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08F5FD0" w14:textId="77777777" w:rsidR="004B2BFE" w:rsidRDefault="00452903">
      <w:pPr>
        <w:rPr>
          <w:b/>
          <w:u w:val="single"/>
        </w:rPr>
      </w:pPr>
      <w:r>
        <w:rPr>
          <w:b/>
          <w:u w:val="single"/>
        </w:rPr>
        <w:t>Supplementary Information</w:t>
      </w:r>
    </w:p>
    <w:p w14:paraId="675B78E4" w14:textId="77777777" w:rsidR="00FD3C60" w:rsidRDefault="00FD3C60">
      <w:pPr>
        <w:rPr>
          <w:b/>
          <w:u w:val="single"/>
        </w:rPr>
      </w:pPr>
    </w:p>
    <w:p w14:paraId="49F3B4C7" w14:textId="77777777" w:rsidR="0037340B" w:rsidRDefault="0037340B">
      <w:pPr>
        <w:rPr>
          <w:b/>
          <w:u w:val="single"/>
        </w:rPr>
      </w:pPr>
    </w:p>
    <w:p w14:paraId="3B39A3DC" w14:textId="77777777" w:rsidR="00FD3C60" w:rsidRPr="0037340B" w:rsidRDefault="00FD3C60" w:rsidP="00FD3C60">
      <w:pPr>
        <w:rPr>
          <w:b/>
        </w:rPr>
      </w:pPr>
      <w:r w:rsidRPr="0037340B">
        <w:rPr>
          <w:b/>
        </w:rPr>
        <w:t>Methods</w:t>
      </w:r>
    </w:p>
    <w:p w14:paraId="2D501161" w14:textId="77777777" w:rsidR="00FD3C60" w:rsidRDefault="00FD3C60" w:rsidP="00FD3C60">
      <w:pPr>
        <w:rPr>
          <w:b/>
        </w:rPr>
      </w:pPr>
    </w:p>
    <w:p w14:paraId="73B783A3" w14:textId="77777777" w:rsidR="00FD3C60" w:rsidRPr="000220F3" w:rsidRDefault="00FD3C60" w:rsidP="00FD3C60">
      <w:pPr>
        <w:spacing w:line="360" w:lineRule="auto"/>
        <w:jc w:val="both"/>
      </w:pPr>
      <w:r w:rsidRPr="0024536E">
        <w:rPr>
          <w:b/>
        </w:rPr>
        <w:t>C-</w:t>
      </w:r>
      <w:proofErr w:type="spellStart"/>
      <w:r w:rsidRPr="0024536E">
        <w:rPr>
          <w:b/>
        </w:rPr>
        <w:t>Fos</w:t>
      </w:r>
      <w:proofErr w:type="spellEnd"/>
      <w:r w:rsidRPr="0024536E">
        <w:rPr>
          <w:b/>
        </w:rPr>
        <w:t xml:space="preserve"> immunohistochemistry</w:t>
      </w:r>
    </w:p>
    <w:p w14:paraId="6241F667" w14:textId="327ABE20" w:rsidR="00FD3C60" w:rsidRDefault="00FD3C60" w:rsidP="0037340B">
      <w:pPr>
        <w:spacing w:line="360" w:lineRule="auto"/>
        <w:jc w:val="both"/>
      </w:pPr>
      <w:r>
        <w:t>C-</w:t>
      </w:r>
      <w:proofErr w:type="spellStart"/>
      <w:r>
        <w:t>Fos</w:t>
      </w:r>
      <w:proofErr w:type="spellEnd"/>
      <w:r>
        <w:t xml:space="preserve"> immunohistochemistry was used to examine the effect of repeated THC exposure on risperidone and clozapine-induced neuronal activity. </w:t>
      </w:r>
      <w:r>
        <w:rPr>
          <w:lang w:val="en-US" w:eastAsia="ja-JP"/>
        </w:rPr>
        <w:t xml:space="preserve">Mice were anaesthetized with </w:t>
      </w:r>
      <w:proofErr w:type="spellStart"/>
      <w:r>
        <w:rPr>
          <w:lang w:val="en-US" w:eastAsia="ja-JP"/>
        </w:rPr>
        <w:t>isoflourane</w:t>
      </w:r>
      <w:proofErr w:type="spellEnd"/>
      <w:r>
        <w:rPr>
          <w:lang w:val="en-US" w:eastAsia="ja-JP"/>
        </w:rPr>
        <w:t xml:space="preserve"> and </w:t>
      </w:r>
      <w:proofErr w:type="spellStart"/>
      <w:r>
        <w:rPr>
          <w:lang w:val="en-US" w:eastAsia="ja-JP"/>
        </w:rPr>
        <w:t>transcardially</w:t>
      </w:r>
      <w:proofErr w:type="spellEnd"/>
      <w:r>
        <w:rPr>
          <w:lang w:val="en-US" w:eastAsia="ja-JP"/>
        </w:rPr>
        <w:t xml:space="preserve"> perfused with 4% paraformaldehyde 90 minutes after the</w:t>
      </w:r>
      <w:r>
        <w:t xml:space="preserve"> antipsychotic </w:t>
      </w:r>
      <w:r>
        <w:rPr>
          <w:lang w:val="en-US" w:eastAsia="ja-JP"/>
        </w:rPr>
        <w:t xml:space="preserve">challenge (1 mg/kg risperidone or 3 mg/kg clozapine). </w:t>
      </w:r>
      <w:r>
        <w:t>Brain tissue was extracted and 40</w:t>
      </w:r>
      <w:r w:rsidRPr="00A96C3A">
        <w:t xml:space="preserve"> </w:t>
      </w:r>
      <w:proofErr w:type="spellStart"/>
      <w:r w:rsidRPr="00314E17">
        <w:t>μm</w:t>
      </w:r>
      <w:proofErr w:type="spellEnd"/>
      <w:r>
        <w:t xml:space="preserve"> sections were stained as previously described </w:t>
      </w:r>
      <w:r w:rsidR="0037340B">
        <w:fldChar w:fldCharType="begin">
          <w:fldData xml:space="preserve">PEVuZE5vdGU+PENpdGU+PEF1dGhvcj5Cb3VjaGVyPC9BdXRob3I+PFllYXI+MjAwNzwvWWVhcj48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</w:fldData>
        </w:fldChar>
      </w:r>
      <w:r w:rsidR="00794268">
        <w:instrText xml:space="preserve"> ADDIN EN.CITE </w:instrText>
      </w:r>
      <w:r w:rsidR="00794268">
        <w:fldChar w:fldCharType="begin">
          <w:fldData xml:space="preserve">PEVuZE5vdGU+PENpdGU+PEF1dGhvcj5Cb3VjaGVyPC9BdXRob3I+PFllYXI+MjAwNzwvWWVhcj48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</w:fldData>
        </w:fldChar>
      </w:r>
      <w:r w:rsidR="00794268">
        <w:instrText xml:space="preserve"> ADDIN EN.CITE.DATA </w:instrText>
      </w:r>
      <w:r w:rsidR="00794268">
        <w:fldChar w:fldCharType="end"/>
      </w:r>
      <w:r w:rsidR="0037340B">
        <w:fldChar w:fldCharType="separate"/>
      </w:r>
      <w:r w:rsidR="00794268">
        <w:rPr>
          <w:noProof/>
        </w:rPr>
        <w:t>(</w:t>
      </w:r>
      <w:hyperlink w:anchor="_ENREF_2" w:tooltip="Boucher, 2007 #248" w:history="1">
        <w:r w:rsidR="00794268">
          <w:rPr>
            <w:noProof/>
          </w:rPr>
          <w:t>Boucher</w:t>
        </w:r>
        <w:r w:rsidR="00794268" w:rsidRPr="00794268">
          <w:rPr>
            <w:i/>
            <w:noProof/>
          </w:rPr>
          <w:t xml:space="preserve"> et al</w:t>
        </w:r>
        <w:r w:rsidR="00794268">
          <w:rPr>
            <w:noProof/>
          </w:rPr>
          <w:t>, 2007</w:t>
        </w:r>
      </w:hyperlink>
      <w:r w:rsidR="00794268">
        <w:rPr>
          <w:noProof/>
        </w:rPr>
        <w:t xml:space="preserve">; </w:t>
      </w:r>
      <w:hyperlink w:anchor="_ENREF_3" w:tooltip="Boucher, 2011 #241" w:history="1">
        <w:r w:rsidR="00794268">
          <w:rPr>
            <w:noProof/>
          </w:rPr>
          <w:t>Boucher</w:t>
        </w:r>
        <w:r w:rsidR="00794268" w:rsidRPr="00794268">
          <w:rPr>
            <w:i/>
            <w:noProof/>
          </w:rPr>
          <w:t xml:space="preserve"> et al</w:t>
        </w:r>
        <w:r w:rsidR="00794268">
          <w:rPr>
            <w:noProof/>
          </w:rPr>
          <w:t>, 2011a</w:t>
        </w:r>
      </w:hyperlink>
      <w:r w:rsidR="00794268">
        <w:rPr>
          <w:noProof/>
        </w:rPr>
        <w:t xml:space="preserve">; </w:t>
      </w:r>
      <w:hyperlink w:anchor="_ENREF_23" w:tooltip="Todd, 2016 #1196" w:history="1">
        <w:r w:rsidR="00794268">
          <w:rPr>
            <w:noProof/>
          </w:rPr>
          <w:t>Todd and Arnold, 2016</w:t>
        </w:r>
      </w:hyperlink>
      <w:r w:rsidR="00794268">
        <w:rPr>
          <w:noProof/>
        </w:rPr>
        <w:t>)</w:t>
      </w:r>
      <w:r w:rsidR="0037340B">
        <w:fldChar w:fldCharType="end"/>
      </w:r>
      <w:r w:rsidRPr="00314E17">
        <w:t xml:space="preserve"> </w:t>
      </w:r>
      <w:r>
        <w:t>using a c-</w:t>
      </w:r>
      <w:proofErr w:type="spellStart"/>
      <w:r>
        <w:t>Fos</w:t>
      </w:r>
      <w:proofErr w:type="spellEnd"/>
      <w:r>
        <w:t xml:space="preserve"> primary antibody (Santa Cruz Biotechnology, USA) and an anti-rabbit </w:t>
      </w:r>
      <w:proofErr w:type="spellStart"/>
      <w:r>
        <w:t>IgG</w:t>
      </w:r>
      <w:proofErr w:type="spellEnd"/>
      <w:r>
        <w:t xml:space="preserve"> secondary antibody (Vector Laboratories, USA). The peroxidase reaction was visualised with nickel </w:t>
      </w:r>
      <w:proofErr w:type="spellStart"/>
      <w:r>
        <w:t>diaminobenzidine</w:t>
      </w:r>
      <w:proofErr w:type="spellEnd"/>
      <w:r>
        <w:t xml:space="preserve"> and glucose oxidase and sections were mounted slides and </w:t>
      </w:r>
      <w:proofErr w:type="spellStart"/>
      <w:r>
        <w:t>coverslipped</w:t>
      </w:r>
      <w:proofErr w:type="spellEnd"/>
      <w:r>
        <w:t xml:space="preserve">. The mouse brain atlas by </w:t>
      </w:r>
      <w:r w:rsidR="0037340B">
        <w:fldChar w:fldCharType="begin"/>
      </w:r>
      <w:r w:rsidR="00794268">
        <w:instrText xml:space="preserve"> ADDIN EN.CITE &lt;EndNote&gt;&lt;Cite AuthorYear="1"&gt;&lt;Author&gt;Paxinos&lt;/Author&gt;&lt;Year&gt;2004&lt;/Year&gt;&lt;RecNum&gt;112&lt;/RecNum&gt;&lt;DisplayText&gt;Paxinos and Franklin (2004)&lt;/DisplayText&gt;&lt;record&gt;&lt;rec-number&gt;112&lt;/rec-number&gt;&lt;foreign-keys&gt;&lt;key app="EN" db-id="vsa9zpfr6fsf04edwdsxfvxutdxa0v5fd02v"&gt;112&lt;/key&gt;&lt;/foreign-keys&gt;&lt;ref-type name="Book"&gt;6&lt;/ref-type&gt;&lt;contributors&gt;&lt;authors&gt;&lt;author&gt;Paxinos, George&lt;/author&gt;&lt;author&gt;Franklin, Keith B. J.&lt;/author&gt;&lt;/authors&gt;&lt;/contributors&gt;&lt;titles&gt;&lt;title&gt;The mouse brain in stereotaxic coordinates&lt;/title&gt;&lt;/titles&gt;&lt;number&gt;Book, Whole&lt;/number&gt;&lt;keywords&gt;&lt;keyword&gt;Brain&lt;/keyword&gt;&lt;keyword&gt;Stereotaxic techniques&lt;/keyword&gt;&lt;keyword&gt;Brain mapping&lt;/keyword&gt;&lt;keyword&gt;Mice&lt;/keyword&gt;&lt;keyword&gt;Models&lt;/keyword&gt;&lt;/keywords&gt;&lt;dates&gt;&lt;year&gt;2004&lt;/year&gt;&lt;/dates&gt;&lt;pub-location&gt;Oxford&lt;/pub-location&gt;&lt;publisher&gt;Academic&lt;/publisher&gt;&lt;isbn&gt;9780125476409, 012547640X&lt;/isbn&gt;&lt;urls&gt;&lt;related-urls&gt;&lt;url&gt;http://usyd.summon.serialssolutions.com/2.0.0/link/0/eLvHCXMwY2BQsEhKS0s2TklJNjdLNU2xMLYwSU0GVlRAplGykVmSJcowNlJp7ibEwJSaJ8og6-Ya4uyhC9pwHg8dxIhPMgINeJgaVhiKMfAmghZ_55WAN4mlSDAopJmZpaalGaZYJlokm6SYWyYZAts1wIaOiaVBSqqZUQoAkN8mDA&lt;/url&gt;&lt;/related-urls&gt;&lt;/urls&gt;&lt;/record&gt;&lt;/Cite&gt;&lt;/EndNote&gt;</w:instrText>
      </w:r>
      <w:r w:rsidR="0037340B">
        <w:fldChar w:fldCharType="separate"/>
      </w:r>
      <w:hyperlink w:anchor="_ENREF_18" w:tooltip="Paxinos, 2004 #112" w:history="1">
        <w:r w:rsidR="00794268">
          <w:rPr>
            <w:noProof/>
          </w:rPr>
          <w:t>Paxinos and Franklin (2004</w:t>
        </w:r>
      </w:hyperlink>
      <w:r w:rsidR="00794268">
        <w:rPr>
          <w:noProof/>
        </w:rPr>
        <w:t>)</w:t>
      </w:r>
      <w:r w:rsidR="0037340B">
        <w:fldChar w:fldCharType="end"/>
      </w:r>
      <w:r>
        <w:t xml:space="preserve"> was used to identify regions of interest at </w:t>
      </w:r>
      <w:proofErr w:type="spellStart"/>
      <w:r>
        <w:t>Bregma</w:t>
      </w:r>
      <w:proofErr w:type="spellEnd"/>
      <w:r>
        <w:t xml:space="preserve"> levels +1.98 (prefrontal cortex); +0.98 (</w:t>
      </w:r>
      <w:proofErr w:type="spellStart"/>
      <w:r>
        <w:t>dorsomedial</w:t>
      </w:r>
      <w:proofErr w:type="spellEnd"/>
      <w:r>
        <w:t xml:space="preserve"> caudate putamen, cingulate cortex, </w:t>
      </w:r>
      <w:proofErr w:type="spellStart"/>
      <w:r>
        <w:t>ventrolateral</w:t>
      </w:r>
      <w:proofErr w:type="spellEnd"/>
      <w:r>
        <w:t xml:space="preserve"> septum, nucleus accumbens shell and core); -0.94 (</w:t>
      </w:r>
      <w:proofErr w:type="spellStart"/>
      <w:r>
        <w:t>paraventricular</w:t>
      </w:r>
      <w:proofErr w:type="spellEnd"/>
      <w:r>
        <w:t xml:space="preserve"> nucleus of the hypothalamus/thalamus) and -1.58 (CA3 hippocampus). A blind observer quantified the cells as previously described under 20X magnification </w:t>
      </w:r>
      <w:r w:rsidR="0037340B">
        <w:fldChar w:fldCharType="begin">
          <w:fldData xml:space="preserve">PEVuZE5vdGU+PENpdGU+PEF1dGhvcj5Ub2RkPC9BdXRob3I+PFllYXI+MjAxNjwvWWVhcj48UmVj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</w:fldData>
        </w:fldChar>
      </w:r>
      <w:r w:rsidR="00794268">
        <w:instrText xml:space="preserve"> ADDIN EN.CITE </w:instrText>
      </w:r>
      <w:r w:rsidR="00794268">
        <w:fldChar w:fldCharType="begin">
          <w:fldData xml:space="preserve">PEVuZE5vdGU+PENpdGU+PEF1dGhvcj5Ub2RkPC9BdXRob3I+PFllYXI+MjAxNjwvWWVhcj48UmVj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</w:fldData>
        </w:fldChar>
      </w:r>
      <w:r w:rsidR="00794268">
        <w:instrText xml:space="preserve"> ADDIN EN.CITE.DATA </w:instrText>
      </w:r>
      <w:r w:rsidR="00794268">
        <w:fldChar w:fldCharType="end"/>
      </w:r>
      <w:r w:rsidR="0037340B">
        <w:fldChar w:fldCharType="separate"/>
      </w:r>
      <w:r w:rsidR="00794268">
        <w:rPr>
          <w:noProof/>
        </w:rPr>
        <w:t>(</w:t>
      </w:r>
      <w:hyperlink w:anchor="_ENREF_2" w:tooltip="Boucher, 2007 #248" w:history="1">
        <w:r w:rsidR="00794268">
          <w:rPr>
            <w:noProof/>
          </w:rPr>
          <w:t>Boucher</w:t>
        </w:r>
        <w:r w:rsidR="00794268" w:rsidRPr="00794268">
          <w:rPr>
            <w:i/>
            <w:noProof/>
          </w:rPr>
          <w:t xml:space="preserve"> et al</w:t>
        </w:r>
        <w:r w:rsidR="00794268">
          <w:rPr>
            <w:noProof/>
          </w:rPr>
          <w:t>, 2007</w:t>
        </w:r>
      </w:hyperlink>
      <w:r w:rsidR="00794268">
        <w:rPr>
          <w:noProof/>
        </w:rPr>
        <w:t xml:space="preserve">; </w:t>
      </w:r>
      <w:hyperlink w:anchor="_ENREF_3" w:tooltip="Boucher, 2011 #241" w:history="1">
        <w:r w:rsidR="00794268">
          <w:rPr>
            <w:noProof/>
          </w:rPr>
          <w:t>Boucher</w:t>
        </w:r>
        <w:r w:rsidR="00794268" w:rsidRPr="00794268">
          <w:rPr>
            <w:i/>
            <w:noProof/>
          </w:rPr>
          <w:t xml:space="preserve"> et al</w:t>
        </w:r>
        <w:r w:rsidR="00794268">
          <w:rPr>
            <w:noProof/>
          </w:rPr>
          <w:t>, 2011a</w:t>
        </w:r>
      </w:hyperlink>
      <w:r w:rsidR="00794268">
        <w:rPr>
          <w:noProof/>
        </w:rPr>
        <w:t xml:space="preserve">; </w:t>
      </w:r>
      <w:hyperlink w:anchor="_ENREF_23" w:tooltip="Todd, 2016 #1196" w:history="1">
        <w:r w:rsidR="00794268">
          <w:rPr>
            <w:noProof/>
          </w:rPr>
          <w:t>Todd</w:t>
        </w:r>
        <w:r w:rsidR="00794268" w:rsidRPr="00794268">
          <w:rPr>
            <w:i/>
            <w:noProof/>
          </w:rPr>
          <w:t xml:space="preserve"> et al</w:t>
        </w:r>
        <w:r w:rsidR="00794268">
          <w:rPr>
            <w:noProof/>
          </w:rPr>
          <w:t>, 2016</w:t>
        </w:r>
      </w:hyperlink>
      <w:r w:rsidR="00794268">
        <w:rPr>
          <w:noProof/>
        </w:rPr>
        <w:t>)</w:t>
      </w:r>
      <w:r w:rsidR="0037340B">
        <w:fldChar w:fldCharType="end"/>
      </w:r>
      <w:r>
        <w:rPr>
          <w:b/>
        </w:rPr>
        <w:t xml:space="preserve">. </w:t>
      </w:r>
      <w:r>
        <w:t xml:space="preserve"> </w:t>
      </w:r>
    </w:p>
    <w:p w14:paraId="1796C6BB" w14:textId="77777777" w:rsidR="00FD3C60" w:rsidRDefault="00FD3C60" w:rsidP="0037340B">
      <w:pPr>
        <w:spacing w:line="360" w:lineRule="auto"/>
        <w:jc w:val="both"/>
        <w:rPr>
          <w:b/>
          <w:sz w:val="28"/>
          <w:szCs w:val="28"/>
        </w:rPr>
      </w:pPr>
    </w:p>
    <w:p w14:paraId="0E52AA56" w14:textId="77777777" w:rsidR="00FD3C60" w:rsidRPr="0024536E" w:rsidRDefault="00FD3C60" w:rsidP="0037340B">
      <w:pPr>
        <w:spacing w:line="360" w:lineRule="auto"/>
        <w:jc w:val="both"/>
        <w:rPr>
          <w:b/>
        </w:rPr>
      </w:pPr>
      <w:r w:rsidRPr="0024536E">
        <w:rPr>
          <w:b/>
        </w:rPr>
        <w:t xml:space="preserve">Prepulse inhibition of </w:t>
      </w:r>
      <w:proofErr w:type="gramStart"/>
      <w:r w:rsidRPr="0024536E">
        <w:rPr>
          <w:b/>
        </w:rPr>
        <w:t>startle</w:t>
      </w:r>
      <w:proofErr w:type="gramEnd"/>
      <w:r w:rsidRPr="0024536E">
        <w:rPr>
          <w:b/>
        </w:rPr>
        <w:t xml:space="preserve"> (PPI) and open field (OF) test </w:t>
      </w:r>
    </w:p>
    <w:p w14:paraId="145D53C7" w14:textId="77777777" w:rsidR="00FD3C60" w:rsidRDefault="00FD3C60" w:rsidP="0037340B">
      <w:pPr>
        <w:spacing w:line="360" w:lineRule="auto"/>
        <w:jc w:val="both"/>
        <w:rPr>
          <w:lang w:val="en-US"/>
        </w:rPr>
      </w:pPr>
      <w:r>
        <w:rPr>
          <w:lang w:val="en-US"/>
        </w:rPr>
        <w:t xml:space="preserve">We also examined whether THC exposure reduces the effects of antipsychotic drugs on </w:t>
      </w:r>
      <w:proofErr w:type="spellStart"/>
      <w:r>
        <w:rPr>
          <w:lang w:val="en-US"/>
        </w:rPr>
        <w:t>prepulse</w:t>
      </w:r>
      <w:proofErr w:type="spellEnd"/>
      <w:r>
        <w:rPr>
          <w:lang w:val="en-US"/>
        </w:rPr>
        <w:t xml:space="preserve"> inhibition of startle (PPI) and </w:t>
      </w:r>
      <w:proofErr w:type="spellStart"/>
      <w:r>
        <w:rPr>
          <w:lang w:val="en-US"/>
        </w:rPr>
        <w:t>locomotor</w:t>
      </w:r>
      <w:proofErr w:type="spellEnd"/>
      <w:r>
        <w:rPr>
          <w:lang w:val="en-US"/>
        </w:rPr>
        <w:t xml:space="preserve"> activity. </w:t>
      </w:r>
      <w:r w:rsidRPr="00DD2701">
        <w:rPr>
          <w:lang w:val="en-US"/>
        </w:rPr>
        <w:t>30 min after challenge injection</w:t>
      </w:r>
      <w:r>
        <w:rPr>
          <w:lang w:val="en-US"/>
        </w:rPr>
        <w:t xml:space="preserve"> with risperidone (0.3 and 1 mg/kg) and clozapine (3 mg/kg)</w:t>
      </w:r>
      <w:r w:rsidRPr="00DD2701">
        <w:rPr>
          <w:lang w:val="en-US"/>
        </w:rPr>
        <w:t>, mice were placed in the PPI chamber and tested</w:t>
      </w:r>
      <w:r>
        <w:rPr>
          <w:lang w:val="en-US"/>
        </w:rPr>
        <w:t xml:space="preserve"> before being </w:t>
      </w:r>
      <w:r w:rsidRPr="00DD2701">
        <w:rPr>
          <w:lang w:val="en-US"/>
        </w:rPr>
        <w:t xml:space="preserve">placed in an </w:t>
      </w:r>
      <w:r>
        <w:rPr>
          <w:lang w:val="en-US"/>
        </w:rPr>
        <w:t xml:space="preserve">open field chamber for </w:t>
      </w:r>
      <w:proofErr w:type="spellStart"/>
      <w:r w:rsidRPr="00DD2701">
        <w:rPr>
          <w:lang w:val="en-US"/>
        </w:rPr>
        <w:t>locomotor</w:t>
      </w:r>
      <w:proofErr w:type="spellEnd"/>
      <w:r w:rsidRPr="00DD2701">
        <w:rPr>
          <w:lang w:val="en-US"/>
        </w:rPr>
        <w:t xml:space="preserve"> activity </w:t>
      </w:r>
      <w:r>
        <w:rPr>
          <w:lang w:val="en-US"/>
        </w:rPr>
        <w:t>testing</w:t>
      </w:r>
      <w:r w:rsidRPr="00DD2701">
        <w:rPr>
          <w:lang w:val="en-US"/>
        </w:rPr>
        <w:t>.</w:t>
      </w:r>
      <w:r>
        <w:rPr>
          <w:lang w:val="en-US"/>
        </w:rPr>
        <w:t xml:space="preserve"> </w:t>
      </w:r>
    </w:p>
    <w:p w14:paraId="5B63A50D" w14:textId="439C201B" w:rsidR="00FD3C60" w:rsidRPr="00F36A31" w:rsidRDefault="00FD3C60" w:rsidP="0037340B">
      <w:pPr>
        <w:spacing w:line="360" w:lineRule="auto"/>
        <w:ind w:firstLine="720"/>
        <w:jc w:val="both"/>
        <w:rPr>
          <w:lang w:val="en-US"/>
        </w:rPr>
      </w:pPr>
      <w:r>
        <w:t>PPI</w:t>
      </w:r>
      <w:r w:rsidRPr="00DD2701">
        <w:t xml:space="preserve"> is a phenomenon whereby exposure to a weak auditory stimulus (prepulse) reduces the extent of the startle reaction to a subsequent startling auditory stimulus </w:t>
      </w:r>
      <w:r w:rsidR="0037340B" w:rsidRPr="00DD2701">
        <w:fldChar w:fldCharType="begin">
          <w:fldData xml:space="preserve">PEVuZE5vdGU+PENpdGU+PEF1dGhvcj5HYXJjaWEtU2FuY2hlejwvQXV0aG9yPjxZZWFyPjIwMTE8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</w:fldData>
        </w:fldChar>
      </w:r>
      <w:r w:rsidR="00794268">
        <w:instrText xml:space="preserve"> ADDIN EN.CITE </w:instrText>
      </w:r>
      <w:r w:rsidR="00794268">
        <w:fldChar w:fldCharType="begin">
          <w:fldData xml:space="preserve">PEVuZE5vdGU+PENpdGU+PEF1dGhvcj5HYXJjaWEtU2FuY2hlejwvQXV0aG9yPjxZZWFyPjIwMTE8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</w:fldData>
        </w:fldChar>
      </w:r>
      <w:r w:rsidR="00794268">
        <w:instrText xml:space="preserve"> ADDIN EN.CITE.DATA </w:instrText>
      </w:r>
      <w:r w:rsidR="00794268">
        <w:fldChar w:fldCharType="end"/>
      </w:r>
      <w:r w:rsidR="0037340B" w:rsidRPr="00DD2701">
        <w:fldChar w:fldCharType="separate"/>
      </w:r>
      <w:r w:rsidR="00794268">
        <w:rPr>
          <w:noProof/>
        </w:rPr>
        <w:t>(</w:t>
      </w:r>
      <w:hyperlink w:anchor="_ENREF_1" w:tooltip="Arnold, 2012 #1013" w:history="1">
        <w:r w:rsidR="00794268">
          <w:rPr>
            <w:noProof/>
          </w:rPr>
          <w:t>Arnold</w:t>
        </w:r>
        <w:r w:rsidR="00794268" w:rsidRPr="00794268">
          <w:rPr>
            <w:i/>
            <w:noProof/>
          </w:rPr>
          <w:t xml:space="preserve"> et al</w:t>
        </w:r>
        <w:r w:rsidR="00794268">
          <w:rPr>
            <w:noProof/>
          </w:rPr>
          <w:t>, 2012</w:t>
        </w:r>
      </w:hyperlink>
      <w:r w:rsidR="00794268">
        <w:rPr>
          <w:noProof/>
        </w:rPr>
        <w:t xml:space="preserve">; </w:t>
      </w:r>
      <w:hyperlink w:anchor="_ENREF_4" w:tooltip="Boucher, 2011 #244" w:history="1">
        <w:r w:rsidR="00794268">
          <w:rPr>
            <w:noProof/>
          </w:rPr>
          <w:t>Boucher</w:t>
        </w:r>
        <w:r w:rsidR="00794268" w:rsidRPr="00794268">
          <w:rPr>
            <w:i/>
            <w:noProof/>
          </w:rPr>
          <w:t xml:space="preserve"> et al</w:t>
        </w:r>
        <w:r w:rsidR="00794268">
          <w:rPr>
            <w:noProof/>
          </w:rPr>
          <w:t>, 2011b</w:t>
        </w:r>
      </w:hyperlink>
      <w:r w:rsidR="00794268">
        <w:rPr>
          <w:noProof/>
        </w:rPr>
        <w:t xml:space="preserve">; </w:t>
      </w:r>
      <w:hyperlink w:anchor="_ENREF_13" w:tooltip="Garcia-Sanchez, 2011 #250" w:history="1">
        <w:r w:rsidR="00794268">
          <w:rPr>
            <w:noProof/>
          </w:rPr>
          <w:t>Garcia-Sanchez</w:t>
        </w:r>
        <w:r w:rsidR="00794268" w:rsidRPr="00794268">
          <w:rPr>
            <w:i/>
            <w:noProof/>
          </w:rPr>
          <w:t xml:space="preserve"> et al</w:t>
        </w:r>
        <w:r w:rsidR="00794268">
          <w:rPr>
            <w:noProof/>
          </w:rPr>
          <w:t>, 2011</w:t>
        </w:r>
      </w:hyperlink>
      <w:r w:rsidR="00794268">
        <w:rPr>
          <w:noProof/>
        </w:rPr>
        <w:t>)</w:t>
      </w:r>
      <w:r w:rsidR="0037340B" w:rsidRPr="00DD2701">
        <w:fldChar w:fldCharType="end"/>
      </w:r>
      <w:r w:rsidRPr="00DD2701">
        <w:t xml:space="preserve">. </w:t>
      </w:r>
      <w:r>
        <w:t xml:space="preserve">Schizophrenia patients display </w:t>
      </w:r>
      <w:r w:rsidRPr="00DD2701">
        <w:t xml:space="preserve">PPI deficits </w:t>
      </w:r>
      <w:r>
        <w:t>which are normalised by antipsychotic drug treatments due to their ability to facilitate PPI</w:t>
      </w:r>
      <w:r w:rsidRPr="00DD2701">
        <w:t xml:space="preserve"> </w:t>
      </w:r>
      <w:r>
        <w:fldChar w:fldCharType="begin">
          <w:fldData xml:space="preserve">PEVuZE5vdGU+PENpdGU+PEF1dGhvcj5LdW1hcmk8L0F1dGhvcj48WWVhcj4yMDAyPC9ZZWFyPjxS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</w:fldData>
        </w:fldChar>
      </w:r>
      <w:r w:rsidR="00794268">
        <w:instrText xml:space="preserve"> ADDIN EN.CITE </w:instrText>
      </w:r>
      <w:r w:rsidR="00794268">
        <w:fldChar w:fldCharType="begin">
          <w:fldData xml:space="preserve">PEVuZE5vdGU+PENpdGU+PEF1dGhvcj5LdW1hcmk8L0F1dGhvcj48WWVhcj4yMDAyPC9ZZWFyPjxS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</w:fldData>
        </w:fldChar>
      </w:r>
      <w:r w:rsidR="00794268">
        <w:instrText xml:space="preserve"> ADDIN EN.CITE.DATA </w:instrText>
      </w:r>
      <w:r w:rsidR="00794268">
        <w:fldChar w:fldCharType="end"/>
      </w:r>
      <w:r>
        <w:fldChar w:fldCharType="separate"/>
      </w:r>
      <w:r w:rsidR="00794268">
        <w:rPr>
          <w:noProof/>
        </w:rPr>
        <w:t>(</w:t>
      </w:r>
      <w:hyperlink w:anchor="_ENREF_13" w:tooltip="Garcia-Sanchez, 2011 #250" w:history="1">
        <w:r w:rsidR="00794268">
          <w:rPr>
            <w:noProof/>
          </w:rPr>
          <w:t>Garcia-Sanchez</w:t>
        </w:r>
        <w:r w:rsidR="00794268" w:rsidRPr="00794268">
          <w:rPr>
            <w:i/>
            <w:noProof/>
          </w:rPr>
          <w:t xml:space="preserve"> et al</w:t>
        </w:r>
        <w:r w:rsidR="00794268">
          <w:rPr>
            <w:noProof/>
          </w:rPr>
          <w:t>, 2011</w:t>
        </w:r>
      </w:hyperlink>
      <w:r w:rsidR="00794268">
        <w:rPr>
          <w:noProof/>
        </w:rPr>
        <w:t xml:space="preserve">; </w:t>
      </w:r>
      <w:hyperlink w:anchor="_ENREF_15" w:tooltip="Kumari, 2002 #1283" w:history="1">
        <w:r w:rsidR="00794268">
          <w:rPr>
            <w:noProof/>
          </w:rPr>
          <w:t>Kumari and Sharma, 2002</w:t>
        </w:r>
      </w:hyperlink>
      <w:r w:rsidR="00794268">
        <w:rPr>
          <w:noProof/>
        </w:rPr>
        <w:t xml:space="preserve">; </w:t>
      </w:r>
      <w:hyperlink w:anchor="_ENREF_17" w:tooltip="Oranje, 2002 #1284" w:history="1">
        <w:r w:rsidR="00794268">
          <w:rPr>
            <w:noProof/>
          </w:rPr>
          <w:t>Oranje</w:t>
        </w:r>
        <w:r w:rsidR="00794268" w:rsidRPr="00794268">
          <w:rPr>
            <w:i/>
            <w:noProof/>
          </w:rPr>
          <w:t xml:space="preserve"> et al</w:t>
        </w:r>
        <w:r w:rsidR="00794268">
          <w:rPr>
            <w:noProof/>
          </w:rPr>
          <w:t>, 2002</w:t>
        </w:r>
      </w:hyperlink>
      <w:r w:rsidR="00794268">
        <w:rPr>
          <w:noProof/>
        </w:rPr>
        <w:t xml:space="preserve">; </w:t>
      </w:r>
      <w:hyperlink w:anchor="_ENREF_19" w:tooltip="Quednow, 2006 #1285" w:history="1">
        <w:r w:rsidR="00794268">
          <w:rPr>
            <w:noProof/>
          </w:rPr>
          <w:t>Quednow</w:t>
        </w:r>
        <w:r w:rsidR="00794268" w:rsidRPr="00794268">
          <w:rPr>
            <w:i/>
            <w:noProof/>
          </w:rPr>
          <w:t xml:space="preserve"> et al</w:t>
        </w:r>
        <w:r w:rsidR="00794268">
          <w:rPr>
            <w:noProof/>
          </w:rPr>
          <w:t>, 2006</w:t>
        </w:r>
      </w:hyperlink>
      <w:r w:rsidR="00794268">
        <w:rPr>
          <w:noProof/>
        </w:rPr>
        <w:t xml:space="preserve">; </w:t>
      </w:r>
      <w:hyperlink w:anchor="_ENREF_25" w:tooltip="Vollenweider, 2006 #1286" w:history="1">
        <w:r w:rsidR="00794268">
          <w:rPr>
            <w:noProof/>
          </w:rPr>
          <w:t>Vollenweider</w:t>
        </w:r>
        <w:r w:rsidR="00794268" w:rsidRPr="00794268">
          <w:rPr>
            <w:i/>
            <w:noProof/>
          </w:rPr>
          <w:t xml:space="preserve"> et </w:t>
        </w:r>
        <w:r w:rsidR="00794268" w:rsidRPr="00794268">
          <w:rPr>
            <w:i/>
            <w:noProof/>
          </w:rPr>
          <w:lastRenderedPageBreak/>
          <w:t>al</w:t>
        </w:r>
        <w:r w:rsidR="00794268">
          <w:rPr>
            <w:noProof/>
          </w:rPr>
          <w:t>, 2006</w:t>
        </w:r>
      </w:hyperlink>
      <w:r w:rsidR="00794268">
        <w:rPr>
          <w:noProof/>
        </w:rPr>
        <w:t>)</w:t>
      </w:r>
      <w:r>
        <w:fldChar w:fldCharType="end"/>
      </w:r>
      <w:r w:rsidRPr="00DD2701">
        <w:t xml:space="preserve">. Mice were </w:t>
      </w:r>
      <w:r>
        <w:t xml:space="preserve">tested using a modified protocol of </w:t>
      </w:r>
      <w:r>
        <w:fldChar w:fldCharType="begin">
          <w:fldData xml:space="preserve">PEVuZE5vdGU+PENpdGU+PEF1dGhvcj5EdW5jYW48L0F1dGhvcj48WWVhcj4yMDA2PC9ZZWFyPjxS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</w:fldData>
        </w:fldChar>
      </w:r>
      <w:r w:rsidR="00794268">
        <w:instrText xml:space="preserve"> ADDIN EN.CITE </w:instrText>
      </w:r>
      <w:r w:rsidR="00794268">
        <w:fldChar w:fldCharType="begin">
          <w:fldData xml:space="preserve">PEVuZE5vdGU+PENpdGU+PEF1dGhvcj5EdW5jYW48L0F1dGhvcj48WWVhcj4yMDA2PC9ZZWFyPjxS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</w:fldData>
        </w:fldChar>
      </w:r>
      <w:r w:rsidR="00794268">
        <w:instrText xml:space="preserve"> ADDIN EN.CITE.DATA </w:instrText>
      </w:r>
      <w:r w:rsidR="00794268">
        <w:fldChar w:fldCharType="end"/>
      </w:r>
      <w:r>
        <w:fldChar w:fldCharType="separate"/>
      </w:r>
      <w:r w:rsidR="00794268">
        <w:rPr>
          <w:noProof/>
        </w:rPr>
        <w:t>(</w:t>
      </w:r>
      <w:hyperlink w:anchor="_ENREF_4" w:tooltip="Boucher, 2011 #244" w:history="1">
        <w:r w:rsidR="00794268">
          <w:rPr>
            <w:noProof/>
          </w:rPr>
          <w:t>Boucher</w:t>
        </w:r>
        <w:r w:rsidR="00794268" w:rsidRPr="00794268">
          <w:rPr>
            <w:i/>
            <w:noProof/>
          </w:rPr>
          <w:t xml:space="preserve"> et al</w:t>
        </w:r>
        <w:r w:rsidR="00794268">
          <w:rPr>
            <w:noProof/>
          </w:rPr>
          <w:t>, 2011b</w:t>
        </w:r>
      </w:hyperlink>
      <w:r w:rsidR="00794268">
        <w:rPr>
          <w:noProof/>
        </w:rPr>
        <w:t xml:space="preserve">; </w:t>
      </w:r>
      <w:hyperlink w:anchor="_ENREF_6" w:tooltip="Chohan, 2014 #1218" w:history="1">
        <w:r w:rsidR="00794268">
          <w:rPr>
            <w:noProof/>
          </w:rPr>
          <w:t>Chohan</w:t>
        </w:r>
        <w:r w:rsidR="00794268" w:rsidRPr="00794268">
          <w:rPr>
            <w:i/>
            <w:noProof/>
          </w:rPr>
          <w:t xml:space="preserve"> et al</w:t>
        </w:r>
        <w:r w:rsidR="00794268">
          <w:rPr>
            <w:noProof/>
          </w:rPr>
          <w:t>, 2014a</w:t>
        </w:r>
      </w:hyperlink>
      <w:r w:rsidR="00794268">
        <w:rPr>
          <w:noProof/>
        </w:rPr>
        <w:t xml:space="preserve">; </w:t>
      </w:r>
      <w:hyperlink w:anchor="_ENREF_11" w:tooltip="Duncan, 2006 #1053" w:history="1">
        <w:r w:rsidR="00794268">
          <w:rPr>
            <w:noProof/>
          </w:rPr>
          <w:t>Duncan</w:t>
        </w:r>
        <w:r w:rsidR="00794268" w:rsidRPr="00794268">
          <w:rPr>
            <w:i/>
            <w:noProof/>
          </w:rPr>
          <w:t xml:space="preserve"> et al</w:t>
        </w:r>
        <w:r w:rsidR="00794268">
          <w:rPr>
            <w:noProof/>
          </w:rPr>
          <w:t>, 2006a</w:t>
        </w:r>
      </w:hyperlink>
      <w:r w:rsidR="00794268">
        <w:rPr>
          <w:noProof/>
        </w:rPr>
        <w:t xml:space="preserve">; </w:t>
      </w:r>
      <w:hyperlink w:anchor="_ENREF_12" w:tooltip="Duncan, 2006 #211" w:history="1">
        <w:r w:rsidR="00794268">
          <w:rPr>
            <w:noProof/>
          </w:rPr>
          <w:t>Duncan</w:t>
        </w:r>
        <w:r w:rsidR="00794268" w:rsidRPr="00794268">
          <w:rPr>
            <w:i/>
            <w:noProof/>
          </w:rPr>
          <w:t xml:space="preserve"> et al</w:t>
        </w:r>
        <w:r w:rsidR="00794268">
          <w:rPr>
            <w:noProof/>
          </w:rPr>
          <w:t>, 2006b</w:t>
        </w:r>
      </w:hyperlink>
      <w:r w:rsidR="00794268">
        <w:rPr>
          <w:noProof/>
        </w:rPr>
        <w:t xml:space="preserve">; </w:t>
      </w:r>
      <w:hyperlink w:anchor="_ENREF_16" w:tooltip="Long, 2010 #1287" w:history="1">
        <w:r w:rsidR="00794268">
          <w:rPr>
            <w:noProof/>
          </w:rPr>
          <w:t>Long</w:t>
        </w:r>
        <w:r w:rsidR="00794268" w:rsidRPr="00794268">
          <w:rPr>
            <w:i/>
            <w:noProof/>
          </w:rPr>
          <w:t xml:space="preserve"> et al</w:t>
        </w:r>
        <w:r w:rsidR="00794268">
          <w:rPr>
            <w:noProof/>
          </w:rPr>
          <w:t>, 2010</w:t>
        </w:r>
      </w:hyperlink>
      <w:r w:rsidR="00794268">
        <w:rPr>
          <w:noProof/>
        </w:rPr>
        <w:t>)</w:t>
      </w:r>
      <w:r>
        <w:fldChar w:fldCharType="end"/>
      </w:r>
      <w:r>
        <w:t>. Briefly,</w:t>
      </w:r>
      <w:r w:rsidRPr="00DD2701">
        <w:t xml:space="preserve"> mice were exposed t</w:t>
      </w:r>
      <w:r>
        <w:t>o a test session of 42 trials where t</w:t>
      </w:r>
      <w:r w:rsidRPr="00DD2701">
        <w:t>he trials presented included no stimulus, acoustic startle stimulus</w:t>
      </w:r>
      <w:r>
        <w:t xml:space="preserve"> alone (120 dB for 40 </w:t>
      </w:r>
      <w:proofErr w:type="spellStart"/>
      <w:r>
        <w:t>ms</w:t>
      </w:r>
      <w:proofErr w:type="spellEnd"/>
      <w:r>
        <w:t>)</w:t>
      </w:r>
      <w:r w:rsidRPr="00DD2701">
        <w:t xml:space="preserve"> and PPI trials</w:t>
      </w:r>
      <w:r>
        <w:t>,</w:t>
      </w:r>
      <w:r w:rsidRPr="00DD2701">
        <w:t xml:space="preserve"> where a prepulse stimulus was presented 100 </w:t>
      </w:r>
      <w:proofErr w:type="spellStart"/>
      <w:r w:rsidRPr="00DD2701">
        <w:t>ms</w:t>
      </w:r>
      <w:proofErr w:type="spellEnd"/>
      <w:r w:rsidRPr="00DD2701">
        <w:t xml:space="preserve"> before the 120 dB startle stimulus. Prepulse stimuli were 20 </w:t>
      </w:r>
      <w:proofErr w:type="spellStart"/>
      <w:r w:rsidRPr="00DD2701">
        <w:t>ms</w:t>
      </w:r>
      <w:proofErr w:type="spellEnd"/>
      <w:r w:rsidRPr="00DD2701">
        <w:t xml:space="preserve"> in duration at the intensities of 74, 78, 82 and 86 </w:t>
      </w:r>
      <w:proofErr w:type="spellStart"/>
      <w:r w:rsidRPr="00DD2701">
        <w:t>dB.</w:t>
      </w:r>
      <w:proofErr w:type="spellEnd"/>
      <w:r w:rsidRPr="00DD2701">
        <w:t xml:space="preserve"> The trials were presented in </w:t>
      </w:r>
      <w:proofErr w:type="spellStart"/>
      <w:r w:rsidRPr="00DD2701">
        <w:t>pseudorandomized</w:t>
      </w:r>
      <w:proofErr w:type="spellEnd"/>
      <w:r w:rsidRPr="00DD2701">
        <w:t xml:space="preserve"> order, with an average </w:t>
      </w:r>
      <w:proofErr w:type="spellStart"/>
      <w:r w:rsidRPr="00DD2701">
        <w:t>intertrial</w:t>
      </w:r>
      <w:proofErr w:type="spellEnd"/>
      <w:r w:rsidRPr="00DD2701">
        <w:t xml:space="preserve"> interval of 15 s (range 10 - 20 s).  Startle response was measured as the average mean amplitude across all trials. </w:t>
      </w:r>
      <w:r>
        <w:t>Locomotor activity was measured by placing mice into a plexiglass open field activity test chamber</w:t>
      </w:r>
      <w:r w:rsidRPr="0044770A">
        <w:t xml:space="preserve"> (43 cm x 43 cm x 25 cm; Motion </w:t>
      </w:r>
      <w:proofErr w:type="spellStart"/>
      <w:r w:rsidRPr="0044770A">
        <w:t>Mensura</w:t>
      </w:r>
      <w:proofErr w:type="spellEnd"/>
      <w:r>
        <w:t xml:space="preserve">, NSW, Australia) </w:t>
      </w:r>
      <w:r>
        <w:fldChar w:fldCharType="begin">
          <w:fldData xml:space="preserve">PEVuZE5vdGU+PENpdGU+PEF1dGhvcj5Cb3VjaGVyPC9BdXRob3I+PFllYXI+MjAxMTwvWWVhcj48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</w:fldData>
        </w:fldChar>
      </w:r>
      <w:r w:rsidR="00794268">
        <w:instrText xml:space="preserve"> ADDIN EN.CITE </w:instrText>
      </w:r>
      <w:r w:rsidR="00794268">
        <w:fldChar w:fldCharType="begin">
          <w:fldData xml:space="preserve">PEVuZE5vdGU+PENpdGU+PEF1dGhvcj5Cb3VjaGVyPC9BdXRob3I+PFllYXI+MjAxMTwvWWVhcj48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</w:fldData>
        </w:fldChar>
      </w:r>
      <w:r w:rsidR="00794268">
        <w:instrText xml:space="preserve"> ADDIN EN.CITE.DATA </w:instrText>
      </w:r>
      <w:r w:rsidR="00794268">
        <w:fldChar w:fldCharType="end"/>
      </w:r>
      <w:r>
        <w:fldChar w:fldCharType="separate"/>
      </w:r>
      <w:r w:rsidR="00794268">
        <w:rPr>
          <w:noProof/>
        </w:rPr>
        <w:t>(</w:t>
      </w:r>
      <w:hyperlink w:anchor="_ENREF_3" w:tooltip="Boucher, 2011 #241" w:history="1">
        <w:r w:rsidR="00794268">
          <w:rPr>
            <w:noProof/>
          </w:rPr>
          <w:t>Boucher</w:t>
        </w:r>
        <w:r w:rsidR="00794268" w:rsidRPr="00794268">
          <w:rPr>
            <w:i/>
            <w:noProof/>
          </w:rPr>
          <w:t xml:space="preserve"> et al</w:t>
        </w:r>
        <w:r w:rsidR="00794268">
          <w:rPr>
            <w:noProof/>
          </w:rPr>
          <w:t>, 2011a</w:t>
        </w:r>
      </w:hyperlink>
      <w:r w:rsidR="00794268">
        <w:rPr>
          <w:noProof/>
        </w:rPr>
        <w:t xml:space="preserve">; </w:t>
      </w:r>
      <w:hyperlink w:anchor="_ENREF_6" w:tooltip="Chohan, 2014 #1218" w:history="1">
        <w:r w:rsidR="00794268">
          <w:rPr>
            <w:noProof/>
          </w:rPr>
          <w:t>Chohan</w:t>
        </w:r>
        <w:r w:rsidR="00794268" w:rsidRPr="00794268">
          <w:rPr>
            <w:i/>
            <w:noProof/>
          </w:rPr>
          <w:t xml:space="preserve"> et al</w:t>
        </w:r>
        <w:r w:rsidR="00794268">
          <w:rPr>
            <w:noProof/>
          </w:rPr>
          <w:t>, 2014a</w:t>
        </w:r>
      </w:hyperlink>
      <w:r w:rsidR="00794268">
        <w:rPr>
          <w:noProof/>
        </w:rPr>
        <w:t xml:space="preserve">; </w:t>
      </w:r>
      <w:hyperlink w:anchor="_ENREF_21" w:tooltip="Spencer, 2012 #1217" w:history="1">
        <w:r w:rsidR="00794268">
          <w:rPr>
            <w:noProof/>
          </w:rPr>
          <w:t>Spencer</w:t>
        </w:r>
        <w:r w:rsidR="00794268" w:rsidRPr="00794268">
          <w:rPr>
            <w:i/>
            <w:noProof/>
          </w:rPr>
          <w:t xml:space="preserve"> et al</w:t>
        </w:r>
        <w:r w:rsidR="00794268">
          <w:rPr>
            <w:noProof/>
          </w:rPr>
          <w:t>, 2012</w:t>
        </w:r>
      </w:hyperlink>
      <w:r w:rsidR="00794268">
        <w:rPr>
          <w:noProof/>
        </w:rPr>
        <w:t>)</w:t>
      </w:r>
      <w:r>
        <w:fldChar w:fldCharType="end"/>
      </w:r>
      <w:r>
        <w:t xml:space="preserve">. </w:t>
      </w:r>
      <w:r w:rsidRPr="00314E17">
        <w:t xml:space="preserve">The animal’s horizontal movement was monitored using infrared motion-tracking software as outlined by </w:t>
      </w:r>
      <w:r w:rsidR="0037340B" w:rsidRPr="00314E17">
        <w:fldChar w:fldCharType="begin">
          <w:fldData xml:space="preserve">PEVuZE5vdGU+PENpdGUgQXV0aG9yWWVhcj0iMSI+PEF1dGhvcj5EaWVsZW5iZXJnPC9BdXRob3I+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</w:fldData>
        </w:fldChar>
      </w:r>
      <w:r w:rsidR="00794268">
        <w:instrText xml:space="preserve"> ADDIN EN.CITE </w:instrText>
      </w:r>
      <w:r w:rsidR="00794268">
        <w:fldChar w:fldCharType="begin">
          <w:fldData xml:space="preserve">PEVuZE5vdGU+PENpdGUgQXV0aG9yWWVhcj0iMSI+PEF1dGhvcj5EaWVsZW5iZXJnPC9BdXRob3I+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</w:fldData>
        </w:fldChar>
      </w:r>
      <w:r w:rsidR="00794268">
        <w:instrText xml:space="preserve"> ADDIN EN.CITE.DATA </w:instrText>
      </w:r>
      <w:r w:rsidR="00794268">
        <w:fldChar w:fldCharType="end"/>
      </w:r>
      <w:r w:rsidR="0037340B" w:rsidRPr="00314E17">
        <w:fldChar w:fldCharType="separate"/>
      </w:r>
      <w:hyperlink w:anchor="_ENREF_9" w:tooltip="Dielenberg, 2006 #1054" w:history="1">
        <w:r w:rsidR="00794268">
          <w:rPr>
            <w:noProof/>
          </w:rPr>
          <w:t>Dielenberg</w:t>
        </w:r>
        <w:r w:rsidR="00794268" w:rsidRPr="00794268">
          <w:rPr>
            <w:i/>
            <w:noProof/>
          </w:rPr>
          <w:t xml:space="preserve"> et al</w:t>
        </w:r>
        <w:r w:rsidR="00794268">
          <w:rPr>
            <w:noProof/>
          </w:rPr>
          <w:t xml:space="preserve"> (2006</w:t>
        </w:r>
      </w:hyperlink>
      <w:r w:rsidR="00794268">
        <w:rPr>
          <w:noProof/>
        </w:rPr>
        <w:t>)</w:t>
      </w:r>
      <w:r w:rsidR="0037340B" w:rsidRPr="00314E17">
        <w:fldChar w:fldCharType="end"/>
      </w:r>
      <w:r w:rsidRPr="00314E17">
        <w:t>.</w:t>
      </w:r>
      <w:r>
        <w:t xml:space="preserve"> </w:t>
      </w:r>
      <w:r w:rsidRPr="00314E17">
        <w:t xml:space="preserve">The total distance travelled (m) in a period of 60 minutes was </w:t>
      </w:r>
      <w:r>
        <w:t>measured</w:t>
      </w:r>
      <w:r w:rsidRPr="00314E17">
        <w:t>.</w:t>
      </w:r>
    </w:p>
    <w:p w14:paraId="18BFC090" w14:textId="77777777" w:rsidR="00FD3C60" w:rsidRDefault="00FD3C60" w:rsidP="0037340B">
      <w:pPr>
        <w:spacing w:line="360" w:lineRule="auto"/>
        <w:jc w:val="both"/>
      </w:pPr>
    </w:p>
    <w:p w14:paraId="0F4B09D1" w14:textId="77777777" w:rsidR="00FD3C60" w:rsidRPr="00CF13CE" w:rsidRDefault="00FD3C60" w:rsidP="0037340B">
      <w:pPr>
        <w:spacing w:line="360" w:lineRule="auto"/>
        <w:jc w:val="both"/>
      </w:pPr>
      <w:r w:rsidRPr="00CF13CE">
        <w:rPr>
          <w:b/>
        </w:rPr>
        <w:t>D</w:t>
      </w:r>
      <w:r w:rsidRPr="00CF13CE">
        <w:rPr>
          <w:b/>
          <w:vertAlign w:val="subscript"/>
        </w:rPr>
        <w:t>2</w:t>
      </w:r>
      <w:r w:rsidRPr="00CF13CE">
        <w:rPr>
          <w:b/>
        </w:rPr>
        <w:t xml:space="preserve"> and </w:t>
      </w:r>
      <w:proofErr w:type="gramStart"/>
      <w:r w:rsidRPr="00CF13CE">
        <w:rPr>
          <w:b/>
        </w:rPr>
        <w:t>5-HT</w:t>
      </w:r>
      <w:r w:rsidRPr="00CF13CE">
        <w:rPr>
          <w:b/>
          <w:vertAlign w:val="subscript"/>
        </w:rPr>
        <w:t>2A</w:t>
      </w:r>
      <w:r w:rsidRPr="00CF13CE">
        <w:rPr>
          <w:b/>
        </w:rPr>
        <w:t xml:space="preserve"> receptor autoradiography</w:t>
      </w:r>
      <w:proofErr w:type="gramEnd"/>
    </w:p>
    <w:p w14:paraId="4CC43E90" w14:textId="6C80A5D0" w:rsidR="00FD3C60" w:rsidRPr="00CF13CE" w:rsidRDefault="00FD3C60" w:rsidP="0037340B">
      <w:pPr>
        <w:suppressLineNumbers/>
        <w:spacing w:line="360" w:lineRule="auto"/>
        <w:jc w:val="both"/>
      </w:pPr>
      <w:r w:rsidRPr="00CF13CE">
        <w:t xml:space="preserve">We wished to examine whether THC pretreatment might influence the efficacy of antipsychotic drugs via a </w:t>
      </w:r>
      <w:proofErr w:type="spellStart"/>
      <w:r w:rsidRPr="00CF13CE">
        <w:t>pharmacodynamic</w:t>
      </w:r>
      <w:proofErr w:type="spellEnd"/>
      <w:r w:rsidRPr="00CF13CE">
        <w:t xml:space="preserve"> mechanism. As both D</w:t>
      </w:r>
      <w:r w:rsidRPr="00CF13CE">
        <w:rPr>
          <w:vertAlign w:val="subscript"/>
        </w:rPr>
        <w:t>2</w:t>
      </w:r>
      <w:r w:rsidRPr="00CF13CE">
        <w:t xml:space="preserve"> and 5-HT</w:t>
      </w:r>
      <w:r w:rsidRPr="00CF13CE">
        <w:rPr>
          <w:vertAlign w:val="subscript"/>
        </w:rPr>
        <w:t>2A</w:t>
      </w:r>
      <w:r w:rsidRPr="00CF13CE">
        <w:t xml:space="preserve"> receptors have been implicated in the antipsychotic mechanism of action of risperidone and clozapine, we examined </w:t>
      </w:r>
      <w:r>
        <w:t xml:space="preserve">their binding and </w:t>
      </w:r>
      <w:r w:rsidRPr="00CF13CE">
        <w:t xml:space="preserve">expression </w:t>
      </w:r>
      <w:r>
        <w:t>with</w:t>
      </w:r>
      <w:r w:rsidRPr="00CF13CE">
        <w:t xml:space="preserve"> D</w:t>
      </w:r>
      <w:r w:rsidRPr="00CF13CE">
        <w:rPr>
          <w:vertAlign w:val="subscript"/>
        </w:rPr>
        <w:t>2</w:t>
      </w:r>
      <w:r w:rsidRPr="00CF13CE">
        <w:t xml:space="preserve"> and 5-HT</w:t>
      </w:r>
      <w:r w:rsidRPr="00CF13CE">
        <w:rPr>
          <w:vertAlign w:val="subscript"/>
        </w:rPr>
        <w:t>2A</w:t>
      </w:r>
      <w:r w:rsidRPr="00CF13CE">
        <w:t xml:space="preserve"> receptor autoradiography using well-</w:t>
      </w:r>
      <w:r>
        <w:t xml:space="preserve">validated radiolabelled ligands, </w:t>
      </w:r>
      <w:r w:rsidRPr="00CF13CE">
        <w:t>[</w:t>
      </w:r>
      <w:r w:rsidRPr="00CF13CE">
        <w:rPr>
          <w:vertAlign w:val="superscript"/>
        </w:rPr>
        <w:t>3</w:t>
      </w:r>
      <w:r w:rsidRPr="00CF13CE">
        <w:t>H] </w:t>
      </w:r>
      <w:proofErr w:type="spellStart"/>
      <w:r w:rsidRPr="00CF13CE">
        <w:t>raclopride</w:t>
      </w:r>
      <w:proofErr w:type="spellEnd"/>
      <w:r w:rsidRPr="00CF13CE">
        <w:t xml:space="preserve"> and [</w:t>
      </w:r>
      <w:r w:rsidRPr="00CF13CE">
        <w:rPr>
          <w:vertAlign w:val="superscript"/>
        </w:rPr>
        <w:t>3</w:t>
      </w:r>
      <w:r>
        <w:t>H] </w:t>
      </w:r>
      <w:proofErr w:type="spellStart"/>
      <w:r>
        <w:t>ketanserin</w:t>
      </w:r>
      <w:proofErr w:type="spellEnd"/>
      <w:r w:rsidRPr="00CF13CE">
        <w:t xml:space="preserve"> respectively </w:t>
      </w:r>
      <w:r w:rsidRPr="00CF13CE">
        <w:fldChar w:fldCharType="begin">
          <w:fldData xml:space="preserve">PEVuZE5vdGU+PENpdGU+PEF1dGhvcj5kdSBCb2lzPC9BdXRob3I+PFllYXI+MjAwNjwvWWVhcj48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</w:fldData>
        </w:fldChar>
      </w:r>
      <w:r w:rsidR="00794268">
        <w:instrText xml:space="preserve"> ADDIN EN.CITE </w:instrText>
      </w:r>
      <w:r w:rsidR="00794268">
        <w:fldChar w:fldCharType="begin">
          <w:fldData xml:space="preserve">PEVuZE5vdGU+PENpdGU+PEF1dGhvcj5kdSBCb2lzPC9BdXRob3I+PFllYXI+MjAwNjwvWWVhcj48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</w:fldData>
        </w:fldChar>
      </w:r>
      <w:r w:rsidR="00794268">
        <w:instrText xml:space="preserve"> ADDIN EN.CITE.DATA </w:instrText>
      </w:r>
      <w:r w:rsidR="00794268">
        <w:fldChar w:fldCharType="end"/>
      </w:r>
      <w:r w:rsidRPr="00CF13CE">
        <w:fldChar w:fldCharType="separate"/>
      </w:r>
      <w:r w:rsidR="00794268">
        <w:rPr>
          <w:noProof/>
        </w:rPr>
        <w:t>(</w:t>
      </w:r>
      <w:hyperlink w:anchor="_ENREF_8" w:tooltip="Dalton, 2010 #129" w:history="1">
        <w:r w:rsidR="00794268">
          <w:rPr>
            <w:noProof/>
          </w:rPr>
          <w:t>Dalton and Zavitsanou, 2010</w:t>
        </w:r>
      </w:hyperlink>
      <w:r w:rsidR="00794268">
        <w:rPr>
          <w:noProof/>
        </w:rPr>
        <w:t xml:space="preserve">; </w:t>
      </w:r>
      <w:hyperlink w:anchor="_ENREF_10" w:tooltip="du Bois, 2006 #1051" w:history="1">
        <w:r w:rsidR="00794268">
          <w:rPr>
            <w:noProof/>
          </w:rPr>
          <w:t>du Bois</w:t>
        </w:r>
        <w:r w:rsidR="00794268" w:rsidRPr="00794268">
          <w:rPr>
            <w:i/>
            <w:noProof/>
          </w:rPr>
          <w:t xml:space="preserve"> et al</w:t>
        </w:r>
        <w:r w:rsidR="00794268">
          <w:rPr>
            <w:noProof/>
          </w:rPr>
          <w:t>, 2006</w:t>
        </w:r>
      </w:hyperlink>
      <w:r w:rsidR="00794268">
        <w:rPr>
          <w:noProof/>
        </w:rPr>
        <w:t>)</w:t>
      </w:r>
      <w:r w:rsidRPr="00CF13CE">
        <w:fldChar w:fldCharType="end"/>
      </w:r>
      <w:r w:rsidRPr="00CF13CE">
        <w:t xml:space="preserve">. </w:t>
      </w:r>
      <w:r>
        <w:t>M</w:t>
      </w:r>
      <w:r w:rsidRPr="00CF13CE">
        <w:t xml:space="preserve">ice were injected with </w:t>
      </w:r>
      <w:r>
        <w:t xml:space="preserve">1 mg/kg </w:t>
      </w:r>
      <w:r w:rsidRPr="00CF13CE">
        <w:t xml:space="preserve">THC or vehicle, daily for 14 days. Following a </w:t>
      </w:r>
      <w:proofErr w:type="gramStart"/>
      <w:r w:rsidRPr="00CF13CE">
        <w:t>14 day</w:t>
      </w:r>
      <w:proofErr w:type="gramEnd"/>
      <w:r w:rsidRPr="00CF13CE">
        <w:t xml:space="preserve"> washout period, animals were sacrificed and the whole brain was snap frozen in liquid nitrogen. 20 </w:t>
      </w:r>
      <w:proofErr w:type="spellStart"/>
      <w:r w:rsidRPr="00CF13CE">
        <w:t>μm</w:t>
      </w:r>
      <w:proofErr w:type="spellEnd"/>
      <w:r w:rsidRPr="00CF13CE">
        <w:t xml:space="preserve"> sections of mouse brain mounted onto </w:t>
      </w:r>
      <w:proofErr w:type="spellStart"/>
      <w:r w:rsidRPr="00CF13CE">
        <w:t>polysine</w:t>
      </w:r>
      <w:proofErr w:type="spellEnd"/>
      <w:r w:rsidRPr="00CF13CE">
        <w:t xml:space="preserve"> slides as previously described by </w:t>
      </w:r>
      <w:r w:rsidR="0037340B" w:rsidRPr="00CF13CE">
        <w:fldChar w:fldCharType="begin">
          <w:fldData xml:space="preserve">PEVuZE5vdGU+PENpdGUgQXV0aG9yWWVhcj0iMSI+PEF1dGhvcj5DaG9oYW48L0F1dGhvcj48WWVh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==
</w:fldData>
        </w:fldChar>
      </w:r>
      <w:r w:rsidR="00794268">
        <w:instrText xml:space="preserve"> ADDIN EN.CITE </w:instrText>
      </w:r>
      <w:r w:rsidR="00794268">
        <w:fldChar w:fldCharType="begin">
          <w:fldData xml:space="preserve">PEVuZE5vdGU+PENpdGUgQXV0aG9yWWVhcj0iMSI+PEF1dGhvcj5DaG9oYW48L0F1dGhvcj48WWVh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==
</w:fldData>
        </w:fldChar>
      </w:r>
      <w:r w:rsidR="00794268">
        <w:instrText xml:space="preserve"> ADDIN EN.CITE.DATA </w:instrText>
      </w:r>
      <w:r w:rsidR="00794268">
        <w:fldChar w:fldCharType="end"/>
      </w:r>
      <w:r w:rsidR="0037340B" w:rsidRPr="00CF13CE">
        <w:fldChar w:fldCharType="separate"/>
      </w:r>
      <w:hyperlink w:anchor="_ENREF_7" w:tooltip="Chohan, 2014 #1055" w:history="1">
        <w:r w:rsidR="00794268">
          <w:rPr>
            <w:noProof/>
          </w:rPr>
          <w:t>Chohan</w:t>
        </w:r>
        <w:r w:rsidR="00794268" w:rsidRPr="00794268">
          <w:rPr>
            <w:i/>
            <w:noProof/>
          </w:rPr>
          <w:t xml:space="preserve"> et al</w:t>
        </w:r>
        <w:r w:rsidR="00794268">
          <w:rPr>
            <w:noProof/>
          </w:rPr>
          <w:t xml:space="preserve"> (2014b</w:t>
        </w:r>
      </w:hyperlink>
      <w:r w:rsidR="00794268">
        <w:rPr>
          <w:noProof/>
        </w:rPr>
        <w:t>)</w:t>
      </w:r>
      <w:r w:rsidR="0037340B" w:rsidRPr="00CF13CE">
        <w:fldChar w:fldCharType="end"/>
      </w:r>
      <w:r w:rsidRPr="00CF13CE">
        <w:t>. Sections for 5-HT</w:t>
      </w:r>
      <w:r w:rsidRPr="00CF13CE">
        <w:rPr>
          <w:vertAlign w:val="subscript"/>
        </w:rPr>
        <w:t>2A</w:t>
      </w:r>
      <w:r w:rsidRPr="00CF13CE">
        <w:t xml:space="preserve"> receptor analyses were incubated in </w:t>
      </w:r>
      <w:proofErr w:type="spellStart"/>
      <w:r w:rsidRPr="00CF13CE">
        <w:t>Tris-HCl</w:t>
      </w:r>
      <w:proofErr w:type="spellEnd"/>
      <w:r w:rsidRPr="00CF13CE">
        <w:t xml:space="preserve"> buffer containing 10 </w:t>
      </w:r>
      <w:proofErr w:type="spellStart"/>
      <w:r w:rsidRPr="00CF13CE">
        <w:t>nM</w:t>
      </w:r>
      <w:proofErr w:type="spellEnd"/>
      <w:r w:rsidRPr="00CF13CE">
        <w:t xml:space="preserve"> [</w:t>
      </w:r>
      <w:proofErr w:type="gramStart"/>
      <w:r w:rsidRPr="00CF13CE">
        <w:rPr>
          <w:vertAlign w:val="superscript"/>
        </w:rPr>
        <w:t>3</w:t>
      </w:r>
      <w:r w:rsidRPr="00CF13CE">
        <w:t>H]</w:t>
      </w:r>
      <w:proofErr w:type="spellStart"/>
      <w:r w:rsidRPr="00CF13CE">
        <w:t>ketanserin</w:t>
      </w:r>
      <w:proofErr w:type="spellEnd"/>
      <w:proofErr w:type="gramEnd"/>
      <w:r w:rsidRPr="00CF13CE">
        <w:t xml:space="preserve"> (specific activity 67.0 </w:t>
      </w:r>
      <w:proofErr w:type="spellStart"/>
      <w:r w:rsidRPr="00CF13CE">
        <w:t>Ci</w:t>
      </w:r>
      <w:proofErr w:type="spellEnd"/>
      <w:r w:rsidRPr="00CF13CE">
        <w:t>/</w:t>
      </w:r>
      <w:proofErr w:type="spellStart"/>
      <w:r w:rsidRPr="00CF13CE">
        <w:t>mmol</w:t>
      </w:r>
      <w:proofErr w:type="spellEnd"/>
      <w:r w:rsidRPr="00CF13CE">
        <w:t xml:space="preserve">, Perkin Elmer, USA) for 1 </w:t>
      </w:r>
      <w:r>
        <w:t xml:space="preserve">h </w:t>
      </w:r>
      <w:r w:rsidR="0037340B" w:rsidRPr="00CF13CE">
        <w:fldChar w:fldCharType="begin">
          <w:fldData xml:space="preserve">PEVuZE5vdGU+PENpdGU+PEF1dGhvcj5kdSBCb2lzPC9BdXRob3I+PFllYXI+MjAwNjwvWWVhcj48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=
</w:fldData>
        </w:fldChar>
      </w:r>
      <w:r w:rsidR="00794268">
        <w:instrText xml:space="preserve"> ADDIN EN.CITE </w:instrText>
      </w:r>
      <w:r w:rsidR="00794268">
        <w:fldChar w:fldCharType="begin">
          <w:fldData xml:space="preserve">PEVuZE5vdGU+PENpdGU+PEF1dGhvcj5kdSBCb2lzPC9BdXRob3I+PFllYXI+MjAwNjwvWWVhcj48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=
</w:fldData>
        </w:fldChar>
      </w:r>
      <w:r w:rsidR="00794268">
        <w:instrText xml:space="preserve"> ADDIN EN.CITE.DATA </w:instrText>
      </w:r>
      <w:r w:rsidR="00794268">
        <w:fldChar w:fldCharType="end"/>
      </w:r>
      <w:r w:rsidR="0037340B" w:rsidRPr="00CF13CE">
        <w:fldChar w:fldCharType="separate"/>
      </w:r>
      <w:r w:rsidR="00794268">
        <w:rPr>
          <w:noProof/>
        </w:rPr>
        <w:t>(</w:t>
      </w:r>
      <w:hyperlink w:anchor="_ENREF_10" w:tooltip="du Bois, 2006 #1051" w:history="1">
        <w:r w:rsidR="00794268">
          <w:rPr>
            <w:noProof/>
          </w:rPr>
          <w:t>du Bois</w:t>
        </w:r>
        <w:r w:rsidR="00794268" w:rsidRPr="00794268">
          <w:rPr>
            <w:i/>
            <w:noProof/>
          </w:rPr>
          <w:t xml:space="preserve"> et al</w:t>
        </w:r>
        <w:r w:rsidR="00794268">
          <w:rPr>
            <w:noProof/>
          </w:rPr>
          <w:t>, 2006</w:t>
        </w:r>
      </w:hyperlink>
      <w:r w:rsidR="00794268">
        <w:rPr>
          <w:noProof/>
        </w:rPr>
        <w:t>)</w:t>
      </w:r>
      <w:r w:rsidR="0037340B" w:rsidRPr="00CF13CE">
        <w:fldChar w:fldCharType="end"/>
      </w:r>
      <w:r w:rsidRPr="00CF13CE">
        <w:t xml:space="preserve">. Non-specific binding was determined by incubating adjacent sections in the presence of </w:t>
      </w:r>
      <w:proofErr w:type="gramStart"/>
      <w:r w:rsidRPr="00CF13CE">
        <w:t xml:space="preserve">10 </w:t>
      </w:r>
      <w:proofErr w:type="spellStart"/>
      <w:r w:rsidRPr="00CF13CE">
        <w:t>μM</w:t>
      </w:r>
      <w:proofErr w:type="spellEnd"/>
      <w:proofErr w:type="gramEnd"/>
      <w:r w:rsidRPr="00CF13CE">
        <w:t xml:space="preserve"> </w:t>
      </w:r>
      <w:proofErr w:type="spellStart"/>
      <w:r w:rsidRPr="00CF13CE">
        <w:t>spiperone</w:t>
      </w:r>
      <w:proofErr w:type="spellEnd"/>
      <w:r w:rsidRPr="00CF13CE">
        <w:t xml:space="preserve"> (Sigma-Aldrich, NSW, Australia). Sections for D</w:t>
      </w:r>
      <w:r w:rsidRPr="00CF13CE">
        <w:rPr>
          <w:vertAlign w:val="subscript"/>
        </w:rPr>
        <w:t>2</w:t>
      </w:r>
      <w:r w:rsidRPr="00CF13CE">
        <w:t xml:space="preserve"> receptor analysis were incubated in </w:t>
      </w:r>
      <w:proofErr w:type="spellStart"/>
      <w:r w:rsidRPr="00CF13CE">
        <w:t>Tris</w:t>
      </w:r>
      <w:r w:rsidRPr="00CF13CE">
        <w:noBreakHyphen/>
        <w:t>HCl</w:t>
      </w:r>
      <w:proofErr w:type="spellEnd"/>
      <w:r w:rsidRPr="00CF13CE">
        <w:t xml:space="preserve"> buffer containing 5 </w:t>
      </w:r>
      <w:proofErr w:type="spellStart"/>
      <w:r w:rsidRPr="00CF13CE">
        <w:t>nM</w:t>
      </w:r>
      <w:proofErr w:type="spellEnd"/>
      <w:r w:rsidRPr="00CF13CE">
        <w:t xml:space="preserve"> [</w:t>
      </w:r>
      <w:proofErr w:type="gramStart"/>
      <w:r w:rsidRPr="00CF13CE">
        <w:rPr>
          <w:vertAlign w:val="superscript"/>
        </w:rPr>
        <w:t>3</w:t>
      </w:r>
      <w:r w:rsidRPr="00CF13CE">
        <w:t>H]</w:t>
      </w:r>
      <w:proofErr w:type="spellStart"/>
      <w:r w:rsidRPr="00CF13CE">
        <w:t>raclopride</w:t>
      </w:r>
      <w:proofErr w:type="spellEnd"/>
      <w:proofErr w:type="gramEnd"/>
      <w:r w:rsidRPr="00CF13CE">
        <w:t xml:space="preserve"> (specific activity 62.2 </w:t>
      </w:r>
      <w:proofErr w:type="spellStart"/>
      <w:r w:rsidRPr="00CF13CE">
        <w:t>Ci</w:t>
      </w:r>
      <w:proofErr w:type="spellEnd"/>
      <w:r w:rsidRPr="00CF13CE">
        <w:t>/</w:t>
      </w:r>
      <w:proofErr w:type="spellStart"/>
      <w:r w:rsidRPr="00CF13CE">
        <w:t>mmol</w:t>
      </w:r>
      <w:proofErr w:type="spellEnd"/>
      <w:r w:rsidRPr="00CF13CE">
        <w:t xml:space="preserve">, Perkin Elmer, USA) for 1 </w:t>
      </w:r>
      <w:r>
        <w:t>h</w:t>
      </w:r>
      <w:r w:rsidRPr="00CF13CE">
        <w:t xml:space="preserve"> </w:t>
      </w:r>
      <w:r w:rsidR="0037340B" w:rsidRPr="00CF13CE">
        <w:fldChar w:fldCharType="begin">
          <w:fldData xml:space="preserve">PEVuZE5vdGU+PENpdGU+PEF1dGhvcj5EYWx0b248L0F1dGhvcj48WWVhcj4yMDEwPC9ZZWFyPjxS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</w:fldData>
        </w:fldChar>
      </w:r>
      <w:r w:rsidR="00794268">
        <w:instrText xml:space="preserve"> ADDIN EN.CITE </w:instrText>
      </w:r>
      <w:r w:rsidR="00794268">
        <w:fldChar w:fldCharType="begin">
          <w:fldData xml:space="preserve">PEVuZE5vdGU+PENpdGU+PEF1dGhvcj5EYWx0b248L0F1dGhvcj48WWVhcj4yMDEwPC9ZZWFyPjxS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</w:fldData>
        </w:fldChar>
      </w:r>
      <w:r w:rsidR="00794268">
        <w:instrText xml:space="preserve"> ADDIN EN.CITE.DATA </w:instrText>
      </w:r>
      <w:r w:rsidR="00794268">
        <w:fldChar w:fldCharType="end"/>
      </w:r>
      <w:r w:rsidR="0037340B" w:rsidRPr="00CF13CE">
        <w:fldChar w:fldCharType="separate"/>
      </w:r>
      <w:r w:rsidR="00794268">
        <w:rPr>
          <w:noProof/>
        </w:rPr>
        <w:t>(</w:t>
      </w:r>
      <w:hyperlink w:anchor="_ENREF_8" w:tooltip="Dalton, 2010 #129" w:history="1">
        <w:r w:rsidR="00794268">
          <w:rPr>
            <w:noProof/>
          </w:rPr>
          <w:t>Dalton</w:t>
        </w:r>
        <w:r w:rsidR="00794268" w:rsidRPr="00794268">
          <w:rPr>
            <w:i/>
            <w:noProof/>
          </w:rPr>
          <w:t xml:space="preserve"> et al</w:t>
        </w:r>
        <w:r w:rsidR="00794268">
          <w:rPr>
            <w:noProof/>
          </w:rPr>
          <w:t>, 2010</w:t>
        </w:r>
      </w:hyperlink>
      <w:r w:rsidR="00794268">
        <w:rPr>
          <w:noProof/>
        </w:rPr>
        <w:t>)</w:t>
      </w:r>
      <w:r w:rsidR="0037340B" w:rsidRPr="00CF13CE">
        <w:fldChar w:fldCharType="end"/>
      </w:r>
      <w:r w:rsidRPr="00CF13CE">
        <w:t xml:space="preserve">. Non-specific binding was determined by incubating adjacent sections with in the presence of </w:t>
      </w:r>
      <w:proofErr w:type="gramStart"/>
      <w:r w:rsidRPr="00CF13CE">
        <w:t xml:space="preserve">10 </w:t>
      </w:r>
      <w:proofErr w:type="spellStart"/>
      <w:r w:rsidRPr="00CF13CE">
        <w:t>μM</w:t>
      </w:r>
      <w:proofErr w:type="spellEnd"/>
      <w:proofErr w:type="gramEnd"/>
      <w:r w:rsidRPr="00CF13CE">
        <w:t xml:space="preserve"> (+)-</w:t>
      </w:r>
      <w:proofErr w:type="spellStart"/>
      <w:r w:rsidRPr="00CF13CE">
        <w:t>butaclamol</w:t>
      </w:r>
      <w:proofErr w:type="spellEnd"/>
      <w:r w:rsidRPr="00CF13CE">
        <w:t xml:space="preserve"> (Sigma-Aldrich, NSW, Australia). Following the binding assays, all </w:t>
      </w:r>
      <w:r w:rsidRPr="00CF13CE">
        <w:lastRenderedPageBreak/>
        <w:t xml:space="preserve">sections were placed on Kodak </w:t>
      </w:r>
      <w:proofErr w:type="spellStart"/>
      <w:r w:rsidRPr="00CF13CE">
        <w:t>BioMax</w:t>
      </w:r>
      <w:proofErr w:type="spellEnd"/>
      <w:r w:rsidRPr="00CF13CE">
        <w:t xml:space="preserve"> MR film along with </w:t>
      </w:r>
      <w:proofErr w:type="gramStart"/>
      <w:r w:rsidRPr="00CF13CE">
        <w:t>a</w:t>
      </w:r>
      <w:proofErr w:type="gramEnd"/>
      <w:r w:rsidRPr="00CF13CE">
        <w:t xml:space="preserve"> [</w:t>
      </w:r>
      <w:r w:rsidRPr="00CF13CE">
        <w:rPr>
          <w:vertAlign w:val="superscript"/>
        </w:rPr>
        <w:t>3</w:t>
      </w:r>
      <w:r w:rsidRPr="00CF13CE">
        <w:t xml:space="preserve">H] </w:t>
      </w:r>
      <w:proofErr w:type="spellStart"/>
      <w:r w:rsidRPr="00CF13CE">
        <w:t>autoradiographic</w:t>
      </w:r>
      <w:proofErr w:type="spellEnd"/>
      <w:r w:rsidRPr="00CF13CE">
        <w:t xml:space="preserve"> standard (Amersham, UK)</w:t>
      </w:r>
      <w:r>
        <w:t xml:space="preserve">. </w:t>
      </w:r>
      <w:r w:rsidRPr="00CF13CE">
        <w:t xml:space="preserve">Films were developed using Kodak </w:t>
      </w:r>
      <w:proofErr w:type="spellStart"/>
      <w:r w:rsidRPr="00CF13CE">
        <w:t>GBX</w:t>
      </w:r>
      <w:proofErr w:type="spellEnd"/>
      <w:r w:rsidRPr="00CF13CE">
        <w:t xml:space="preserve"> developer/fixer (Sigma-Aldrich, NSW, Australia) and scanned using a </w:t>
      </w:r>
      <w:proofErr w:type="spellStart"/>
      <w:r w:rsidRPr="00CF13CE">
        <w:t>BioRad</w:t>
      </w:r>
      <w:proofErr w:type="spellEnd"/>
      <w:r w:rsidRPr="00CF13CE">
        <w:t xml:space="preserve"> GS-800 calibrated densitometer. The average optical density of six brain sections for total binding and nonspecific binding was quantified using </w:t>
      </w:r>
      <w:proofErr w:type="spellStart"/>
      <w:r w:rsidRPr="00CF13CE">
        <w:t>ImageJ</w:t>
      </w:r>
      <w:proofErr w:type="spellEnd"/>
      <w:r w:rsidRPr="00CF13CE">
        <w:t xml:space="preserve"> (NIH, USA). Specific in vitro binding of [</w:t>
      </w:r>
      <w:r w:rsidRPr="00CF13CE">
        <w:rPr>
          <w:vertAlign w:val="superscript"/>
        </w:rPr>
        <w:t>3</w:t>
      </w:r>
      <w:r w:rsidRPr="00CF13CE">
        <w:t>H] </w:t>
      </w:r>
      <w:proofErr w:type="spellStart"/>
      <w:r w:rsidRPr="00CF13CE">
        <w:t>ketanserin</w:t>
      </w:r>
      <w:proofErr w:type="spellEnd"/>
      <w:r w:rsidRPr="00CF13CE">
        <w:t xml:space="preserve"> or [</w:t>
      </w:r>
      <w:r w:rsidRPr="00CF13CE">
        <w:rPr>
          <w:vertAlign w:val="superscript"/>
        </w:rPr>
        <w:t>3</w:t>
      </w:r>
      <w:r w:rsidRPr="00CF13CE">
        <w:t>H] </w:t>
      </w:r>
      <w:proofErr w:type="spellStart"/>
      <w:r w:rsidRPr="00CF13CE">
        <w:t>raclopride</w:t>
      </w:r>
      <w:proofErr w:type="spellEnd"/>
      <w:r w:rsidRPr="00CF13CE">
        <w:t xml:space="preserve"> was calculated by subtraction of non-specific from total binding values, and converted into </w:t>
      </w:r>
      <w:proofErr w:type="spellStart"/>
      <w:r w:rsidRPr="00CF13CE">
        <w:t>fmol</w:t>
      </w:r>
      <w:proofErr w:type="spellEnd"/>
      <w:r w:rsidRPr="00CF13CE">
        <w:t xml:space="preserve"> per mg tissue equivalent (</w:t>
      </w:r>
      <w:proofErr w:type="spellStart"/>
      <w:r w:rsidRPr="00CF13CE">
        <w:t>fmol</w:t>
      </w:r>
      <w:proofErr w:type="spellEnd"/>
      <w:r w:rsidRPr="00CF13CE">
        <w:t>/mg).</w:t>
      </w:r>
      <w:r>
        <w:t xml:space="preserve"> </w:t>
      </w:r>
      <w:r w:rsidRPr="00CF13CE">
        <w:t xml:space="preserve">The mouse brain atlas by </w:t>
      </w:r>
      <w:r w:rsidR="0037340B" w:rsidRPr="00CF13CE">
        <w:fldChar w:fldCharType="begin"/>
      </w:r>
      <w:r w:rsidR="00794268">
        <w:instrText xml:space="preserve"> ADDIN EN.CITE &lt;EndNote&gt;&lt;Cite AuthorYear="1"&gt;&lt;Author&gt;Paxinos&lt;/Author&gt;&lt;Year&gt;2004&lt;/Year&gt;&lt;RecNum&gt;112&lt;/RecNum&gt;&lt;DisplayText&gt;Paxinos&lt;style face="italic"&gt; et al&lt;/style&gt; (2004)&lt;/DisplayText&gt;&lt;record&gt;&lt;rec-number&gt;112&lt;/rec-number&gt;&lt;foreign-keys&gt;&lt;key app="EN" db-id="vsa9zpfr6fsf04edwdsxfvxutdxa0v5fd02v"&gt;112&lt;/key&gt;&lt;/foreign-keys&gt;&lt;ref-type name="Book"&gt;6&lt;/ref-type&gt;&lt;contributors&gt;&lt;authors&gt;&lt;author&gt;Paxinos, George&lt;/author&gt;&lt;author&gt;Franklin, Keith B. J.&lt;/author&gt;&lt;/authors&gt;&lt;/contributors&gt;&lt;titles&gt;&lt;title&gt;The mouse brain in stereotaxic coordinates&lt;/title&gt;&lt;/titles&gt;&lt;number&gt;Book, Whole&lt;/number&gt;&lt;keywords&gt;&lt;keyword&gt;Brain&lt;/keyword&gt;&lt;keyword&gt;Stereotaxic techniques&lt;/keyword&gt;&lt;keyword&gt;Brain mapping&lt;/keyword&gt;&lt;keyword&gt;Mice&lt;/keyword&gt;&lt;keyword&gt;Models&lt;/keyword&gt;&lt;/keywords&gt;&lt;dates&gt;&lt;year&gt;2004&lt;/year&gt;&lt;/dates&gt;&lt;pub-location&gt;Oxford&lt;/pub-location&gt;&lt;publisher&gt;Academic&lt;/publisher&gt;&lt;isbn&gt;9780125476409, 012547640X&lt;/isbn&gt;&lt;urls&gt;&lt;related-urls&gt;&lt;url&gt;http://usyd.summon.serialssolutions.com/2.0.0/link/0/eLvHCXMwY2BQsEhKS0s2TklJNjdLNU2xMLYwSU0GVlRAplGykVmSJcowNlJp7ibEwJSaJ8og6-Ya4uyhC9pwHg8dxIhPMgINeJgaVhiKMfAmghZ_55WAN4mlSDAopJmZpaalGaZYJlokm6SYWyYZAts1wIaOiaVBSqqZUQoAkN8mDA&lt;/url&gt;&lt;/related-urls&gt;&lt;/urls&gt;&lt;/record&gt;&lt;/Cite&gt;&lt;/EndNote&gt;</w:instrText>
      </w:r>
      <w:r w:rsidR="0037340B" w:rsidRPr="00CF13CE">
        <w:fldChar w:fldCharType="separate"/>
      </w:r>
      <w:hyperlink w:anchor="_ENREF_18" w:tooltip="Paxinos, 2004 #112" w:history="1">
        <w:r w:rsidR="00794268">
          <w:rPr>
            <w:noProof/>
          </w:rPr>
          <w:t>Paxinos</w:t>
        </w:r>
        <w:r w:rsidR="00794268" w:rsidRPr="00794268">
          <w:rPr>
            <w:i/>
            <w:noProof/>
          </w:rPr>
          <w:t xml:space="preserve"> et al</w:t>
        </w:r>
        <w:r w:rsidR="00794268">
          <w:rPr>
            <w:noProof/>
          </w:rPr>
          <w:t xml:space="preserve"> (2004</w:t>
        </w:r>
      </w:hyperlink>
      <w:r w:rsidR="00794268">
        <w:rPr>
          <w:noProof/>
        </w:rPr>
        <w:t>)</w:t>
      </w:r>
      <w:r w:rsidR="0037340B" w:rsidRPr="00CF13CE">
        <w:fldChar w:fldCharType="end"/>
      </w:r>
      <w:r w:rsidRPr="00CF13CE">
        <w:t xml:space="preserve"> was used to </w:t>
      </w:r>
      <w:r>
        <w:t>identify brain the same regions quantified for c-</w:t>
      </w:r>
      <w:proofErr w:type="spellStart"/>
      <w:r>
        <w:t>Fos</w:t>
      </w:r>
      <w:proofErr w:type="spellEnd"/>
      <w:r>
        <w:t xml:space="preserve"> immunohistochemistry.</w:t>
      </w:r>
    </w:p>
    <w:p w14:paraId="1FA0F787" w14:textId="77777777" w:rsidR="00FD3C60" w:rsidRDefault="00FD3C60" w:rsidP="0037340B">
      <w:pPr>
        <w:suppressLineNumbers/>
        <w:spacing w:line="360" w:lineRule="auto"/>
        <w:jc w:val="both"/>
      </w:pPr>
    </w:p>
    <w:p w14:paraId="7D44A804" w14:textId="77777777" w:rsidR="00FD3C60" w:rsidRPr="00CF13CE" w:rsidRDefault="00FD3C60" w:rsidP="0037340B">
      <w:pPr>
        <w:suppressLineNumbers/>
        <w:spacing w:line="360" w:lineRule="auto"/>
        <w:jc w:val="both"/>
        <w:rPr>
          <w:b/>
        </w:rPr>
      </w:pPr>
      <w:r w:rsidRPr="00CF13CE">
        <w:rPr>
          <w:b/>
        </w:rPr>
        <w:t xml:space="preserve">Quantification of risperidone and 9-hydroxy risperidone in brain and blood samples </w:t>
      </w:r>
    </w:p>
    <w:p w14:paraId="7B631369" w14:textId="2D6C7714" w:rsidR="0037340B" w:rsidRDefault="00FD3C60" w:rsidP="0037340B">
      <w:pPr>
        <w:spacing w:line="360" w:lineRule="auto"/>
        <w:jc w:val="both"/>
      </w:pPr>
      <w:r w:rsidRPr="00CF13CE">
        <w:t>To examine a p</w:t>
      </w:r>
      <w:r>
        <w:t>harmacokinetic mechanism of THC-</w:t>
      </w:r>
      <w:r w:rsidRPr="00CF13CE">
        <w:t>induced modulation of risperidone efficacy we determine</w:t>
      </w:r>
      <w:r>
        <w:t>d</w:t>
      </w:r>
      <w:r w:rsidRPr="00CF13CE">
        <w:t xml:space="preserve"> the concentration of risperidone and its metabolite 9-hydroxy risperidone in brain samples collected from mice pretreated with THC. Mice were treated for 14 days with </w:t>
      </w:r>
      <w:proofErr w:type="spellStart"/>
      <w:r w:rsidRPr="00CF13CE">
        <w:t>VEH</w:t>
      </w:r>
      <w:proofErr w:type="spellEnd"/>
      <w:r w:rsidRPr="00CF13CE">
        <w:t xml:space="preserve"> or </w:t>
      </w:r>
      <w:r>
        <w:t xml:space="preserve">1 mg/kg </w:t>
      </w:r>
      <w:r w:rsidRPr="00CF13CE">
        <w:t xml:space="preserve">THC and after the </w:t>
      </w:r>
      <w:proofErr w:type="gramStart"/>
      <w:r w:rsidRPr="00CF13CE">
        <w:t>two week</w:t>
      </w:r>
      <w:proofErr w:type="gramEnd"/>
      <w:r w:rsidRPr="00CF13CE">
        <w:t xml:space="preserve"> washout period brain samples were collected. The risperidone quantification procedure was conducted as outlined in detail by </w:t>
      </w:r>
      <w:r w:rsidR="0037340B" w:rsidRPr="00CF13CE">
        <w:fldChar w:fldCharType="begin"/>
      </w:r>
      <w:r w:rsidR="00794268">
        <w:instrText xml:space="preserve"> ADDIN EN.CITE &lt;EndNote&gt;&lt;Cite&gt;&lt;Author&gt;Brzozowska&lt;/Author&gt;&lt;Year&gt;2016&lt;/Year&gt;&lt;RecNum&gt;1224&lt;/RecNum&gt;&lt;DisplayText&gt;(Brzozowska&lt;style face="italic"&gt; et al&lt;/style&gt;, 2016)&lt;/DisplayText&gt;&lt;record&gt;&lt;rec-number&gt;1224&lt;/rec-number&gt;&lt;foreign-keys&gt;&lt;key app="EN" db-id="d52zpda0fv0fpnevavlvx2p3dtp00aarr922"&gt;1224&lt;/key&gt;&lt;/foreign-keys&gt;&lt;ref-type name="Journal Article"&gt;17&lt;/ref-type&gt;&lt;contributors&gt;&lt;authors&gt;&lt;author&gt;Brzozowska, Natalia&lt;/author&gt;&lt;author&gt;Li, Kong M&lt;/author&gt;&lt;author&gt;Wang, Xiao Suo&lt;/author&gt;&lt;author&gt;Booth, Jessica&lt;/author&gt;&lt;author&gt;Stuart, Jordyn&lt;/author&gt;&lt;author&gt;McGregor, Iain S&lt;/author&gt;&lt;author&gt;Arnold, Jonathon C&lt;/author&gt;&lt;/authors&gt;&lt;/contributors&gt;&lt;titles&gt;&lt;title&gt;ABC transporters P-gp and Bcrp do not limit the brain uptake of the novel antipsychotic and anticonvulsant drug cannabidiol in mice&lt;/title&gt;&lt;secondary-title&gt;PeerJ&lt;/secondary-title&gt;&lt;/titles&gt;&lt;periodical&gt;&lt;full-title&gt;PeerJ&lt;/full-title&gt;&lt;abbr-1&gt;PeerJ&lt;/abbr-1&gt;&lt;/periodical&gt;&lt;pages&gt;e2081&lt;/pages&gt;&lt;volume&gt;4&lt;/volume&gt;&lt;dates&gt;&lt;year&gt;2016&lt;/year&gt;&lt;/dates&gt;&lt;isbn&gt;2167-8359&lt;/isbn&gt;&lt;urls&gt;&lt;/urls&gt;&lt;/record&gt;&lt;/Cite&gt;&lt;/EndNote&gt;</w:instrText>
      </w:r>
      <w:r w:rsidR="0037340B" w:rsidRPr="00CF13CE">
        <w:fldChar w:fldCharType="separate"/>
      </w:r>
      <w:r w:rsidR="00794268">
        <w:rPr>
          <w:noProof/>
        </w:rPr>
        <w:t>(</w:t>
      </w:r>
      <w:hyperlink w:anchor="_ENREF_5" w:tooltip="Brzozowska, 2016 #1224" w:history="1">
        <w:r w:rsidR="00794268">
          <w:rPr>
            <w:noProof/>
          </w:rPr>
          <w:t>Brzozowska</w:t>
        </w:r>
        <w:r w:rsidR="00794268" w:rsidRPr="00794268">
          <w:rPr>
            <w:i/>
            <w:noProof/>
          </w:rPr>
          <w:t xml:space="preserve"> et al</w:t>
        </w:r>
        <w:r w:rsidR="00794268">
          <w:rPr>
            <w:noProof/>
          </w:rPr>
          <w:t>, 2016</w:t>
        </w:r>
      </w:hyperlink>
      <w:r w:rsidR="00794268">
        <w:rPr>
          <w:noProof/>
        </w:rPr>
        <w:t>)</w:t>
      </w:r>
      <w:r w:rsidR="0037340B" w:rsidRPr="00CF13CE">
        <w:fldChar w:fldCharType="end"/>
      </w:r>
      <w:r w:rsidRPr="00CF13CE">
        <w:t xml:space="preserve">. In brief, mouse brains were </w:t>
      </w:r>
      <w:r w:rsidRPr="00CF13CE">
        <w:rPr>
          <w:rFonts w:eastAsia="Times New Roman"/>
          <w:shd w:val="clear" w:color="auto" w:fill="FFFFFF"/>
        </w:rPr>
        <w:t>homogenised</w:t>
      </w:r>
      <w:r>
        <w:rPr>
          <w:rFonts w:eastAsia="Times New Roman"/>
          <w:shd w:val="clear" w:color="auto" w:fill="FFFFFF"/>
        </w:rPr>
        <w:t xml:space="preserve">. </w:t>
      </w:r>
      <w:r>
        <w:t>M</w:t>
      </w:r>
      <w:r w:rsidRPr="00CF13CE">
        <w:rPr>
          <w:rFonts w:eastAsia="Times New Roman"/>
          <w:shd w:val="clear" w:color="auto" w:fill="FFFFFF"/>
        </w:rPr>
        <w:t>ethyl-risperidone</w:t>
      </w:r>
      <w:r>
        <w:rPr>
          <w:rFonts w:eastAsia="Times New Roman"/>
          <w:shd w:val="clear" w:color="auto" w:fill="FFFFFF"/>
        </w:rPr>
        <w:t xml:space="preserve"> </w:t>
      </w:r>
      <w:r w:rsidRPr="00BA160C">
        <w:rPr>
          <w:rFonts w:eastAsia="Times New Roman"/>
          <w:shd w:val="clear" w:color="auto" w:fill="FFFFFF"/>
        </w:rPr>
        <w:t xml:space="preserve">(10 </w:t>
      </w:r>
      <w:proofErr w:type="spellStart"/>
      <w:r w:rsidRPr="00BA160C">
        <w:rPr>
          <w:rFonts w:eastAsia="Times New Roman"/>
          <w:shd w:val="clear" w:color="auto" w:fill="FFFFFF"/>
        </w:rPr>
        <w:t>μM</w:t>
      </w:r>
      <w:proofErr w:type="spellEnd"/>
      <w:r w:rsidRPr="00BA160C">
        <w:rPr>
          <w:rFonts w:eastAsia="Times New Roman"/>
          <w:shd w:val="clear" w:color="auto" w:fill="FFFFFF"/>
        </w:rPr>
        <w:t xml:space="preserve">) </w:t>
      </w:r>
      <w:r>
        <w:rPr>
          <w:rFonts w:eastAsia="Times New Roman"/>
          <w:shd w:val="clear" w:color="auto" w:fill="FFFFFF"/>
        </w:rPr>
        <w:t>was added to all samples as an</w:t>
      </w:r>
      <w:r w:rsidRPr="00CF13CE">
        <w:rPr>
          <w:rFonts w:eastAsia="Times New Roman"/>
          <w:shd w:val="clear" w:color="auto" w:fill="FFFFFF"/>
        </w:rPr>
        <w:t xml:space="preserve"> internal standard. </w:t>
      </w:r>
      <w:r>
        <w:rPr>
          <w:rFonts w:eastAsia="Times New Roman"/>
          <w:shd w:val="clear" w:color="auto" w:fill="FFFFFF"/>
        </w:rPr>
        <w:t xml:space="preserve">A standard curve in brain plasma was constructed using </w:t>
      </w:r>
      <w:r w:rsidRPr="00CF13CE">
        <w:rPr>
          <w:rFonts w:eastAsia="Times New Roman"/>
          <w:shd w:val="clear" w:color="auto" w:fill="FFFFFF"/>
        </w:rPr>
        <w:t xml:space="preserve">linear concentrations of 1-100 </w:t>
      </w:r>
      <w:proofErr w:type="spellStart"/>
      <w:r w:rsidRPr="00CF13CE">
        <w:rPr>
          <w:rFonts w:eastAsia="Times New Roman"/>
          <w:shd w:val="clear" w:color="auto" w:fill="FFFFFF"/>
        </w:rPr>
        <w:t>nM</w:t>
      </w:r>
      <w:proofErr w:type="spellEnd"/>
      <w:r w:rsidRPr="00CF13CE">
        <w:rPr>
          <w:rFonts w:eastAsia="Times New Roman"/>
          <w:shd w:val="clear" w:color="auto" w:fill="FFFFFF"/>
        </w:rPr>
        <w:t xml:space="preserve"> of risperidone and 9-hydroxy risperidone</w:t>
      </w:r>
      <w:r>
        <w:rPr>
          <w:rFonts w:eastAsia="Times New Roman"/>
          <w:shd w:val="clear" w:color="auto" w:fill="FFFFFF"/>
        </w:rPr>
        <w:t xml:space="preserve"> over methyl-risperidone</w:t>
      </w:r>
      <w:r w:rsidRPr="00CF13CE">
        <w:rPr>
          <w:rFonts w:eastAsia="Times New Roman"/>
          <w:shd w:val="clear" w:color="auto" w:fill="FFFFFF"/>
        </w:rPr>
        <w:t xml:space="preserve">. All quantification was performed using triple </w:t>
      </w:r>
      <w:proofErr w:type="spellStart"/>
      <w:r w:rsidRPr="00CF13CE">
        <w:rPr>
          <w:rFonts w:eastAsia="Times New Roman"/>
          <w:shd w:val="clear" w:color="auto" w:fill="FFFFFF"/>
        </w:rPr>
        <w:t>quadrupole</w:t>
      </w:r>
      <w:proofErr w:type="spellEnd"/>
      <w:r w:rsidRPr="00CF13CE">
        <w:rPr>
          <w:rFonts w:eastAsia="Times New Roman"/>
          <w:shd w:val="clear" w:color="auto" w:fill="FFFFFF"/>
        </w:rPr>
        <w:t xml:space="preserve"> liquid chromatography-mass spectrometry (Agilent 6460</w:t>
      </w:r>
      <w:r>
        <w:rPr>
          <w:rFonts w:eastAsia="Times New Roman"/>
          <w:shd w:val="clear" w:color="auto" w:fill="FFFFFF"/>
        </w:rPr>
        <w:t>A</w:t>
      </w:r>
      <w:r w:rsidRPr="00CF13CE">
        <w:rPr>
          <w:rFonts w:eastAsia="Times New Roman"/>
          <w:shd w:val="clear" w:color="auto" w:fill="FFFFFF"/>
        </w:rPr>
        <w:t>).</w:t>
      </w:r>
      <w:r w:rsidRPr="00CF13CE">
        <w:rPr>
          <w:rFonts w:eastAsia="Times New Roman"/>
          <w:b/>
          <w:shd w:val="clear" w:color="auto" w:fill="FFFFFF"/>
        </w:rPr>
        <w:t xml:space="preserve"> </w:t>
      </w:r>
      <w:r w:rsidRPr="00CF13CE">
        <w:rPr>
          <w:rFonts w:eastAsia="Times New Roman"/>
          <w:shd w:val="clear" w:color="auto" w:fill="FFFFFF"/>
        </w:rPr>
        <w:t xml:space="preserve">Our next aim was to confirm that risperidone and its metabolite are indeed excellent substrates of the ABC transporter P-glycoprotein. This was done by measuring the brain and plasma concentrations of these drugs in samples collected from P-gp knockout mice </w:t>
      </w:r>
      <w:r w:rsidRPr="00CF13CE">
        <w:t>(</w:t>
      </w:r>
      <w:r w:rsidRPr="00CF13CE">
        <w:rPr>
          <w:lang w:val="en-US" w:eastAsia="ja-JP"/>
        </w:rPr>
        <w:t>Abcb1a/b</w:t>
      </w:r>
      <w:r w:rsidRPr="00CF13CE">
        <w:rPr>
          <w:vertAlign w:val="superscript"/>
          <w:lang w:val="en-US" w:eastAsia="ja-JP"/>
        </w:rPr>
        <w:t>-/-</w:t>
      </w:r>
      <w:r w:rsidRPr="00CF13CE">
        <w:rPr>
          <w:lang w:val="en-US" w:eastAsia="ja-JP"/>
        </w:rPr>
        <w:t>)</w:t>
      </w:r>
      <w:r w:rsidRPr="00CF13CE">
        <w:rPr>
          <w:rFonts w:eastAsia="Times New Roman"/>
          <w:shd w:val="clear" w:color="auto" w:fill="FFFFFF"/>
        </w:rPr>
        <w:t xml:space="preserve">. </w:t>
      </w:r>
      <w:r>
        <w:rPr>
          <w:rFonts w:eastAsia="Times New Roman"/>
          <w:shd w:val="clear" w:color="auto" w:fill="FFFFFF"/>
        </w:rPr>
        <w:t xml:space="preserve">Mice were injected with </w:t>
      </w:r>
      <w:proofErr w:type="gramStart"/>
      <w:r>
        <w:rPr>
          <w:rFonts w:eastAsia="Times New Roman"/>
          <w:shd w:val="clear" w:color="auto" w:fill="FFFFFF"/>
        </w:rPr>
        <w:t>3 mg/</w:t>
      </w:r>
      <w:proofErr w:type="gramEnd"/>
      <w:r>
        <w:rPr>
          <w:rFonts w:eastAsia="Times New Roman"/>
          <w:shd w:val="clear" w:color="auto" w:fill="FFFFFF"/>
        </w:rPr>
        <w:t xml:space="preserve">kg risperidone and brain and plasma was collected at </w:t>
      </w:r>
      <w:r>
        <w:t>1 and 3 h</w:t>
      </w:r>
      <w:r w:rsidRPr="00CF13CE">
        <w:t xml:space="preserve"> post-injection. Risperidone brain quantification was carried out as described </w:t>
      </w:r>
      <w:r>
        <w:t>above</w:t>
      </w:r>
      <w:r w:rsidRPr="00CF13CE">
        <w:t xml:space="preserve"> </w:t>
      </w:r>
      <w:r w:rsidR="0037340B" w:rsidRPr="00CF13CE">
        <w:fldChar w:fldCharType="begin"/>
      </w:r>
      <w:r w:rsidR="00794268">
        <w:instrText xml:space="preserve"> ADDIN EN.CITE &lt;EndNote&gt;&lt;Cite&gt;&lt;Author&gt;Brzozowska&lt;/Author&gt;&lt;Year&gt;2016&lt;/Year&gt;&lt;RecNum&gt;1224&lt;/RecNum&gt;&lt;DisplayText&gt;(Brzozowska&lt;style face="italic"&gt; et al&lt;/style&gt;, 2016)&lt;/DisplayText&gt;&lt;record&gt;&lt;rec-number&gt;1224&lt;/rec-number&gt;&lt;foreign-keys&gt;&lt;key app="EN" db-id="d52zpda0fv0fpnevavlvx2p3dtp00aarr922"&gt;1224&lt;/key&gt;&lt;/foreign-keys&gt;&lt;ref-type name="Journal Article"&gt;17&lt;/ref-type&gt;&lt;contributors&gt;&lt;authors&gt;&lt;author&gt;Brzozowska, Natalia&lt;/author&gt;&lt;author&gt;Li, Kong M&lt;/author&gt;&lt;author&gt;Wang, Xiao Suo&lt;/author&gt;&lt;author&gt;Booth, Jessica&lt;/author&gt;&lt;author&gt;Stuart, Jordyn&lt;/author&gt;&lt;author&gt;McGregor, Iain S&lt;/author&gt;&lt;author&gt;Arnold, Jonathon C&lt;/author&gt;&lt;/authors&gt;&lt;/contributors&gt;&lt;titles&gt;&lt;title&gt;ABC transporters P-gp and Bcrp do not limit the brain uptake of the novel antipsychotic and anticonvulsant drug cannabidiol in mice&lt;/title&gt;&lt;secondary-title&gt;PeerJ&lt;/secondary-title&gt;&lt;/titles&gt;&lt;periodical&gt;&lt;full-title&gt;PeerJ&lt;/full-title&gt;&lt;abbr-1&gt;PeerJ&lt;/abbr-1&gt;&lt;/periodical&gt;&lt;pages&gt;e2081&lt;/pages&gt;&lt;volume&gt;4&lt;/volume&gt;&lt;dates&gt;&lt;year&gt;2016&lt;/year&gt;&lt;/dates&gt;&lt;isbn&gt;2167-8359&lt;/isbn&gt;&lt;urls&gt;&lt;/urls&gt;&lt;/record&gt;&lt;/Cite&gt;&lt;/EndNote&gt;</w:instrText>
      </w:r>
      <w:r w:rsidR="0037340B" w:rsidRPr="00CF13CE">
        <w:fldChar w:fldCharType="separate"/>
      </w:r>
      <w:r w:rsidR="00794268">
        <w:rPr>
          <w:noProof/>
        </w:rPr>
        <w:t>(</w:t>
      </w:r>
      <w:hyperlink w:anchor="_ENREF_5" w:tooltip="Brzozowska, 2016 #1224" w:history="1">
        <w:r w:rsidR="00794268">
          <w:rPr>
            <w:noProof/>
          </w:rPr>
          <w:t>Brzozowska</w:t>
        </w:r>
        <w:r w:rsidR="00794268" w:rsidRPr="00794268">
          <w:rPr>
            <w:i/>
            <w:noProof/>
          </w:rPr>
          <w:t xml:space="preserve"> et al</w:t>
        </w:r>
        <w:r w:rsidR="00794268">
          <w:rPr>
            <w:noProof/>
          </w:rPr>
          <w:t>, 2016</w:t>
        </w:r>
      </w:hyperlink>
      <w:r w:rsidR="00794268">
        <w:rPr>
          <w:noProof/>
        </w:rPr>
        <w:t>)</w:t>
      </w:r>
      <w:r w:rsidR="0037340B" w:rsidRPr="00CF13CE">
        <w:fldChar w:fldCharType="end"/>
      </w:r>
      <w:r w:rsidRPr="00CF13CE">
        <w:t xml:space="preserve">. </w:t>
      </w:r>
    </w:p>
    <w:p w14:paraId="5F3508E8" w14:textId="77777777" w:rsidR="0037340B" w:rsidRPr="0037340B" w:rsidRDefault="0037340B" w:rsidP="0037340B">
      <w:pPr>
        <w:spacing w:line="360" w:lineRule="auto"/>
        <w:jc w:val="both"/>
      </w:pPr>
    </w:p>
    <w:p w14:paraId="13F523AB" w14:textId="77777777" w:rsidR="00FD3C60" w:rsidRPr="00FB69B0" w:rsidRDefault="00FD3C60" w:rsidP="0037340B">
      <w:pPr>
        <w:pStyle w:val="Heading2"/>
        <w:rPr>
          <w:b/>
        </w:rPr>
      </w:pPr>
      <w:r w:rsidRPr="00FB69B0">
        <w:rPr>
          <w:b/>
          <w:lang w:val="en-US"/>
        </w:rPr>
        <w:t xml:space="preserve">Detection of </w:t>
      </w:r>
      <w:r w:rsidRPr="00FB69B0">
        <w:rPr>
          <w:b/>
        </w:rPr>
        <w:t>Δ</w:t>
      </w:r>
      <w:r w:rsidRPr="00FB69B0">
        <w:rPr>
          <w:b/>
          <w:vertAlign w:val="superscript"/>
        </w:rPr>
        <w:t>9</w:t>
      </w:r>
      <w:r w:rsidRPr="00FB69B0">
        <w:rPr>
          <w:b/>
          <w:lang w:val="en-US"/>
        </w:rPr>
        <w:t xml:space="preserve">-THC and </w:t>
      </w:r>
      <w:r w:rsidRPr="00FB69B0">
        <w:rPr>
          <w:b/>
        </w:rPr>
        <w:t>Δ</w:t>
      </w:r>
      <w:r w:rsidRPr="00FB69B0">
        <w:rPr>
          <w:b/>
          <w:vertAlign w:val="superscript"/>
        </w:rPr>
        <w:t>9</w:t>
      </w:r>
      <w:r w:rsidRPr="00FB69B0">
        <w:rPr>
          <w:b/>
          <w:lang w:val="en-US"/>
        </w:rPr>
        <w:t>-THC-</w:t>
      </w:r>
      <w:proofErr w:type="spellStart"/>
      <w:r w:rsidRPr="00FB69B0">
        <w:rPr>
          <w:b/>
          <w:lang w:val="en-US"/>
        </w:rPr>
        <w:t>COOH</w:t>
      </w:r>
      <w:proofErr w:type="spellEnd"/>
      <w:r w:rsidRPr="00FB69B0">
        <w:rPr>
          <w:b/>
          <w:lang w:val="en-US"/>
        </w:rPr>
        <w:t xml:space="preserve"> in blood samples </w:t>
      </w:r>
    </w:p>
    <w:p w14:paraId="3E66256C" w14:textId="40BE1B91" w:rsidR="00FD3C60" w:rsidRPr="002D4674" w:rsidRDefault="00FD3C60" w:rsidP="0037340B">
      <w:pPr>
        <w:widowControl w:val="0"/>
        <w:autoSpaceDE w:val="0"/>
        <w:autoSpaceDN w:val="0"/>
        <w:adjustRightInd w:val="0"/>
        <w:spacing w:line="360" w:lineRule="auto"/>
        <w:jc w:val="both"/>
        <w:rPr>
          <w:lang w:val="en-US" w:eastAsia="ja-JP"/>
        </w:rPr>
      </w:pPr>
      <w:r>
        <w:t xml:space="preserve">Blood samples were collected from mice pretreated with THC daily for 14 days to determine if THC or its </w:t>
      </w:r>
      <w:r w:rsidR="004447ED">
        <w:t xml:space="preserve">terminal </w:t>
      </w:r>
      <w:r w:rsidRPr="002D4674">
        <w:t xml:space="preserve">metabolite </w:t>
      </w:r>
      <w:r w:rsidR="004447ED">
        <w:rPr>
          <w:lang w:val="en-US" w:eastAsia="ja-JP"/>
        </w:rPr>
        <w:t>11-nor</w:t>
      </w:r>
      <w:r>
        <w:rPr>
          <w:lang w:val="en-US" w:eastAsia="ja-JP"/>
        </w:rPr>
        <w:t>-9-carboxydelta-</w:t>
      </w:r>
      <w:r w:rsidRPr="002D4674">
        <w:rPr>
          <w:lang w:val="en-US" w:eastAsia="ja-JP"/>
        </w:rPr>
        <w:t>9-</w:t>
      </w:r>
      <w:r w:rsidRPr="002D4674">
        <w:rPr>
          <w:lang w:val="en-US" w:eastAsia="ja-JP"/>
        </w:rPr>
        <w:lastRenderedPageBreak/>
        <w:t>tetrahydrocannabinol</w:t>
      </w:r>
      <w:r>
        <w:rPr>
          <w:lang w:val="en-US" w:eastAsia="ja-JP"/>
        </w:rPr>
        <w:t xml:space="preserve"> (</w:t>
      </w:r>
      <w:r w:rsidRPr="0067380C">
        <w:t>Δ</w:t>
      </w:r>
      <w:r w:rsidRPr="0067380C">
        <w:rPr>
          <w:vertAlign w:val="superscript"/>
        </w:rPr>
        <w:t>9</w:t>
      </w:r>
      <w:r w:rsidRPr="0067380C">
        <w:t>-</w:t>
      </w:r>
      <w:r w:rsidRPr="0067380C">
        <w:rPr>
          <w:lang w:val="en-US"/>
        </w:rPr>
        <w:t>THC-</w:t>
      </w:r>
      <w:proofErr w:type="spellStart"/>
      <w:r w:rsidRPr="0067380C">
        <w:rPr>
          <w:lang w:val="en-US"/>
        </w:rPr>
        <w:t>COOH</w:t>
      </w:r>
      <w:proofErr w:type="spellEnd"/>
      <w:r>
        <w:rPr>
          <w:lang w:val="en-US"/>
        </w:rPr>
        <w:t>)</w:t>
      </w:r>
      <w:r>
        <w:t xml:space="preserve"> was present in blood after the </w:t>
      </w:r>
      <w:proofErr w:type="gramStart"/>
      <w:r>
        <w:t>14 day</w:t>
      </w:r>
      <w:proofErr w:type="gramEnd"/>
      <w:r>
        <w:t xml:space="preserve"> washout period. </w:t>
      </w:r>
      <w:r w:rsidRPr="0067380C">
        <w:t xml:space="preserve">The THC blood quantification procedure was conducted as outlined in detail by </w:t>
      </w:r>
      <w:r w:rsidR="0037340B" w:rsidRPr="0067380C">
        <w:fldChar w:fldCharType="begin">
          <w:fldData xml:space="preserve">PEVuZE5vdGU+PENpdGU+PEF1dGhvcj5RdWlubjwvQXV0aG9yPjxZZWFyPjIwMDc8L1llYXI+PFJl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</w:fldData>
        </w:fldChar>
      </w:r>
      <w:r w:rsidR="00794268">
        <w:instrText xml:space="preserve"> ADDIN EN.CITE </w:instrText>
      </w:r>
      <w:r w:rsidR="00794268">
        <w:fldChar w:fldCharType="begin">
          <w:fldData xml:space="preserve">PEVuZE5vdGU+PENpdGU+PEF1dGhvcj5RdWlubjwvQXV0aG9yPjxZZWFyPjIwMDc8L1llYXI+PFJl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</w:fldData>
        </w:fldChar>
      </w:r>
      <w:r w:rsidR="00794268">
        <w:instrText xml:space="preserve"> ADDIN EN.CITE.DATA </w:instrText>
      </w:r>
      <w:r w:rsidR="00794268">
        <w:fldChar w:fldCharType="end"/>
      </w:r>
      <w:r w:rsidR="0037340B" w:rsidRPr="0067380C">
        <w:fldChar w:fldCharType="separate"/>
      </w:r>
      <w:r w:rsidR="00794268">
        <w:rPr>
          <w:noProof/>
        </w:rPr>
        <w:t>(</w:t>
      </w:r>
      <w:hyperlink w:anchor="_ENREF_14" w:tooltip="Gunasekaran, 2009 #281" w:history="1">
        <w:r w:rsidR="00794268">
          <w:rPr>
            <w:noProof/>
          </w:rPr>
          <w:t>Gunasekaran</w:t>
        </w:r>
        <w:r w:rsidR="00794268" w:rsidRPr="00794268">
          <w:rPr>
            <w:i/>
            <w:noProof/>
          </w:rPr>
          <w:t xml:space="preserve"> et al</w:t>
        </w:r>
        <w:r w:rsidR="00794268">
          <w:rPr>
            <w:noProof/>
          </w:rPr>
          <w:t>, 2009</w:t>
        </w:r>
      </w:hyperlink>
      <w:r w:rsidR="00794268">
        <w:rPr>
          <w:noProof/>
        </w:rPr>
        <w:t xml:space="preserve">; </w:t>
      </w:r>
      <w:hyperlink w:anchor="_ENREF_20" w:tooltip="Quinn, 2007 #235" w:history="1">
        <w:r w:rsidR="00794268">
          <w:rPr>
            <w:noProof/>
          </w:rPr>
          <w:t>Quinn</w:t>
        </w:r>
        <w:r w:rsidR="00794268" w:rsidRPr="00794268">
          <w:rPr>
            <w:i/>
            <w:noProof/>
          </w:rPr>
          <w:t xml:space="preserve"> et al</w:t>
        </w:r>
        <w:r w:rsidR="00794268">
          <w:rPr>
            <w:noProof/>
          </w:rPr>
          <w:t>, 2007</w:t>
        </w:r>
      </w:hyperlink>
      <w:r w:rsidR="00794268">
        <w:rPr>
          <w:noProof/>
        </w:rPr>
        <w:t xml:space="preserve">; </w:t>
      </w:r>
      <w:hyperlink w:anchor="_ENREF_22" w:tooltip="Spiro, 2012 #315" w:history="1">
        <w:r w:rsidR="00794268">
          <w:rPr>
            <w:noProof/>
          </w:rPr>
          <w:t>Spiro</w:t>
        </w:r>
        <w:r w:rsidR="00794268" w:rsidRPr="00794268">
          <w:rPr>
            <w:i/>
            <w:noProof/>
          </w:rPr>
          <w:t xml:space="preserve"> et al</w:t>
        </w:r>
        <w:r w:rsidR="00794268">
          <w:rPr>
            <w:noProof/>
          </w:rPr>
          <w:t>, 2012</w:t>
        </w:r>
      </w:hyperlink>
      <w:r w:rsidR="00794268">
        <w:rPr>
          <w:noProof/>
        </w:rPr>
        <w:t>)</w:t>
      </w:r>
      <w:r w:rsidR="0037340B" w:rsidRPr="0067380C">
        <w:fldChar w:fldCharType="end"/>
      </w:r>
      <w:r w:rsidRPr="0067380C">
        <w:t>. Determination of Δ</w:t>
      </w:r>
      <w:r w:rsidRPr="0067380C">
        <w:rPr>
          <w:vertAlign w:val="superscript"/>
        </w:rPr>
        <w:t>9</w:t>
      </w:r>
      <w:r w:rsidRPr="0067380C">
        <w:rPr>
          <w:lang w:val="en-US"/>
        </w:rPr>
        <w:t xml:space="preserve">-THC and </w:t>
      </w:r>
      <w:r w:rsidRPr="0067380C">
        <w:t>Δ</w:t>
      </w:r>
      <w:r w:rsidRPr="0067380C">
        <w:rPr>
          <w:vertAlign w:val="superscript"/>
        </w:rPr>
        <w:t>9</w:t>
      </w:r>
      <w:r w:rsidRPr="0067380C">
        <w:t>-</w:t>
      </w:r>
      <w:r w:rsidRPr="0067380C">
        <w:rPr>
          <w:lang w:val="en-US"/>
        </w:rPr>
        <w:t>THC-</w:t>
      </w:r>
      <w:proofErr w:type="spellStart"/>
      <w:r w:rsidRPr="0067380C">
        <w:rPr>
          <w:lang w:val="en-US"/>
        </w:rPr>
        <w:t>COOH</w:t>
      </w:r>
      <w:proofErr w:type="spellEnd"/>
      <w:r w:rsidRPr="0067380C">
        <w:rPr>
          <w:lang w:val="en-US"/>
        </w:rPr>
        <w:t xml:space="preserve"> was conducted by gas</w:t>
      </w:r>
      <w:r>
        <w:rPr>
          <w:lang w:val="en-US"/>
        </w:rPr>
        <w:t xml:space="preserve"> </w:t>
      </w:r>
      <w:r w:rsidRPr="0067380C">
        <w:rPr>
          <w:lang w:val="en-US"/>
        </w:rPr>
        <w:t>chromatography-mass spectrometry (GC-MS) using selected ion monitoring with deuterium labeled D</w:t>
      </w:r>
      <w:r w:rsidRPr="0067380C">
        <w:rPr>
          <w:vertAlign w:val="superscript"/>
          <w:lang w:val="en-US"/>
        </w:rPr>
        <w:t>3</w:t>
      </w:r>
      <w:r w:rsidRPr="0067380C">
        <w:rPr>
          <w:lang w:val="en-US"/>
        </w:rPr>
        <w:t>-THC and D</w:t>
      </w:r>
      <w:r w:rsidRPr="0067380C">
        <w:rPr>
          <w:vertAlign w:val="superscript"/>
          <w:lang w:val="en-US"/>
        </w:rPr>
        <w:t>3</w:t>
      </w:r>
      <w:r w:rsidRPr="0067380C">
        <w:rPr>
          <w:lang w:val="en-US"/>
        </w:rPr>
        <w:t>-THC-COOH as the internal standards. Spiked blood samples were used to construct a calibration curve (</w:t>
      </w:r>
      <w:r w:rsidRPr="0067380C">
        <w:t>Δ</w:t>
      </w:r>
      <w:r w:rsidRPr="0067380C">
        <w:rPr>
          <w:vertAlign w:val="superscript"/>
        </w:rPr>
        <w:t>9</w:t>
      </w:r>
      <w:r w:rsidRPr="0067380C">
        <w:rPr>
          <w:lang w:val="en-US"/>
        </w:rPr>
        <w:t xml:space="preserve">-THC, 5-50 </w:t>
      </w:r>
      <w:proofErr w:type="spellStart"/>
      <w:r w:rsidRPr="0067380C">
        <w:rPr>
          <w:lang w:val="en-US"/>
        </w:rPr>
        <w:t>ng</w:t>
      </w:r>
      <w:proofErr w:type="spellEnd"/>
      <w:r w:rsidRPr="0067380C">
        <w:rPr>
          <w:lang w:val="en-US"/>
        </w:rPr>
        <w:t xml:space="preserve">/mL; </w:t>
      </w:r>
      <w:r w:rsidRPr="0067380C">
        <w:t>Δ</w:t>
      </w:r>
      <w:r w:rsidRPr="0067380C">
        <w:rPr>
          <w:vertAlign w:val="superscript"/>
        </w:rPr>
        <w:t>9</w:t>
      </w:r>
      <w:r w:rsidRPr="0067380C">
        <w:rPr>
          <w:lang w:val="en-US"/>
        </w:rPr>
        <w:t>-THC-</w:t>
      </w:r>
      <w:proofErr w:type="spellStart"/>
      <w:r w:rsidRPr="0067380C">
        <w:rPr>
          <w:lang w:val="en-US"/>
        </w:rPr>
        <w:t>COOH</w:t>
      </w:r>
      <w:proofErr w:type="spellEnd"/>
      <w:r w:rsidRPr="0067380C">
        <w:rPr>
          <w:lang w:val="en-US"/>
        </w:rPr>
        <w:t xml:space="preserve">, 10-100 </w:t>
      </w:r>
      <w:proofErr w:type="spellStart"/>
      <w:r w:rsidRPr="0067380C">
        <w:rPr>
          <w:lang w:val="en-US"/>
        </w:rPr>
        <w:t>ng</w:t>
      </w:r>
      <w:proofErr w:type="spellEnd"/>
      <w:r w:rsidRPr="0067380C">
        <w:rPr>
          <w:lang w:val="en-US"/>
        </w:rPr>
        <w:t xml:space="preserve">/mL) for calculation of the unknown </w:t>
      </w:r>
      <w:r w:rsidRPr="0067380C">
        <w:t>Δ</w:t>
      </w:r>
      <w:r w:rsidRPr="0067380C">
        <w:rPr>
          <w:vertAlign w:val="superscript"/>
        </w:rPr>
        <w:t>9</w:t>
      </w:r>
      <w:r w:rsidRPr="0067380C">
        <w:rPr>
          <w:lang w:val="en-US"/>
        </w:rPr>
        <w:t xml:space="preserve">-THC and </w:t>
      </w:r>
      <w:r w:rsidRPr="0067380C">
        <w:t>Δ</w:t>
      </w:r>
      <w:r w:rsidRPr="0067380C">
        <w:rPr>
          <w:vertAlign w:val="superscript"/>
        </w:rPr>
        <w:t>9</w:t>
      </w:r>
      <w:r w:rsidRPr="0067380C">
        <w:rPr>
          <w:lang w:val="en-US"/>
        </w:rPr>
        <w:t>-THC-</w:t>
      </w:r>
      <w:proofErr w:type="spellStart"/>
      <w:r w:rsidRPr="0067380C">
        <w:rPr>
          <w:lang w:val="en-US"/>
        </w:rPr>
        <w:t>COOH</w:t>
      </w:r>
      <w:proofErr w:type="spellEnd"/>
      <w:r w:rsidRPr="0067380C">
        <w:rPr>
          <w:lang w:val="en-US"/>
        </w:rPr>
        <w:t xml:space="preserve"> </w:t>
      </w:r>
      <w:r>
        <w:rPr>
          <w:lang w:val="en-US"/>
        </w:rPr>
        <w:t>concentrations</w:t>
      </w:r>
      <w:r w:rsidRPr="0067380C">
        <w:rPr>
          <w:lang w:val="en-US"/>
        </w:rPr>
        <w:t>.</w:t>
      </w:r>
    </w:p>
    <w:p w14:paraId="4B462141" w14:textId="77777777" w:rsidR="00FD3C60" w:rsidRDefault="00FD3C60" w:rsidP="0037340B">
      <w:pPr>
        <w:spacing w:line="360" w:lineRule="auto"/>
        <w:jc w:val="both"/>
      </w:pPr>
    </w:p>
    <w:p w14:paraId="5C769294" w14:textId="77777777" w:rsidR="00FD3C60" w:rsidRPr="00CF13CE" w:rsidRDefault="00FD3C60" w:rsidP="0037340B">
      <w:pPr>
        <w:spacing w:line="360" w:lineRule="auto"/>
        <w:jc w:val="both"/>
        <w:rPr>
          <w:b/>
        </w:rPr>
      </w:pPr>
      <w:r>
        <w:rPr>
          <w:b/>
        </w:rPr>
        <w:t>P-glycoprotein i</w:t>
      </w:r>
      <w:r w:rsidRPr="00CF13CE">
        <w:rPr>
          <w:b/>
        </w:rPr>
        <w:t>mmunofluorescence</w:t>
      </w:r>
    </w:p>
    <w:p w14:paraId="4BE21B0C" w14:textId="6EEF2EF2" w:rsidR="00FD3C60" w:rsidRPr="00764A72" w:rsidRDefault="00FD3C60" w:rsidP="0037340B">
      <w:pPr>
        <w:spacing w:line="360" w:lineRule="auto"/>
        <w:jc w:val="both"/>
      </w:pPr>
      <w:r>
        <w:rPr>
          <w:rFonts w:eastAsia="Times New Roman"/>
          <w:shd w:val="clear" w:color="auto" w:fill="FFFFFF"/>
        </w:rPr>
        <w:t xml:space="preserve">To determine if THC pretreatment was increasing P-gp transporters expression we performed immunofluorescence analysis of P-gp in mice. Mice were dosed daily for 14 days with 1 mg/kg THC or </w:t>
      </w:r>
      <w:proofErr w:type="spellStart"/>
      <w:r>
        <w:rPr>
          <w:rFonts w:eastAsia="Times New Roman"/>
          <w:shd w:val="clear" w:color="auto" w:fill="FFFFFF"/>
        </w:rPr>
        <w:t>VEH</w:t>
      </w:r>
      <w:proofErr w:type="spellEnd"/>
      <w:r>
        <w:rPr>
          <w:rFonts w:eastAsia="Times New Roman"/>
          <w:shd w:val="clear" w:color="auto" w:fill="FFFFFF"/>
        </w:rPr>
        <w:t xml:space="preserve"> and following the </w:t>
      </w:r>
      <w:proofErr w:type="gramStart"/>
      <w:r>
        <w:rPr>
          <w:rFonts w:eastAsia="Times New Roman"/>
          <w:shd w:val="clear" w:color="auto" w:fill="FFFFFF"/>
        </w:rPr>
        <w:t>two week</w:t>
      </w:r>
      <w:proofErr w:type="gramEnd"/>
      <w:r>
        <w:rPr>
          <w:rFonts w:eastAsia="Times New Roman"/>
          <w:shd w:val="clear" w:color="auto" w:fill="FFFFFF"/>
        </w:rPr>
        <w:t xml:space="preserve"> washout period they underwent</w:t>
      </w:r>
      <w:r>
        <w:rPr>
          <w:lang w:val="en-US" w:eastAsia="ja-JP"/>
        </w:rPr>
        <w:t xml:space="preserve"> </w:t>
      </w:r>
      <w:proofErr w:type="spellStart"/>
      <w:r>
        <w:rPr>
          <w:lang w:val="en-US" w:eastAsia="ja-JP"/>
        </w:rPr>
        <w:t>transcardial</w:t>
      </w:r>
      <w:proofErr w:type="spellEnd"/>
      <w:r>
        <w:rPr>
          <w:lang w:val="en-US" w:eastAsia="ja-JP"/>
        </w:rPr>
        <w:t xml:space="preserve"> perfusion with 4% paraformaldehyde. </w:t>
      </w:r>
      <w:r>
        <w:t xml:space="preserve">Brain tissue was extracted, </w:t>
      </w:r>
      <w:proofErr w:type="spellStart"/>
      <w:r>
        <w:t>cryoprotected</w:t>
      </w:r>
      <w:proofErr w:type="spellEnd"/>
      <w:r>
        <w:t xml:space="preserve"> and then sliced to yield 40</w:t>
      </w:r>
      <w:r w:rsidRPr="00A96C3A">
        <w:t xml:space="preserve"> </w:t>
      </w:r>
      <w:proofErr w:type="spellStart"/>
      <w:r w:rsidRPr="00314E17">
        <w:t>μm</w:t>
      </w:r>
      <w:proofErr w:type="spellEnd"/>
      <w:r>
        <w:t xml:space="preserve"> sections.</w:t>
      </w:r>
      <w:r>
        <w:rPr>
          <w:lang w:val="en-US" w:eastAsia="ja-JP"/>
        </w:rPr>
        <w:t xml:space="preserve"> </w:t>
      </w:r>
      <w:r>
        <w:t>For unmasking of P-gp epitopes brain sections were pretreated with a 34% acetic acid and 66% ethanol solution for 20 min at</w:t>
      </w:r>
      <w:r w:rsidRPr="002D4674">
        <w:t xml:space="preserve"> -20</w:t>
      </w:r>
      <w:r w:rsidRPr="002D4674">
        <w:rPr>
          <w:b/>
          <w:color w:val="000000"/>
        </w:rPr>
        <w:t>°</w:t>
      </w:r>
      <w:r w:rsidRPr="002D4674">
        <w:t>C</w:t>
      </w:r>
      <w:r w:rsidRPr="002D4674">
        <w:rPr>
          <w:b/>
          <w:color w:val="000000"/>
        </w:rPr>
        <w:t xml:space="preserve"> </w:t>
      </w:r>
      <w:r w:rsidR="0037340B">
        <w:fldChar w:fldCharType="begin"/>
      </w:r>
      <w:r w:rsidR="00794268">
        <w:instrText xml:space="preserve"> ADDIN EN.CITE &lt;EndNote&gt;&lt;Cite&gt;&lt;Author&gt;Volk&lt;/Author&gt;&lt;Year&gt;2005&lt;/Year&gt;&lt;RecNum&gt;1226&lt;/RecNum&gt;&lt;DisplayText&gt;(Volk&lt;style face="italic"&gt; et al&lt;/style&gt;, 2005)&lt;/DisplayText&gt;&lt;record&gt;&lt;rec-number&gt;1226&lt;/rec-number&gt;&lt;foreign-keys&gt;&lt;key app="EN" db-id="d52zpda0fv0fpnevavlvx2p3dtp00aarr922"&gt;1226&lt;/key&gt;&lt;/foreign-keys&gt;&lt;ref-type name="Journal Article"&gt;17&lt;/ref-type&gt;&lt;contributors&gt;&lt;authors&gt;&lt;author&gt;Volk, Holger&lt;/author&gt;&lt;author&gt;Potschka, Heidrun&lt;/author&gt;&lt;author&gt;Löscher, Wolfgang&lt;/author&gt;&lt;/authors&gt;&lt;/contributors&gt;&lt;titles&gt;&lt;title&gt;Immunohistochemical localization of P-glycoprotein in rat brain and detection of its increased expression by seizures are sensitive to fixation and staining variables&lt;/title&gt;&lt;secondary-title&gt;Journal of Histochemistry &amp;amp; Cytochemistry&lt;/secondary-title&gt;&lt;/titles&gt;&lt;periodical&gt;&lt;full-title&gt;Journal of Histochemistry &amp;amp; Cytochemistry&lt;/full-title&gt;&lt;/periodical&gt;&lt;pages&gt;517-531&lt;/pages&gt;&lt;volume&gt;53&lt;/volume&gt;&lt;number&gt;4&lt;/number&gt;&lt;dates&gt;&lt;year&gt;2005&lt;/year&gt;&lt;/dates&gt;&lt;isbn&gt;0022-1554&lt;/isbn&gt;&lt;urls&gt;&lt;/urls&gt;&lt;/record&gt;&lt;/Cite&gt;&lt;/EndNote&gt;</w:instrText>
      </w:r>
      <w:r w:rsidR="0037340B">
        <w:fldChar w:fldCharType="separate"/>
      </w:r>
      <w:r w:rsidR="00794268">
        <w:rPr>
          <w:noProof/>
        </w:rPr>
        <w:t>(</w:t>
      </w:r>
      <w:hyperlink w:anchor="_ENREF_24" w:tooltip="Volk, 2005 #1226" w:history="1">
        <w:r w:rsidR="00794268">
          <w:rPr>
            <w:noProof/>
          </w:rPr>
          <w:t>Volk</w:t>
        </w:r>
        <w:r w:rsidR="00794268" w:rsidRPr="00794268">
          <w:rPr>
            <w:i/>
            <w:noProof/>
          </w:rPr>
          <w:t xml:space="preserve"> et al</w:t>
        </w:r>
        <w:r w:rsidR="00794268">
          <w:rPr>
            <w:noProof/>
          </w:rPr>
          <w:t>, 2005</w:t>
        </w:r>
      </w:hyperlink>
      <w:r w:rsidR="00794268">
        <w:rPr>
          <w:noProof/>
        </w:rPr>
        <w:t>)</w:t>
      </w:r>
      <w:r w:rsidR="0037340B">
        <w:fldChar w:fldCharType="end"/>
      </w:r>
      <w:r>
        <w:t xml:space="preserve">. To prevent unspecific antibody binding, tissue was incubated with a blocking solution containing 1% </w:t>
      </w:r>
      <w:proofErr w:type="spellStart"/>
      <w:r>
        <w:t>BSA</w:t>
      </w:r>
      <w:proofErr w:type="spellEnd"/>
      <w:r>
        <w:t xml:space="preserve"> and 2% normal rabbit serum in </w:t>
      </w:r>
      <w:proofErr w:type="spellStart"/>
      <w:r>
        <w:t>PBS</w:t>
      </w:r>
      <w:proofErr w:type="spellEnd"/>
      <w:r>
        <w:t xml:space="preserve"> including 0.1% Tween 20 overnight. The tissue was then incubated with the primary monoclonal mouse antibody C219 (Merck Millipore, VIC, Australia) overnight before the secondary rabbit anti-mouse </w:t>
      </w:r>
      <w:proofErr w:type="spellStart"/>
      <w:r>
        <w:t>IgG</w:t>
      </w:r>
      <w:proofErr w:type="spellEnd"/>
      <w:r>
        <w:t xml:space="preserve"> </w:t>
      </w:r>
      <w:proofErr w:type="spellStart"/>
      <w:r>
        <w:t>Alexa</w:t>
      </w:r>
      <w:proofErr w:type="spellEnd"/>
      <w:r>
        <w:t xml:space="preserve"> Fluor 594 (</w:t>
      </w:r>
      <w:proofErr w:type="spellStart"/>
      <w:r>
        <w:t>Abcam</w:t>
      </w:r>
      <w:proofErr w:type="spellEnd"/>
      <w:r>
        <w:t xml:space="preserve">, VIC, Australia) antibody for 60 min. Sections were mounted onto slides and </w:t>
      </w:r>
      <w:proofErr w:type="spellStart"/>
      <w:r>
        <w:t>coverslipped</w:t>
      </w:r>
      <w:proofErr w:type="spellEnd"/>
      <w:r>
        <w:t xml:space="preserve"> using </w:t>
      </w:r>
      <w:proofErr w:type="spellStart"/>
      <w:r w:rsidRPr="00764A72">
        <w:t>ProLong</w:t>
      </w:r>
      <w:proofErr w:type="spellEnd"/>
      <w:r w:rsidRPr="00764A72">
        <w:t xml:space="preserve"> Gold </w:t>
      </w:r>
      <w:proofErr w:type="spellStart"/>
      <w:r w:rsidRPr="00764A72">
        <w:t>Antifade</w:t>
      </w:r>
      <w:proofErr w:type="spellEnd"/>
      <w:r w:rsidRPr="00764A72">
        <w:t xml:space="preserve"> (Invitrogen, Australia). </w:t>
      </w:r>
    </w:p>
    <w:p w14:paraId="3C3468B0" w14:textId="128E33A6" w:rsidR="00FD3C60" w:rsidRDefault="00FD3C60" w:rsidP="0037340B">
      <w:pPr>
        <w:spacing w:line="360" w:lineRule="auto"/>
        <w:ind w:firstLine="720"/>
        <w:jc w:val="both"/>
      </w:pPr>
      <w:r w:rsidRPr="00764A72">
        <w:rPr>
          <w:rFonts w:eastAsia="Times New Roman"/>
          <w:color w:val="000000"/>
          <w:shd w:val="clear" w:color="auto" w:fill="FFFFFF"/>
        </w:rPr>
        <w:t xml:space="preserve">P-gp immunofluorescence was acquired using an Olympus </w:t>
      </w:r>
      <w:proofErr w:type="spellStart"/>
      <w:r w:rsidRPr="00764A72">
        <w:rPr>
          <w:rFonts w:eastAsia="Times New Roman"/>
          <w:color w:val="000000"/>
          <w:shd w:val="clear" w:color="auto" w:fill="FFFFFF"/>
        </w:rPr>
        <w:t>LSM</w:t>
      </w:r>
      <w:proofErr w:type="spellEnd"/>
      <w:r w:rsidRPr="00764A72">
        <w:rPr>
          <w:rFonts w:eastAsia="Times New Roman"/>
          <w:color w:val="000000"/>
          <w:shd w:val="clear" w:color="auto" w:fill="FFFFFF"/>
        </w:rPr>
        <w:t xml:space="preserve"> 710 confocal microscope (Olympus, Germany). Z-</w:t>
      </w:r>
      <w:r w:rsidRPr="00764A72">
        <w:rPr>
          <w:rFonts w:eastAsia="Times New Roman"/>
          <w:shd w:val="clear" w:color="auto" w:fill="FFFFFF"/>
        </w:rPr>
        <w:t xml:space="preserve">stacks of 30 </w:t>
      </w:r>
      <w:proofErr w:type="spellStart"/>
      <w:r w:rsidRPr="00764A72">
        <w:rPr>
          <w:color w:val="000000"/>
        </w:rPr>
        <w:t>μ</w:t>
      </w:r>
      <w:r w:rsidRPr="00764A72">
        <w:rPr>
          <w:rFonts w:eastAsia="Times New Roman"/>
          <w:shd w:val="clear" w:color="auto" w:fill="FFFFFF"/>
        </w:rPr>
        <w:t>m</w:t>
      </w:r>
      <w:proofErr w:type="spellEnd"/>
      <w:r w:rsidRPr="00764A72">
        <w:rPr>
          <w:rFonts w:eastAsia="Times New Roman"/>
          <w:shd w:val="clear" w:color="auto" w:fill="FFFFFF"/>
        </w:rPr>
        <w:t xml:space="preserve"> were acquired at 0.50 </w:t>
      </w:r>
      <w:proofErr w:type="spellStart"/>
      <w:r w:rsidRPr="00764A72">
        <w:rPr>
          <w:color w:val="000000"/>
        </w:rPr>
        <w:t>μ</w:t>
      </w:r>
      <w:r w:rsidRPr="00764A72">
        <w:rPr>
          <w:rFonts w:eastAsia="Times New Roman"/>
          <w:shd w:val="clear" w:color="auto" w:fill="FFFFFF"/>
        </w:rPr>
        <w:t>m</w:t>
      </w:r>
      <w:proofErr w:type="spellEnd"/>
      <w:r>
        <w:rPr>
          <w:rFonts w:eastAsia="Times New Roman"/>
          <w:sz w:val="20"/>
          <w:szCs w:val="20"/>
        </w:rPr>
        <w:t xml:space="preserve">, </w:t>
      </w:r>
      <w:r w:rsidRPr="00FF35E0">
        <w:rPr>
          <w:rFonts w:ascii="Times" w:eastAsia="Times New Roman" w:hAnsi="Times" w:cs="Tahoma"/>
          <w:color w:val="000000"/>
          <w:shd w:val="clear" w:color="auto" w:fill="FFFFFF"/>
        </w:rPr>
        <w:t>using a 20X water immersion objective (NA 0.95) at 1024 x 1024 resolution. A 561</w:t>
      </w:r>
      <w:r>
        <w:rPr>
          <w:rFonts w:ascii="Times" w:eastAsia="Times New Roman" w:hAnsi="Times" w:cs="Tahoma"/>
          <w:color w:val="000000"/>
          <w:shd w:val="clear" w:color="auto" w:fill="FFFFFF"/>
        </w:rPr>
        <w:t xml:space="preserve"> </w:t>
      </w:r>
      <w:r w:rsidRPr="00FF35E0">
        <w:rPr>
          <w:rFonts w:ascii="Times" w:eastAsia="Times New Roman" w:hAnsi="Times" w:cs="Tahoma"/>
          <w:color w:val="000000"/>
          <w:shd w:val="clear" w:color="auto" w:fill="FFFFFF"/>
        </w:rPr>
        <w:t>nm laser was utilised for excitation and emission was collected between 585 and 733</w:t>
      </w:r>
      <w:r>
        <w:rPr>
          <w:rFonts w:ascii="Times" w:eastAsia="Times New Roman" w:hAnsi="Times" w:cs="Tahoma"/>
          <w:color w:val="000000"/>
          <w:shd w:val="clear" w:color="auto" w:fill="FFFFFF"/>
        </w:rPr>
        <w:t xml:space="preserve"> </w:t>
      </w:r>
      <w:r w:rsidRPr="00FF35E0">
        <w:rPr>
          <w:rFonts w:ascii="Times" w:eastAsia="Times New Roman" w:hAnsi="Times" w:cs="Tahoma"/>
          <w:color w:val="000000"/>
          <w:shd w:val="clear" w:color="auto" w:fill="FFFFFF"/>
        </w:rPr>
        <w:t>nm.</w:t>
      </w:r>
      <w:r>
        <w:rPr>
          <w:rFonts w:ascii="Times" w:eastAsia="Times New Roman" w:hAnsi="Times" w:cs="Tahoma"/>
          <w:color w:val="000000"/>
        </w:rPr>
        <w:t xml:space="preserve"> </w:t>
      </w:r>
      <w:r w:rsidRPr="00FF35E0">
        <w:rPr>
          <w:rFonts w:ascii="Times" w:eastAsia="Times New Roman" w:hAnsi="Times" w:cs="Tahoma"/>
          <w:color w:val="000000"/>
          <w:shd w:val="clear" w:color="auto" w:fill="FFFFFF"/>
        </w:rPr>
        <w:t xml:space="preserve">Data was then exported to </w:t>
      </w:r>
      <w:proofErr w:type="spellStart"/>
      <w:r w:rsidRPr="00FF35E0">
        <w:rPr>
          <w:rFonts w:ascii="Times" w:eastAsia="Times New Roman" w:hAnsi="Times" w:cs="Tahoma"/>
          <w:color w:val="000000"/>
          <w:shd w:val="clear" w:color="auto" w:fill="FFFFFF"/>
        </w:rPr>
        <w:t>Volocity</w:t>
      </w:r>
      <w:proofErr w:type="spellEnd"/>
      <w:r w:rsidRPr="00FF35E0">
        <w:rPr>
          <w:rFonts w:ascii="Times" w:eastAsia="Times New Roman" w:hAnsi="Times" w:cs="Tahoma"/>
          <w:color w:val="000000"/>
          <w:shd w:val="clear" w:color="auto" w:fill="FFFFFF"/>
        </w:rPr>
        <w:t xml:space="preserve"> (Perkin Elmer, United States of America) where the data was batch processed as follows; three-dimensional rendering of the Z-stacks were done and then all images were </w:t>
      </w:r>
      <w:proofErr w:type="spellStart"/>
      <w:r w:rsidRPr="00FF35E0">
        <w:rPr>
          <w:rFonts w:ascii="Times" w:eastAsia="Times New Roman" w:hAnsi="Times" w:cs="Tahoma"/>
          <w:color w:val="000000"/>
          <w:shd w:val="clear" w:color="auto" w:fill="FFFFFF"/>
        </w:rPr>
        <w:t>thresholded</w:t>
      </w:r>
      <w:proofErr w:type="spellEnd"/>
      <w:r w:rsidRPr="00FF35E0">
        <w:rPr>
          <w:rFonts w:ascii="Times" w:eastAsia="Times New Roman" w:hAnsi="Times" w:cs="Tahoma"/>
          <w:color w:val="000000"/>
          <w:shd w:val="clear" w:color="auto" w:fill="FFFFFF"/>
        </w:rPr>
        <w:t xml:space="preserve"> using the same levels. Particle analysis was performed to </w:t>
      </w:r>
      <w:r>
        <w:rPr>
          <w:rFonts w:ascii="Times" w:eastAsia="Times New Roman" w:hAnsi="Times" w:cs="Tahoma"/>
          <w:color w:val="000000"/>
          <w:shd w:val="clear" w:color="auto" w:fill="FFFFFF"/>
        </w:rPr>
        <w:t xml:space="preserve">yield the cumulative amount of tissue stained for P-gp in a fixed field </w:t>
      </w:r>
      <w:r w:rsidRPr="00DC4BCB">
        <w:rPr>
          <w:rFonts w:eastAsia="Times New Roman"/>
          <w:shd w:val="clear" w:color="auto" w:fill="FFFFFF"/>
        </w:rPr>
        <w:t xml:space="preserve">of view (1024 x 1024 pixels). </w:t>
      </w:r>
      <w:r w:rsidRPr="00DC4BCB">
        <w:t>The</w:t>
      </w:r>
      <w:r w:rsidRPr="00CF13CE">
        <w:t xml:space="preserve"> mouse brain atlas by </w:t>
      </w:r>
      <w:r w:rsidR="0037340B" w:rsidRPr="00CF13CE">
        <w:fldChar w:fldCharType="begin"/>
      </w:r>
      <w:r w:rsidR="00794268">
        <w:instrText xml:space="preserve"> ADDIN EN.CITE &lt;EndNote&gt;&lt;Cite AuthorYear="1"&gt;&lt;Author&gt;Paxinos&lt;/Author&gt;&lt;Year&gt;2004&lt;/Year&gt;&lt;RecNum&gt;112&lt;/RecNum&gt;&lt;DisplayText&gt;Paxinos&lt;style face="italic"&gt; et al&lt;/style&gt; (2004)&lt;/DisplayText&gt;&lt;record&gt;&lt;rec-number&gt;112&lt;/rec-number&gt;&lt;foreign-keys&gt;&lt;key app="EN" db-id="vsa9zpfr6fsf04edwdsxfvxutdxa0v5fd02v"&gt;112&lt;/key&gt;&lt;/foreign-keys&gt;&lt;ref-type name="Book"&gt;6&lt;/ref-type&gt;&lt;contributors&gt;&lt;authors&gt;&lt;author&gt;Paxinos, George&lt;/author&gt;&lt;author&gt;Franklin, Keith B. J.&lt;/author&gt;&lt;/authors&gt;&lt;/contributors&gt;&lt;titles&gt;&lt;title&gt;The mouse brain in stereotaxic coordinates&lt;/title&gt;&lt;/titles&gt;&lt;number&gt;Book, Whole&lt;/number&gt;&lt;keywords&gt;&lt;keyword&gt;Brain&lt;/keyword&gt;&lt;keyword&gt;Stereotaxic techniques&lt;/keyword&gt;&lt;keyword&gt;Brain mapping&lt;/keyword&gt;&lt;keyword&gt;Mice&lt;/keyword&gt;&lt;keyword&gt;Models&lt;/keyword&gt;&lt;/keywords&gt;&lt;dates&gt;&lt;year&gt;2004&lt;/year&gt;&lt;/dates&gt;&lt;pub-location&gt;Oxford&lt;/pub-location&gt;&lt;publisher&gt;Academic&lt;/publisher&gt;&lt;isbn&gt;9780125476409, 012547640X&lt;/isbn&gt;&lt;urls&gt;&lt;related-urls&gt;&lt;url&gt;http://usyd.summon.serialssolutions.com/2.0.0/link/0/eLvHCXMwY2BQsEhKS0s2TklJNjdLNU2xMLYwSU0GVlRAplGykVmSJcowNlJp7ibEwJSaJ8og6-Ya4uyhC9pwHg8dxIhPMgINeJgaVhiKMfAmghZ_55WAN4mlSDAopJmZpaalGaZYJlokm6SYWyYZAts1wIaOiaVBSqqZUQoAkN8mDA&lt;/url&gt;&lt;/related-urls&gt;&lt;/urls&gt;&lt;/record&gt;&lt;/Cite&gt;&lt;/EndNote&gt;</w:instrText>
      </w:r>
      <w:r w:rsidR="0037340B" w:rsidRPr="00CF13CE">
        <w:fldChar w:fldCharType="separate"/>
      </w:r>
      <w:hyperlink w:anchor="_ENREF_18" w:tooltip="Paxinos, 2004 #112" w:history="1">
        <w:r w:rsidR="00794268">
          <w:rPr>
            <w:noProof/>
          </w:rPr>
          <w:t>Paxinos</w:t>
        </w:r>
        <w:r w:rsidR="00794268" w:rsidRPr="00794268">
          <w:rPr>
            <w:i/>
            <w:noProof/>
          </w:rPr>
          <w:t xml:space="preserve"> et al</w:t>
        </w:r>
        <w:r w:rsidR="00794268">
          <w:rPr>
            <w:noProof/>
          </w:rPr>
          <w:t xml:space="preserve"> </w:t>
        </w:r>
        <w:r w:rsidR="00794268">
          <w:rPr>
            <w:noProof/>
          </w:rPr>
          <w:lastRenderedPageBreak/>
          <w:t>(2004</w:t>
        </w:r>
      </w:hyperlink>
      <w:r w:rsidR="00794268">
        <w:rPr>
          <w:noProof/>
        </w:rPr>
        <w:t>)</w:t>
      </w:r>
      <w:r w:rsidR="0037340B" w:rsidRPr="00CF13CE">
        <w:fldChar w:fldCharType="end"/>
      </w:r>
      <w:r w:rsidRPr="00CF13CE">
        <w:t xml:space="preserve"> was used to </w:t>
      </w:r>
      <w:r>
        <w:t>identify brain the same regions quantified for c-</w:t>
      </w:r>
      <w:proofErr w:type="spellStart"/>
      <w:r>
        <w:t>Fos</w:t>
      </w:r>
      <w:proofErr w:type="spellEnd"/>
      <w:r>
        <w:t xml:space="preserve"> immunohistochemistry and autoradiography experiments.</w:t>
      </w:r>
    </w:p>
    <w:p w14:paraId="22EC8B86" w14:textId="77777777" w:rsidR="0037340B" w:rsidRDefault="0037340B" w:rsidP="0037340B">
      <w:pPr>
        <w:spacing w:line="360" w:lineRule="auto"/>
        <w:ind w:firstLine="720"/>
        <w:jc w:val="both"/>
      </w:pPr>
    </w:p>
    <w:p w14:paraId="67B14834" w14:textId="77777777" w:rsidR="0037340B" w:rsidRDefault="0037340B" w:rsidP="0037340B">
      <w:pPr>
        <w:spacing w:line="360" w:lineRule="auto"/>
        <w:ind w:firstLine="720"/>
        <w:jc w:val="both"/>
      </w:pPr>
    </w:p>
    <w:p w14:paraId="172BD965" w14:textId="77777777" w:rsidR="0037340B" w:rsidRDefault="0037340B" w:rsidP="0037340B">
      <w:pPr>
        <w:spacing w:line="360" w:lineRule="auto"/>
        <w:ind w:firstLine="720"/>
        <w:jc w:val="both"/>
      </w:pPr>
    </w:p>
    <w:p w14:paraId="083FBDC1" w14:textId="77777777" w:rsidR="0037340B" w:rsidRPr="009E05CD" w:rsidRDefault="0037340B" w:rsidP="0037340B">
      <w:pPr>
        <w:spacing w:line="360" w:lineRule="auto"/>
        <w:ind w:firstLine="720"/>
        <w:jc w:val="both"/>
        <w:rPr>
          <w:rFonts w:eastAsia="Times New Roman"/>
          <w:sz w:val="20"/>
          <w:szCs w:val="20"/>
        </w:rPr>
      </w:pPr>
    </w:p>
    <w:p w14:paraId="41A0ECCC" w14:textId="77777777" w:rsidR="00FD3C60" w:rsidRDefault="00FD3C60" w:rsidP="0037340B">
      <w:pPr>
        <w:jc w:val="both"/>
        <w:rPr>
          <w:b/>
        </w:rPr>
      </w:pPr>
    </w:p>
    <w:p w14:paraId="74602E7C" w14:textId="77777777" w:rsidR="00794268" w:rsidRDefault="00794268" w:rsidP="0037340B">
      <w:pPr>
        <w:jc w:val="both"/>
        <w:rPr>
          <w:b/>
        </w:rPr>
      </w:pPr>
    </w:p>
    <w:p w14:paraId="28E43A51" w14:textId="77777777" w:rsidR="00794268" w:rsidRDefault="00794268" w:rsidP="0037340B">
      <w:pPr>
        <w:jc w:val="both"/>
        <w:rPr>
          <w:b/>
        </w:rPr>
      </w:pPr>
    </w:p>
    <w:p w14:paraId="569E0539" w14:textId="77777777" w:rsidR="00794268" w:rsidRDefault="00794268" w:rsidP="0037340B">
      <w:pPr>
        <w:jc w:val="both"/>
        <w:rPr>
          <w:b/>
        </w:rPr>
      </w:pPr>
    </w:p>
    <w:p w14:paraId="073B46B5" w14:textId="77777777" w:rsidR="00794268" w:rsidRDefault="00794268" w:rsidP="0037340B">
      <w:pPr>
        <w:jc w:val="both"/>
        <w:rPr>
          <w:b/>
        </w:rPr>
      </w:pPr>
    </w:p>
    <w:p w14:paraId="08144FEB" w14:textId="77777777" w:rsidR="00794268" w:rsidRDefault="00794268" w:rsidP="0037340B">
      <w:pPr>
        <w:jc w:val="both"/>
        <w:rPr>
          <w:b/>
        </w:rPr>
      </w:pPr>
    </w:p>
    <w:p w14:paraId="0E4AACC3" w14:textId="77777777" w:rsidR="00794268" w:rsidRDefault="00794268" w:rsidP="0037340B">
      <w:pPr>
        <w:jc w:val="both"/>
        <w:rPr>
          <w:b/>
        </w:rPr>
      </w:pPr>
    </w:p>
    <w:p w14:paraId="61D265C4" w14:textId="77777777" w:rsidR="00794268" w:rsidRDefault="00794268" w:rsidP="0037340B">
      <w:pPr>
        <w:jc w:val="both"/>
        <w:rPr>
          <w:b/>
        </w:rPr>
      </w:pPr>
    </w:p>
    <w:p w14:paraId="5F97017E" w14:textId="77777777" w:rsidR="00794268" w:rsidRDefault="00794268" w:rsidP="0037340B">
      <w:pPr>
        <w:jc w:val="both"/>
        <w:rPr>
          <w:b/>
        </w:rPr>
      </w:pPr>
    </w:p>
    <w:p w14:paraId="3F213130" w14:textId="77777777" w:rsidR="00794268" w:rsidRDefault="00794268" w:rsidP="0037340B">
      <w:pPr>
        <w:jc w:val="both"/>
        <w:rPr>
          <w:b/>
        </w:rPr>
      </w:pPr>
    </w:p>
    <w:p w14:paraId="7768E649" w14:textId="77777777" w:rsidR="00794268" w:rsidRDefault="00794268" w:rsidP="0037340B">
      <w:pPr>
        <w:jc w:val="both"/>
        <w:rPr>
          <w:b/>
        </w:rPr>
      </w:pPr>
    </w:p>
    <w:p w14:paraId="0E577549" w14:textId="77777777" w:rsidR="00794268" w:rsidRDefault="00794268" w:rsidP="0037340B">
      <w:pPr>
        <w:jc w:val="both"/>
        <w:rPr>
          <w:b/>
        </w:rPr>
      </w:pPr>
    </w:p>
    <w:p w14:paraId="4C3B2140" w14:textId="77777777" w:rsidR="00794268" w:rsidRDefault="00794268" w:rsidP="0037340B">
      <w:pPr>
        <w:jc w:val="both"/>
        <w:rPr>
          <w:b/>
        </w:rPr>
      </w:pPr>
    </w:p>
    <w:p w14:paraId="137762C7" w14:textId="77777777" w:rsidR="00794268" w:rsidRDefault="00794268" w:rsidP="0037340B">
      <w:pPr>
        <w:jc w:val="both"/>
        <w:rPr>
          <w:b/>
        </w:rPr>
      </w:pPr>
    </w:p>
    <w:p w14:paraId="66152D8E" w14:textId="77777777" w:rsidR="00794268" w:rsidRDefault="00794268" w:rsidP="0037340B">
      <w:pPr>
        <w:jc w:val="both"/>
        <w:rPr>
          <w:b/>
        </w:rPr>
      </w:pPr>
    </w:p>
    <w:p w14:paraId="55818271" w14:textId="77777777" w:rsidR="00794268" w:rsidRDefault="00794268" w:rsidP="0037340B">
      <w:pPr>
        <w:jc w:val="both"/>
        <w:rPr>
          <w:b/>
        </w:rPr>
      </w:pPr>
    </w:p>
    <w:p w14:paraId="64760B6E" w14:textId="77777777" w:rsidR="00794268" w:rsidRDefault="00794268" w:rsidP="0037340B">
      <w:pPr>
        <w:jc w:val="both"/>
        <w:rPr>
          <w:b/>
        </w:rPr>
      </w:pPr>
    </w:p>
    <w:p w14:paraId="1FA167C2" w14:textId="77777777" w:rsidR="00794268" w:rsidRDefault="00794268" w:rsidP="0037340B">
      <w:pPr>
        <w:jc w:val="both"/>
        <w:rPr>
          <w:b/>
        </w:rPr>
      </w:pPr>
    </w:p>
    <w:p w14:paraId="0E164D6E" w14:textId="77777777" w:rsidR="00794268" w:rsidRDefault="00794268" w:rsidP="0037340B">
      <w:pPr>
        <w:jc w:val="both"/>
        <w:rPr>
          <w:b/>
        </w:rPr>
      </w:pPr>
    </w:p>
    <w:p w14:paraId="08A5212C" w14:textId="77777777" w:rsidR="00794268" w:rsidRDefault="00794268" w:rsidP="0037340B">
      <w:pPr>
        <w:jc w:val="both"/>
        <w:rPr>
          <w:b/>
        </w:rPr>
      </w:pPr>
    </w:p>
    <w:p w14:paraId="41F64EE7" w14:textId="77777777" w:rsidR="00794268" w:rsidRDefault="00794268" w:rsidP="0037340B">
      <w:pPr>
        <w:jc w:val="both"/>
        <w:rPr>
          <w:b/>
        </w:rPr>
      </w:pPr>
    </w:p>
    <w:p w14:paraId="213DDD6B" w14:textId="77777777" w:rsidR="00794268" w:rsidRDefault="00794268" w:rsidP="0037340B">
      <w:pPr>
        <w:jc w:val="both"/>
        <w:rPr>
          <w:b/>
        </w:rPr>
      </w:pPr>
    </w:p>
    <w:p w14:paraId="5D64221E" w14:textId="77777777" w:rsidR="00794268" w:rsidRDefault="00794268" w:rsidP="0037340B">
      <w:pPr>
        <w:jc w:val="both"/>
        <w:rPr>
          <w:b/>
        </w:rPr>
      </w:pPr>
    </w:p>
    <w:p w14:paraId="657DC757" w14:textId="77777777" w:rsidR="00794268" w:rsidRDefault="00794268" w:rsidP="0037340B">
      <w:pPr>
        <w:jc w:val="both"/>
        <w:rPr>
          <w:b/>
        </w:rPr>
      </w:pPr>
    </w:p>
    <w:p w14:paraId="25554AC5" w14:textId="77777777" w:rsidR="00794268" w:rsidRDefault="00794268" w:rsidP="0037340B">
      <w:pPr>
        <w:jc w:val="both"/>
        <w:rPr>
          <w:b/>
        </w:rPr>
      </w:pPr>
    </w:p>
    <w:p w14:paraId="54222C33" w14:textId="77777777" w:rsidR="00794268" w:rsidRDefault="00794268" w:rsidP="0037340B">
      <w:pPr>
        <w:jc w:val="both"/>
        <w:rPr>
          <w:b/>
        </w:rPr>
      </w:pPr>
    </w:p>
    <w:p w14:paraId="3E06890E" w14:textId="77777777" w:rsidR="00794268" w:rsidRDefault="00794268" w:rsidP="0037340B">
      <w:pPr>
        <w:jc w:val="both"/>
        <w:rPr>
          <w:b/>
        </w:rPr>
      </w:pPr>
    </w:p>
    <w:p w14:paraId="1BC4A07A" w14:textId="77777777" w:rsidR="00794268" w:rsidRDefault="00794268" w:rsidP="0037340B">
      <w:pPr>
        <w:jc w:val="both"/>
        <w:rPr>
          <w:b/>
        </w:rPr>
      </w:pPr>
    </w:p>
    <w:p w14:paraId="614D193F" w14:textId="77777777" w:rsidR="00794268" w:rsidRDefault="00794268" w:rsidP="0037340B">
      <w:pPr>
        <w:jc w:val="both"/>
        <w:rPr>
          <w:b/>
        </w:rPr>
      </w:pPr>
    </w:p>
    <w:p w14:paraId="65CE772D" w14:textId="77777777" w:rsidR="00794268" w:rsidRDefault="00794268" w:rsidP="0037340B">
      <w:pPr>
        <w:jc w:val="both"/>
        <w:rPr>
          <w:b/>
        </w:rPr>
      </w:pPr>
    </w:p>
    <w:p w14:paraId="3CBEEBC4" w14:textId="77777777" w:rsidR="00794268" w:rsidRDefault="00794268" w:rsidP="0037340B">
      <w:pPr>
        <w:jc w:val="both"/>
        <w:rPr>
          <w:b/>
        </w:rPr>
      </w:pPr>
    </w:p>
    <w:p w14:paraId="03677FB2" w14:textId="77777777" w:rsidR="00794268" w:rsidRDefault="00794268" w:rsidP="0037340B">
      <w:pPr>
        <w:jc w:val="both"/>
        <w:rPr>
          <w:b/>
        </w:rPr>
      </w:pPr>
    </w:p>
    <w:p w14:paraId="349A79B3" w14:textId="77777777" w:rsidR="00794268" w:rsidRDefault="00794268" w:rsidP="0037340B">
      <w:pPr>
        <w:jc w:val="both"/>
        <w:rPr>
          <w:b/>
        </w:rPr>
      </w:pPr>
    </w:p>
    <w:p w14:paraId="253B9E0C" w14:textId="77777777" w:rsidR="00794268" w:rsidRDefault="00794268" w:rsidP="0037340B">
      <w:pPr>
        <w:jc w:val="both"/>
        <w:rPr>
          <w:b/>
        </w:rPr>
      </w:pPr>
    </w:p>
    <w:p w14:paraId="7B2AF9EA" w14:textId="77777777" w:rsidR="00794268" w:rsidRDefault="00794268" w:rsidP="0037340B">
      <w:pPr>
        <w:jc w:val="both"/>
        <w:rPr>
          <w:b/>
        </w:rPr>
      </w:pPr>
    </w:p>
    <w:p w14:paraId="3AC271C1" w14:textId="77777777" w:rsidR="00794268" w:rsidRDefault="00794268" w:rsidP="0037340B">
      <w:pPr>
        <w:jc w:val="both"/>
        <w:rPr>
          <w:b/>
        </w:rPr>
      </w:pPr>
    </w:p>
    <w:p w14:paraId="5092DABF" w14:textId="77777777" w:rsidR="00794268" w:rsidRDefault="00794268" w:rsidP="0037340B">
      <w:pPr>
        <w:jc w:val="both"/>
        <w:rPr>
          <w:b/>
        </w:rPr>
      </w:pPr>
    </w:p>
    <w:p w14:paraId="2CDE9EDD" w14:textId="77777777" w:rsidR="00794268" w:rsidRDefault="00794268" w:rsidP="0037340B">
      <w:pPr>
        <w:jc w:val="both"/>
        <w:rPr>
          <w:b/>
        </w:rPr>
      </w:pPr>
    </w:p>
    <w:p w14:paraId="73815714" w14:textId="77777777" w:rsidR="00794268" w:rsidRDefault="00794268" w:rsidP="0037340B">
      <w:pPr>
        <w:jc w:val="both"/>
        <w:rPr>
          <w:b/>
        </w:rPr>
      </w:pPr>
    </w:p>
    <w:p w14:paraId="43F68F74" w14:textId="77777777" w:rsidR="00794268" w:rsidRDefault="00794268" w:rsidP="0037340B">
      <w:pPr>
        <w:jc w:val="both"/>
        <w:rPr>
          <w:b/>
        </w:rPr>
      </w:pPr>
    </w:p>
    <w:p w14:paraId="64EA3246" w14:textId="77777777" w:rsidR="00794268" w:rsidRDefault="00794268" w:rsidP="0037340B">
      <w:pPr>
        <w:jc w:val="both"/>
        <w:rPr>
          <w:b/>
        </w:rPr>
      </w:pPr>
    </w:p>
    <w:p w14:paraId="07979F2B" w14:textId="77777777" w:rsidR="00794268" w:rsidRDefault="00794268" w:rsidP="0037340B">
      <w:pPr>
        <w:jc w:val="both"/>
        <w:rPr>
          <w:b/>
        </w:rPr>
      </w:pPr>
    </w:p>
    <w:p w14:paraId="5EC1F223" w14:textId="5173076C" w:rsidR="00794268" w:rsidRDefault="00794268" w:rsidP="0037340B">
      <w:pPr>
        <w:jc w:val="both"/>
        <w:rPr>
          <w:b/>
        </w:rPr>
      </w:pPr>
      <w:r>
        <w:rPr>
          <w:b/>
        </w:rPr>
        <w:t xml:space="preserve">References </w:t>
      </w:r>
    </w:p>
    <w:p w14:paraId="7AEDFFBF" w14:textId="77777777" w:rsidR="0037340B" w:rsidRDefault="0037340B">
      <w:pPr>
        <w:rPr>
          <w:b/>
          <w:u w:val="single"/>
        </w:rPr>
      </w:pPr>
    </w:p>
    <w:p w14:paraId="21D42E6A" w14:textId="77777777" w:rsidR="0037340B" w:rsidRDefault="0037340B">
      <w:pPr>
        <w:rPr>
          <w:b/>
          <w:u w:val="single"/>
        </w:rPr>
      </w:pPr>
    </w:p>
    <w:p w14:paraId="5370571E" w14:textId="4FC9857E" w:rsidR="00794268" w:rsidRDefault="0037340B" w:rsidP="00794268">
      <w:pPr>
        <w:spacing w:line="480" w:lineRule="auto"/>
        <w:rPr>
          <w:noProof/>
        </w:rPr>
      </w:pPr>
      <w:r w:rsidRPr="0037340B">
        <w:fldChar w:fldCharType="begin"/>
      </w:r>
      <w:r w:rsidRPr="0037340B">
        <w:instrText xml:space="preserve"> ADDIN EN.REFLIST </w:instrText>
      </w:r>
      <w:r w:rsidRPr="0037340B">
        <w:fldChar w:fldCharType="separate"/>
      </w:r>
      <w:bookmarkStart w:id="0" w:name="_ENREF_1"/>
      <w:r w:rsidR="00794268">
        <w:rPr>
          <w:noProof/>
        </w:rPr>
        <w:t xml:space="preserve">Arnold JC, Boucher AA, Karl T (2012). The Yin and Yang of Cannabis-induced Psychosis: the Actions of Delta(9)-Tetrahydrocannabinol and Cannabidiol in Rodent Models of Schizophrenia. </w:t>
      </w:r>
      <w:r w:rsidR="00794268">
        <w:rPr>
          <w:i/>
          <w:noProof/>
        </w:rPr>
        <w:t>Curr Pharm Des</w:t>
      </w:r>
      <w:r w:rsidR="00794268">
        <w:rPr>
          <w:noProof/>
        </w:rPr>
        <w:t xml:space="preserve"> </w:t>
      </w:r>
      <w:r w:rsidR="00794268" w:rsidRPr="00794268">
        <w:rPr>
          <w:b/>
          <w:noProof/>
        </w:rPr>
        <w:t>18</w:t>
      </w:r>
      <w:r w:rsidR="00794268">
        <w:rPr>
          <w:noProof/>
        </w:rPr>
        <w:t>: 5113-5130.</w:t>
      </w:r>
    </w:p>
    <w:bookmarkEnd w:id="0"/>
    <w:p w14:paraId="5F09B5EF" w14:textId="77777777" w:rsidR="00794268" w:rsidRDefault="00794268" w:rsidP="00794268">
      <w:pPr>
        <w:spacing w:line="480" w:lineRule="auto"/>
        <w:rPr>
          <w:noProof/>
        </w:rPr>
      </w:pPr>
    </w:p>
    <w:p w14:paraId="23B15ABE" w14:textId="77777777" w:rsidR="00794268" w:rsidRDefault="00794268" w:rsidP="00794268">
      <w:pPr>
        <w:spacing w:line="480" w:lineRule="auto"/>
        <w:rPr>
          <w:noProof/>
        </w:rPr>
      </w:pPr>
      <w:bookmarkStart w:id="1" w:name="_ENREF_2"/>
      <w:r>
        <w:rPr>
          <w:noProof/>
        </w:rPr>
        <w:t xml:space="preserve">Boucher AA, Arnold JC, Duffy L, Schofield PR, Micheau J, Karl T (2007). Heterozygous neuregulin 1 mice are more sensitive to the behavioural effects of Delta9-tetrahydrocannabinol. </w:t>
      </w:r>
      <w:r w:rsidRPr="00794268">
        <w:rPr>
          <w:i/>
          <w:noProof/>
        </w:rPr>
        <w:t xml:space="preserve">Psychopharmacol </w:t>
      </w:r>
      <w:r w:rsidRPr="00794268">
        <w:rPr>
          <w:b/>
          <w:noProof/>
        </w:rPr>
        <w:t>192</w:t>
      </w:r>
      <w:r>
        <w:rPr>
          <w:noProof/>
        </w:rPr>
        <w:t>: 325-336.</w:t>
      </w:r>
    </w:p>
    <w:bookmarkEnd w:id="1"/>
    <w:p w14:paraId="3539D90A" w14:textId="77777777" w:rsidR="00794268" w:rsidRDefault="00794268" w:rsidP="00794268">
      <w:pPr>
        <w:spacing w:line="480" w:lineRule="auto"/>
        <w:rPr>
          <w:noProof/>
        </w:rPr>
      </w:pPr>
    </w:p>
    <w:p w14:paraId="2C6710FB" w14:textId="77777777" w:rsidR="00794268" w:rsidRDefault="00794268" w:rsidP="00794268">
      <w:pPr>
        <w:spacing w:line="480" w:lineRule="auto"/>
        <w:rPr>
          <w:noProof/>
        </w:rPr>
      </w:pPr>
      <w:bookmarkStart w:id="2" w:name="_ENREF_3"/>
      <w:r>
        <w:rPr>
          <w:noProof/>
        </w:rPr>
        <w:t>Boucher AA, Arnold JC, Hunt GE, Spiro A, Spencer J, Brown C</w:t>
      </w:r>
      <w:r w:rsidRPr="00794268">
        <w:rPr>
          <w:i/>
          <w:noProof/>
        </w:rPr>
        <w:t>, et al</w:t>
      </w:r>
      <w:r>
        <w:rPr>
          <w:noProof/>
        </w:rPr>
        <w:t xml:space="preserve"> (2011a). Resilience and reduced c-Fos expression in P2X7 receptor knockout mice exposed to repeated forced swim test. </w:t>
      </w:r>
      <w:r w:rsidRPr="00794268">
        <w:rPr>
          <w:i/>
          <w:noProof/>
        </w:rPr>
        <w:t>Neuroscience</w:t>
      </w:r>
      <w:r>
        <w:rPr>
          <w:noProof/>
        </w:rPr>
        <w:t xml:space="preserve"> </w:t>
      </w:r>
      <w:r w:rsidRPr="00794268">
        <w:rPr>
          <w:b/>
          <w:noProof/>
        </w:rPr>
        <w:t>189</w:t>
      </w:r>
      <w:r>
        <w:rPr>
          <w:noProof/>
        </w:rPr>
        <w:t>: 170-177.</w:t>
      </w:r>
    </w:p>
    <w:bookmarkEnd w:id="2"/>
    <w:p w14:paraId="591CB8A6" w14:textId="77777777" w:rsidR="00794268" w:rsidRDefault="00794268" w:rsidP="00794268">
      <w:pPr>
        <w:spacing w:line="480" w:lineRule="auto"/>
        <w:rPr>
          <w:noProof/>
        </w:rPr>
      </w:pPr>
    </w:p>
    <w:p w14:paraId="7BF6BB17" w14:textId="77777777" w:rsidR="00794268" w:rsidRDefault="00794268" w:rsidP="00794268">
      <w:pPr>
        <w:spacing w:line="480" w:lineRule="auto"/>
        <w:rPr>
          <w:noProof/>
        </w:rPr>
      </w:pPr>
      <w:bookmarkStart w:id="3" w:name="_ENREF_4"/>
      <w:r>
        <w:rPr>
          <w:noProof/>
        </w:rPr>
        <w:t>Boucher AA, Hunt GE, Micheau J, Huang X, McGregor IS, Karl T</w:t>
      </w:r>
      <w:r w:rsidRPr="00794268">
        <w:rPr>
          <w:i/>
          <w:noProof/>
        </w:rPr>
        <w:t>, et al</w:t>
      </w:r>
      <w:r>
        <w:rPr>
          <w:noProof/>
        </w:rPr>
        <w:t xml:space="preserve"> (2011b). The schizophrenia susceptibility gene neuregulin 1 modulates tolerance to the effects of cannabinoids. </w:t>
      </w:r>
      <w:r w:rsidRPr="00794268">
        <w:rPr>
          <w:i/>
          <w:noProof/>
        </w:rPr>
        <w:t xml:space="preserve">Int J Neuropsychoph </w:t>
      </w:r>
      <w:r w:rsidRPr="00794268">
        <w:rPr>
          <w:b/>
          <w:noProof/>
        </w:rPr>
        <w:t>14</w:t>
      </w:r>
      <w:r>
        <w:rPr>
          <w:noProof/>
        </w:rPr>
        <w:t>: 631-643.</w:t>
      </w:r>
    </w:p>
    <w:bookmarkEnd w:id="3"/>
    <w:p w14:paraId="633F97BA" w14:textId="77777777" w:rsidR="00794268" w:rsidRDefault="00794268" w:rsidP="00794268">
      <w:pPr>
        <w:spacing w:line="480" w:lineRule="auto"/>
        <w:rPr>
          <w:noProof/>
        </w:rPr>
      </w:pPr>
    </w:p>
    <w:p w14:paraId="7011ED3D" w14:textId="77777777" w:rsidR="00794268" w:rsidRDefault="00794268" w:rsidP="00794268">
      <w:pPr>
        <w:spacing w:line="480" w:lineRule="auto"/>
        <w:rPr>
          <w:noProof/>
        </w:rPr>
      </w:pPr>
      <w:bookmarkStart w:id="4" w:name="_ENREF_5"/>
      <w:r>
        <w:rPr>
          <w:noProof/>
        </w:rPr>
        <w:t>Brzozowska N, Li KM, Wang XS, Booth J, Stuart J, McGregor IS</w:t>
      </w:r>
      <w:r w:rsidRPr="00794268">
        <w:rPr>
          <w:i/>
          <w:noProof/>
        </w:rPr>
        <w:t>, et al</w:t>
      </w:r>
      <w:r>
        <w:rPr>
          <w:noProof/>
        </w:rPr>
        <w:t xml:space="preserve"> (2016). ABC transporters P-gp and Bcrp do not limit the brain uptake of the novel antipsychotic and anticonvulsant drug cannabidiol in mice. </w:t>
      </w:r>
      <w:r w:rsidRPr="00794268">
        <w:rPr>
          <w:i/>
          <w:noProof/>
        </w:rPr>
        <w:t>PeerJ</w:t>
      </w:r>
      <w:r>
        <w:rPr>
          <w:noProof/>
        </w:rPr>
        <w:t xml:space="preserve"> </w:t>
      </w:r>
      <w:r w:rsidRPr="00794268">
        <w:rPr>
          <w:b/>
          <w:noProof/>
        </w:rPr>
        <w:t>4</w:t>
      </w:r>
      <w:r>
        <w:rPr>
          <w:noProof/>
        </w:rPr>
        <w:t>: e2081.</w:t>
      </w:r>
    </w:p>
    <w:bookmarkEnd w:id="4"/>
    <w:p w14:paraId="45B58B1F" w14:textId="77777777" w:rsidR="00794268" w:rsidRDefault="00794268" w:rsidP="00794268">
      <w:pPr>
        <w:spacing w:line="480" w:lineRule="auto"/>
        <w:rPr>
          <w:noProof/>
        </w:rPr>
      </w:pPr>
    </w:p>
    <w:p w14:paraId="040C8BBC" w14:textId="67BD2E1A" w:rsidR="00794268" w:rsidRDefault="00794268" w:rsidP="00794268">
      <w:pPr>
        <w:spacing w:line="480" w:lineRule="auto"/>
        <w:rPr>
          <w:noProof/>
        </w:rPr>
      </w:pPr>
      <w:bookmarkStart w:id="5" w:name="_ENREF_6"/>
      <w:r>
        <w:rPr>
          <w:noProof/>
        </w:rPr>
        <w:t>Chohan TW, Boucher AA, Spencer JR, Kassem MS, Hamdi AA, Karl T</w:t>
      </w:r>
      <w:r w:rsidRPr="00794268">
        <w:rPr>
          <w:i/>
          <w:noProof/>
        </w:rPr>
        <w:t>, et al</w:t>
      </w:r>
      <w:r>
        <w:rPr>
          <w:noProof/>
        </w:rPr>
        <w:t xml:space="preserve"> (2014a). Partial genetic deletion of Neuregulin 1 modulates the effects of stress on </w:t>
      </w:r>
      <w:r>
        <w:rPr>
          <w:noProof/>
        </w:rPr>
        <w:lastRenderedPageBreak/>
        <w:t xml:space="preserve">sensorimotor gating, dendritic morphology, and HPA axis activity in adolescent mice. </w:t>
      </w:r>
      <w:r>
        <w:rPr>
          <w:i/>
          <w:noProof/>
        </w:rPr>
        <w:t>Schizophr B</w:t>
      </w:r>
      <w:r w:rsidRPr="00794268">
        <w:rPr>
          <w:i/>
          <w:noProof/>
        </w:rPr>
        <w:t>u</w:t>
      </w:r>
      <w:r>
        <w:rPr>
          <w:i/>
          <w:noProof/>
        </w:rPr>
        <w:t>ll</w:t>
      </w:r>
      <w:r>
        <w:rPr>
          <w:noProof/>
        </w:rPr>
        <w:t xml:space="preserve"> </w:t>
      </w:r>
      <w:r w:rsidRPr="00794268">
        <w:rPr>
          <w:b/>
          <w:noProof/>
        </w:rPr>
        <w:t>40:</w:t>
      </w:r>
      <w:r>
        <w:rPr>
          <w:noProof/>
        </w:rPr>
        <w:t xml:space="preserve"> 1272-1284.</w:t>
      </w:r>
    </w:p>
    <w:bookmarkEnd w:id="5"/>
    <w:p w14:paraId="2F0EA0AD" w14:textId="77777777" w:rsidR="00794268" w:rsidRDefault="00794268" w:rsidP="00794268">
      <w:pPr>
        <w:spacing w:line="480" w:lineRule="auto"/>
        <w:rPr>
          <w:noProof/>
        </w:rPr>
      </w:pPr>
    </w:p>
    <w:p w14:paraId="39F1DE4D" w14:textId="2D1C4186" w:rsidR="00794268" w:rsidRDefault="00794268" w:rsidP="00794268">
      <w:pPr>
        <w:spacing w:line="480" w:lineRule="auto"/>
        <w:rPr>
          <w:noProof/>
        </w:rPr>
      </w:pPr>
      <w:bookmarkStart w:id="6" w:name="_ENREF_7"/>
      <w:r>
        <w:rPr>
          <w:noProof/>
        </w:rPr>
        <w:t xml:space="preserve">Chohan TW, Nguyen A, Todd SM, Bennett MR, Callaghan P, Arnold JC (2014b). Partial genetic deletion of neuregulin 1 and adolescent stress interact to alter NMDA receptor binding in the medial prefrontal cortex. </w:t>
      </w:r>
      <w:r w:rsidR="009D60D6">
        <w:rPr>
          <w:i/>
          <w:noProof/>
        </w:rPr>
        <w:t>Front Behav Neurosci</w:t>
      </w:r>
      <w:r>
        <w:rPr>
          <w:noProof/>
        </w:rPr>
        <w:t xml:space="preserve"> </w:t>
      </w:r>
      <w:r w:rsidRPr="00794268">
        <w:rPr>
          <w:b/>
          <w:noProof/>
        </w:rPr>
        <w:t>8</w:t>
      </w:r>
      <w:r w:rsidR="009D60D6">
        <w:rPr>
          <w:noProof/>
        </w:rPr>
        <w:t>: 298.</w:t>
      </w:r>
    </w:p>
    <w:bookmarkEnd w:id="6"/>
    <w:p w14:paraId="41F7B436" w14:textId="77777777" w:rsidR="00794268" w:rsidRDefault="00794268" w:rsidP="00794268">
      <w:pPr>
        <w:spacing w:line="480" w:lineRule="auto"/>
        <w:rPr>
          <w:noProof/>
        </w:rPr>
      </w:pPr>
    </w:p>
    <w:p w14:paraId="00041139" w14:textId="3B5EDB46" w:rsidR="00794268" w:rsidRDefault="00794268" w:rsidP="00794268">
      <w:pPr>
        <w:spacing w:line="480" w:lineRule="auto"/>
        <w:rPr>
          <w:noProof/>
        </w:rPr>
      </w:pPr>
      <w:bookmarkStart w:id="7" w:name="_ENREF_8"/>
      <w:r>
        <w:rPr>
          <w:noProof/>
        </w:rPr>
        <w:t xml:space="preserve">Dalton VS, Zavitsanou K (2010). Differential treatment regimen-related effects of cannabinoids on D1 and D2 receptors in adolescent and adult rat brain. </w:t>
      </w:r>
      <w:r w:rsidR="009D60D6">
        <w:rPr>
          <w:i/>
          <w:noProof/>
        </w:rPr>
        <w:t>J Chem Neuroanat</w:t>
      </w:r>
      <w:r>
        <w:rPr>
          <w:noProof/>
        </w:rPr>
        <w:t xml:space="preserve"> </w:t>
      </w:r>
      <w:r w:rsidRPr="00794268">
        <w:rPr>
          <w:b/>
          <w:noProof/>
        </w:rPr>
        <w:t>40</w:t>
      </w:r>
      <w:r>
        <w:rPr>
          <w:noProof/>
        </w:rPr>
        <w:t>: 272-280.</w:t>
      </w:r>
    </w:p>
    <w:bookmarkEnd w:id="7"/>
    <w:p w14:paraId="4D72A817" w14:textId="77777777" w:rsidR="00794268" w:rsidRDefault="00794268" w:rsidP="00794268">
      <w:pPr>
        <w:spacing w:line="480" w:lineRule="auto"/>
        <w:rPr>
          <w:noProof/>
        </w:rPr>
      </w:pPr>
    </w:p>
    <w:p w14:paraId="2875726A" w14:textId="23643545" w:rsidR="00794268" w:rsidRDefault="00794268" w:rsidP="00794268">
      <w:pPr>
        <w:spacing w:line="480" w:lineRule="auto"/>
        <w:rPr>
          <w:noProof/>
        </w:rPr>
      </w:pPr>
      <w:bookmarkStart w:id="8" w:name="_ENREF_9"/>
      <w:r>
        <w:rPr>
          <w:noProof/>
        </w:rPr>
        <w:t xml:space="preserve">Dielenberg RA, Halasz P, Day TA (2006). A method for tracking rats in a complex and completely dark environment using computerized video analysis. </w:t>
      </w:r>
      <w:r w:rsidR="009D60D6">
        <w:rPr>
          <w:i/>
          <w:noProof/>
        </w:rPr>
        <w:t>J Neurosci M</w:t>
      </w:r>
      <w:r w:rsidRPr="00794268">
        <w:rPr>
          <w:i/>
          <w:noProof/>
        </w:rPr>
        <w:t>ethods</w:t>
      </w:r>
      <w:r>
        <w:rPr>
          <w:noProof/>
        </w:rPr>
        <w:t xml:space="preserve"> </w:t>
      </w:r>
      <w:r w:rsidRPr="00794268">
        <w:rPr>
          <w:b/>
          <w:noProof/>
        </w:rPr>
        <w:t>158</w:t>
      </w:r>
      <w:r>
        <w:rPr>
          <w:noProof/>
        </w:rPr>
        <w:t>: 279-286.</w:t>
      </w:r>
    </w:p>
    <w:bookmarkEnd w:id="8"/>
    <w:p w14:paraId="3EB662CF" w14:textId="77777777" w:rsidR="00794268" w:rsidRDefault="00794268" w:rsidP="00794268">
      <w:pPr>
        <w:spacing w:line="480" w:lineRule="auto"/>
        <w:rPr>
          <w:noProof/>
        </w:rPr>
      </w:pPr>
    </w:p>
    <w:p w14:paraId="027122E8" w14:textId="1A26FCEE" w:rsidR="00794268" w:rsidRDefault="00794268" w:rsidP="00794268">
      <w:pPr>
        <w:spacing w:line="480" w:lineRule="auto"/>
        <w:rPr>
          <w:noProof/>
        </w:rPr>
      </w:pPr>
      <w:bookmarkStart w:id="9" w:name="_ENREF_10"/>
      <w:r>
        <w:rPr>
          <w:noProof/>
        </w:rPr>
        <w:t xml:space="preserve">du Bois TM, Deng C, Bell W, Huang XF (2006). Fatty acids differentially affect serotonin receptor and transporter binding in the rat brain. </w:t>
      </w:r>
      <w:r w:rsidRPr="00794268">
        <w:rPr>
          <w:i/>
          <w:noProof/>
        </w:rPr>
        <w:t>Neuroscience</w:t>
      </w:r>
      <w:r>
        <w:rPr>
          <w:noProof/>
        </w:rPr>
        <w:t xml:space="preserve"> </w:t>
      </w:r>
      <w:r w:rsidRPr="00794268">
        <w:rPr>
          <w:b/>
          <w:noProof/>
        </w:rPr>
        <w:t>139</w:t>
      </w:r>
      <w:r>
        <w:rPr>
          <w:noProof/>
        </w:rPr>
        <w:t>: 1397-1403.</w:t>
      </w:r>
    </w:p>
    <w:bookmarkEnd w:id="9"/>
    <w:p w14:paraId="55FA1169" w14:textId="77777777" w:rsidR="00794268" w:rsidRDefault="00794268" w:rsidP="00794268">
      <w:pPr>
        <w:spacing w:line="480" w:lineRule="auto"/>
        <w:rPr>
          <w:noProof/>
        </w:rPr>
      </w:pPr>
    </w:p>
    <w:p w14:paraId="1967E9DB" w14:textId="64C1F27A" w:rsidR="00794268" w:rsidRDefault="00794268" w:rsidP="00794268">
      <w:pPr>
        <w:spacing w:line="480" w:lineRule="auto"/>
        <w:rPr>
          <w:noProof/>
        </w:rPr>
      </w:pPr>
      <w:bookmarkStart w:id="10" w:name="_ENREF_11"/>
      <w:r>
        <w:rPr>
          <w:noProof/>
        </w:rPr>
        <w:t xml:space="preserve">Duncan GE, Moy SS, Lieberman JA, Koller BH (2006a). Effects of haloperidol, clozapine, and quetiapine on sensorimotor gating in a genetic model of reduced NMDA receptor function. </w:t>
      </w:r>
      <w:r w:rsidRPr="00794268">
        <w:rPr>
          <w:i/>
          <w:noProof/>
        </w:rPr>
        <w:t>Psychopharmacology</w:t>
      </w:r>
      <w:r>
        <w:rPr>
          <w:noProof/>
        </w:rPr>
        <w:t xml:space="preserve"> </w:t>
      </w:r>
      <w:r w:rsidRPr="00794268">
        <w:rPr>
          <w:b/>
          <w:noProof/>
        </w:rPr>
        <w:t>184</w:t>
      </w:r>
      <w:r>
        <w:rPr>
          <w:noProof/>
        </w:rPr>
        <w:t>: 190-200.</w:t>
      </w:r>
    </w:p>
    <w:bookmarkEnd w:id="10"/>
    <w:p w14:paraId="3C525F8E" w14:textId="77777777" w:rsidR="00794268" w:rsidRDefault="00794268" w:rsidP="00794268">
      <w:pPr>
        <w:spacing w:line="480" w:lineRule="auto"/>
        <w:rPr>
          <w:noProof/>
        </w:rPr>
      </w:pPr>
    </w:p>
    <w:p w14:paraId="55CA45D2" w14:textId="6529D339" w:rsidR="00794268" w:rsidRDefault="00794268" w:rsidP="00794268">
      <w:pPr>
        <w:spacing w:line="480" w:lineRule="auto"/>
        <w:rPr>
          <w:noProof/>
        </w:rPr>
      </w:pPr>
      <w:bookmarkStart w:id="11" w:name="_ENREF_12"/>
      <w:r>
        <w:rPr>
          <w:noProof/>
        </w:rPr>
        <w:lastRenderedPageBreak/>
        <w:t xml:space="preserve">Duncan GE, Moy SS, Lieberman JA, Koller BH (2006b). Typical and atypical antipsychotic drug effects on locomotor hyperactivity and deficits in sensorimotor gating in a genetic model of NMDA receptor hypofunction. </w:t>
      </w:r>
      <w:r w:rsidRPr="00794268">
        <w:rPr>
          <w:i/>
          <w:noProof/>
        </w:rPr>
        <w:t>Pharmacol Biochem Be</w:t>
      </w:r>
      <w:r w:rsidR="009D60D6">
        <w:rPr>
          <w:i/>
          <w:noProof/>
        </w:rPr>
        <w:t>hav</w:t>
      </w:r>
      <w:r>
        <w:rPr>
          <w:noProof/>
        </w:rPr>
        <w:t xml:space="preserve"> </w:t>
      </w:r>
      <w:r w:rsidRPr="00794268">
        <w:rPr>
          <w:b/>
          <w:noProof/>
        </w:rPr>
        <w:t>85</w:t>
      </w:r>
      <w:r>
        <w:rPr>
          <w:noProof/>
        </w:rPr>
        <w:t>: 481-491.</w:t>
      </w:r>
    </w:p>
    <w:bookmarkEnd w:id="11"/>
    <w:p w14:paraId="3AA2B474" w14:textId="77777777" w:rsidR="00794268" w:rsidRDefault="00794268" w:rsidP="00794268">
      <w:pPr>
        <w:spacing w:line="480" w:lineRule="auto"/>
        <w:rPr>
          <w:noProof/>
        </w:rPr>
      </w:pPr>
    </w:p>
    <w:p w14:paraId="2C44E55A" w14:textId="6D36D5E7" w:rsidR="00794268" w:rsidRDefault="00794268" w:rsidP="00794268">
      <w:pPr>
        <w:spacing w:line="480" w:lineRule="auto"/>
        <w:rPr>
          <w:noProof/>
        </w:rPr>
      </w:pPr>
      <w:bookmarkStart w:id="12" w:name="_ENREF_13"/>
      <w:r>
        <w:rPr>
          <w:noProof/>
        </w:rPr>
        <w:t xml:space="preserve">Garcia-Sanchez F, Martinez-Gras I, Rodriguez-Jimenez R, Rubio G (2011). Prepulse inhibition of the startle response/reflex in neuropsychiatric disorders. </w:t>
      </w:r>
      <w:r w:rsidRPr="00794268">
        <w:rPr>
          <w:i/>
          <w:noProof/>
        </w:rPr>
        <w:t>R</w:t>
      </w:r>
      <w:r w:rsidR="009D60D6">
        <w:rPr>
          <w:i/>
          <w:noProof/>
        </w:rPr>
        <w:t>ev Neurol</w:t>
      </w:r>
      <w:r>
        <w:rPr>
          <w:noProof/>
        </w:rPr>
        <w:t xml:space="preserve"> </w:t>
      </w:r>
      <w:r w:rsidRPr="00794268">
        <w:rPr>
          <w:b/>
          <w:noProof/>
        </w:rPr>
        <w:t>53</w:t>
      </w:r>
      <w:r>
        <w:rPr>
          <w:noProof/>
        </w:rPr>
        <w:t>: 422-432.</w:t>
      </w:r>
    </w:p>
    <w:bookmarkEnd w:id="12"/>
    <w:p w14:paraId="55CD8DE2" w14:textId="77777777" w:rsidR="00794268" w:rsidRDefault="00794268" w:rsidP="00794268">
      <w:pPr>
        <w:spacing w:line="480" w:lineRule="auto"/>
        <w:rPr>
          <w:noProof/>
        </w:rPr>
      </w:pPr>
    </w:p>
    <w:p w14:paraId="1D5CAA9C" w14:textId="77777777" w:rsidR="00794268" w:rsidRDefault="00794268" w:rsidP="00794268">
      <w:pPr>
        <w:spacing w:line="480" w:lineRule="auto"/>
        <w:rPr>
          <w:noProof/>
        </w:rPr>
      </w:pPr>
      <w:bookmarkStart w:id="13" w:name="_ENREF_14"/>
      <w:r>
        <w:rPr>
          <w:noProof/>
        </w:rPr>
        <w:t>Gunasekaran N, Long L, Dawson B, Hansen G, Richardson D, Li K</w:t>
      </w:r>
      <w:r w:rsidRPr="00794268">
        <w:rPr>
          <w:i/>
          <w:noProof/>
        </w:rPr>
        <w:t>, et al</w:t>
      </w:r>
      <w:r>
        <w:rPr>
          <w:noProof/>
        </w:rPr>
        <w:t xml:space="preserve"> (2009). Reintoxication: the release of fat-stored Δ9-tetrahydrocannabinol (THC) into blood is enhanced by food deprivation or ACTH exposure. </w:t>
      </w:r>
      <w:r w:rsidRPr="00794268">
        <w:rPr>
          <w:i/>
          <w:noProof/>
        </w:rPr>
        <w:t>Br J Pharmacol</w:t>
      </w:r>
      <w:r>
        <w:rPr>
          <w:noProof/>
        </w:rPr>
        <w:t xml:space="preserve"> </w:t>
      </w:r>
      <w:r w:rsidRPr="00794268">
        <w:rPr>
          <w:b/>
          <w:noProof/>
        </w:rPr>
        <w:t>158</w:t>
      </w:r>
      <w:r>
        <w:rPr>
          <w:noProof/>
        </w:rPr>
        <w:t>: 1330-1337.</w:t>
      </w:r>
    </w:p>
    <w:bookmarkEnd w:id="13"/>
    <w:p w14:paraId="2448C95A" w14:textId="77777777" w:rsidR="00794268" w:rsidRDefault="00794268" w:rsidP="00794268">
      <w:pPr>
        <w:spacing w:line="480" w:lineRule="auto"/>
        <w:rPr>
          <w:noProof/>
        </w:rPr>
      </w:pPr>
    </w:p>
    <w:p w14:paraId="78F28BDD" w14:textId="7F801F1D" w:rsidR="00794268" w:rsidRDefault="00794268" w:rsidP="00794268">
      <w:pPr>
        <w:spacing w:line="480" w:lineRule="auto"/>
        <w:rPr>
          <w:noProof/>
        </w:rPr>
      </w:pPr>
      <w:bookmarkStart w:id="14" w:name="_ENREF_15"/>
      <w:r>
        <w:rPr>
          <w:noProof/>
        </w:rPr>
        <w:t xml:space="preserve">Kumari V, Sharma T (2002). Effects of typical and atypical antipsychotics on prepulse inhibition in schizophrenia: a critical evaluation of current evidence and directions for future research. </w:t>
      </w:r>
      <w:r w:rsidRPr="00794268">
        <w:rPr>
          <w:i/>
          <w:noProof/>
        </w:rPr>
        <w:t>Psychopharmacology</w:t>
      </w:r>
      <w:r>
        <w:rPr>
          <w:noProof/>
        </w:rPr>
        <w:t xml:space="preserve"> </w:t>
      </w:r>
      <w:r w:rsidRPr="00794268">
        <w:rPr>
          <w:b/>
          <w:noProof/>
        </w:rPr>
        <w:t>162</w:t>
      </w:r>
      <w:r>
        <w:rPr>
          <w:noProof/>
        </w:rPr>
        <w:t>: 97-101.</w:t>
      </w:r>
    </w:p>
    <w:bookmarkEnd w:id="14"/>
    <w:p w14:paraId="0CB394FF" w14:textId="77777777" w:rsidR="00794268" w:rsidRDefault="00794268" w:rsidP="00794268">
      <w:pPr>
        <w:spacing w:line="480" w:lineRule="auto"/>
        <w:rPr>
          <w:noProof/>
        </w:rPr>
      </w:pPr>
    </w:p>
    <w:p w14:paraId="029E1696" w14:textId="713691D8" w:rsidR="00794268" w:rsidRDefault="00794268" w:rsidP="00794268">
      <w:pPr>
        <w:spacing w:line="480" w:lineRule="auto"/>
        <w:rPr>
          <w:noProof/>
        </w:rPr>
      </w:pPr>
      <w:bookmarkStart w:id="15" w:name="_ENREF_16"/>
      <w:r>
        <w:rPr>
          <w:noProof/>
        </w:rPr>
        <w:t xml:space="preserve">Long LE, Chesworth R, Arnold JC, Karl T (2010). A follow-up study: acute behavioural effects of Δ9-THC in female heterozygous Neuregulin 1 transmembrane domain mutant mice. </w:t>
      </w:r>
      <w:r w:rsidRPr="00794268">
        <w:rPr>
          <w:i/>
          <w:noProof/>
        </w:rPr>
        <w:t>Psychopharmacology</w:t>
      </w:r>
      <w:r>
        <w:rPr>
          <w:noProof/>
        </w:rPr>
        <w:t xml:space="preserve"> </w:t>
      </w:r>
      <w:r w:rsidRPr="00794268">
        <w:rPr>
          <w:b/>
          <w:noProof/>
        </w:rPr>
        <w:t>211</w:t>
      </w:r>
      <w:r>
        <w:rPr>
          <w:noProof/>
        </w:rPr>
        <w:t>: 277-289.</w:t>
      </w:r>
    </w:p>
    <w:bookmarkEnd w:id="15"/>
    <w:p w14:paraId="5B8F1717" w14:textId="77777777" w:rsidR="00794268" w:rsidRDefault="00794268" w:rsidP="00794268">
      <w:pPr>
        <w:spacing w:line="480" w:lineRule="auto"/>
        <w:rPr>
          <w:noProof/>
        </w:rPr>
      </w:pPr>
    </w:p>
    <w:p w14:paraId="681CD99A" w14:textId="46A37A18" w:rsidR="00794268" w:rsidRDefault="00794268" w:rsidP="00794268">
      <w:pPr>
        <w:spacing w:line="480" w:lineRule="auto"/>
        <w:rPr>
          <w:noProof/>
        </w:rPr>
      </w:pPr>
      <w:bookmarkStart w:id="16" w:name="_ENREF_17"/>
      <w:r>
        <w:rPr>
          <w:noProof/>
        </w:rPr>
        <w:t xml:space="preserve">Oranje B, Van Oel CJ, Gispen-de Wied CC, Verbaten MN, Kahn RS (2002). Effects of typical and atypical antipsychotics on the prepulse inhibition of the startle reflex in patients with schizophrenia. </w:t>
      </w:r>
      <w:r w:rsidR="009D60D6">
        <w:rPr>
          <w:i/>
          <w:noProof/>
        </w:rPr>
        <w:t>J Clin Psychopharmacol</w:t>
      </w:r>
      <w:r>
        <w:rPr>
          <w:noProof/>
        </w:rPr>
        <w:t xml:space="preserve"> </w:t>
      </w:r>
      <w:r w:rsidRPr="00794268">
        <w:rPr>
          <w:b/>
          <w:noProof/>
        </w:rPr>
        <w:t>22</w:t>
      </w:r>
      <w:r>
        <w:rPr>
          <w:noProof/>
        </w:rPr>
        <w:t>: 359-365.</w:t>
      </w:r>
    </w:p>
    <w:bookmarkEnd w:id="16"/>
    <w:p w14:paraId="3F46FEEC" w14:textId="77777777" w:rsidR="00794268" w:rsidRDefault="00794268" w:rsidP="00794268">
      <w:pPr>
        <w:spacing w:line="480" w:lineRule="auto"/>
        <w:rPr>
          <w:noProof/>
        </w:rPr>
      </w:pPr>
    </w:p>
    <w:p w14:paraId="1E32C260" w14:textId="77777777" w:rsidR="00794268" w:rsidRDefault="00794268" w:rsidP="00794268">
      <w:pPr>
        <w:spacing w:line="480" w:lineRule="auto"/>
        <w:rPr>
          <w:noProof/>
        </w:rPr>
      </w:pPr>
      <w:bookmarkStart w:id="17" w:name="_ENREF_18"/>
      <w:r>
        <w:rPr>
          <w:noProof/>
        </w:rPr>
        <w:lastRenderedPageBreak/>
        <w:t xml:space="preserve">Paxinos G, Franklin KBJ (2004). </w:t>
      </w:r>
      <w:r w:rsidRPr="00794268">
        <w:rPr>
          <w:i/>
          <w:noProof/>
        </w:rPr>
        <w:t>The mouse brain in stereotaxic coordinates</w:t>
      </w:r>
      <w:r>
        <w:rPr>
          <w:noProof/>
        </w:rPr>
        <w:t xml:space="preserve"> Academic: Oxford.</w:t>
      </w:r>
    </w:p>
    <w:bookmarkEnd w:id="17"/>
    <w:p w14:paraId="6AAAABEE" w14:textId="77777777" w:rsidR="00794268" w:rsidRDefault="00794268" w:rsidP="00794268">
      <w:pPr>
        <w:spacing w:line="480" w:lineRule="auto"/>
        <w:rPr>
          <w:noProof/>
        </w:rPr>
      </w:pPr>
    </w:p>
    <w:p w14:paraId="402D7815" w14:textId="04FDDCFE" w:rsidR="00794268" w:rsidRDefault="00794268" w:rsidP="00794268">
      <w:pPr>
        <w:spacing w:line="480" w:lineRule="auto"/>
        <w:rPr>
          <w:noProof/>
        </w:rPr>
      </w:pPr>
      <w:bookmarkStart w:id="18" w:name="_ENREF_19"/>
      <w:r>
        <w:rPr>
          <w:noProof/>
        </w:rPr>
        <w:t>Quednow BB, Wagner M, Westheide J, Beckmann K, Bliesener N, Maier W</w:t>
      </w:r>
      <w:r w:rsidRPr="00794268">
        <w:rPr>
          <w:i/>
          <w:noProof/>
        </w:rPr>
        <w:t>, et al</w:t>
      </w:r>
      <w:r>
        <w:rPr>
          <w:noProof/>
        </w:rPr>
        <w:t xml:space="preserve"> (2006). Sensorimotor gating and habituation of the startle response in schizophrenic patients randomly treated with amisulpride or olanzapine. </w:t>
      </w:r>
      <w:r w:rsidR="009D60D6">
        <w:rPr>
          <w:i/>
          <w:noProof/>
        </w:rPr>
        <w:t>Biol P</w:t>
      </w:r>
      <w:r w:rsidRPr="00794268">
        <w:rPr>
          <w:i/>
          <w:noProof/>
        </w:rPr>
        <w:t>sychiatry</w:t>
      </w:r>
      <w:r>
        <w:rPr>
          <w:noProof/>
        </w:rPr>
        <w:t xml:space="preserve"> </w:t>
      </w:r>
      <w:r w:rsidRPr="00794268">
        <w:rPr>
          <w:b/>
          <w:noProof/>
        </w:rPr>
        <w:t>59</w:t>
      </w:r>
      <w:r>
        <w:rPr>
          <w:noProof/>
        </w:rPr>
        <w:t>: 536-545.</w:t>
      </w:r>
    </w:p>
    <w:bookmarkEnd w:id="18"/>
    <w:p w14:paraId="4E07FD46" w14:textId="77777777" w:rsidR="00794268" w:rsidRDefault="00794268" w:rsidP="00794268">
      <w:pPr>
        <w:spacing w:line="480" w:lineRule="auto"/>
        <w:rPr>
          <w:noProof/>
        </w:rPr>
      </w:pPr>
    </w:p>
    <w:p w14:paraId="24CCC208" w14:textId="77777777" w:rsidR="00794268" w:rsidRDefault="00794268" w:rsidP="00794268">
      <w:pPr>
        <w:spacing w:line="480" w:lineRule="auto"/>
        <w:rPr>
          <w:noProof/>
        </w:rPr>
      </w:pPr>
      <w:bookmarkStart w:id="19" w:name="_ENREF_20"/>
      <w:r>
        <w:rPr>
          <w:noProof/>
        </w:rPr>
        <w:t>Quinn HR, Matsumoto I, Callaghan PD, Long LE, Arnold JC, Gunasekaran N</w:t>
      </w:r>
      <w:r w:rsidRPr="00794268">
        <w:rPr>
          <w:i/>
          <w:noProof/>
        </w:rPr>
        <w:t>, et al</w:t>
      </w:r>
      <w:r>
        <w:rPr>
          <w:noProof/>
        </w:rPr>
        <w:t xml:space="preserve"> (2007). Adolescent rats find repeated 9-THC less aversive than adult rats but display greater residual cognitive deficits and changes in hippocampal protein expression following exposure. </w:t>
      </w:r>
      <w:r w:rsidRPr="00794268">
        <w:rPr>
          <w:i/>
          <w:noProof/>
        </w:rPr>
        <w:t>Neuropsychopharmacology</w:t>
      </w:r>
      <w:r>
        <w:rPr>
          <w:noProof/>
        </w:rPr>
        <w:t xml:space="preserve"> </w:t>
      </w:r>
      <w:r w:rsidRPr="00794268">
        <w:rPr>
          <w:b/>
          <w:noProof/>
        </w:rPr>
        <w:t>33</w:t>
      </w:r>
      <w:r>
        <w:rPr>
          <w:noProof/>
        </w:rPr>
        <w:t>: 1113-1126.</w:t>
      </w:r>
    </w:p>
    <w:bookmarkEnd w:id="19"/>
    <w:p w14:paraId="52F32018" w14:textId="77777777" w:rsidR="00794268" w:rsidRDefault="00794268" w:rsidP="00794268">
      <w:pPr>
        <w:spacing w:line="480" w:lineRule="auto"/>
        <w:rPr>
          <w:noProof/>
        </w:rPr>
      </w:pPr>
    </w:p>
    <w:p w14:paraId="544E6EAE" w14:textId="4FFAE781" w:rsidR="00794268" w:rsidRDefault="00794268" w:rsidP="00794268">
      <w:pPr>
        <w:spacing w:line="480" w:lineRule="auto"/>
        <w:rPr>
          <w:noProof/>
        </w:rPr>
      </w:pPr>
      <w:bookmarkStart w:id="20" w:name="_ENREF_21"/>
      <w:r>
        <w:rPr>
          <w:noProof/>
        </w:rPr>
        <w:t xml:space="preserve">Spencer JR, Darbyshire KM, Boucher AA, Arnold JC (2012). Adolescent neuregulin 1 heterozygous mice display enhanced behavioural sensitivity to methamphetamine. </w:t>
      </w:r>
      <w:r w:rsidR="009D60D6">
        <w:rPr>
          <w:i/>
          <w:noProof/>
        </w:rPr>
        <w:t>Prog Neuropsychopharmacol Biol</w:t>
      </w:r>
      <w:r w:rsidRPr="00794268">
        <w:rPr>
          <w:i/>
          <w:noProof/>
        </w:rPr>
        <w:t xml:space="preserve"> Psychiatry</w:t>
      </w:r>
      <w:r>
        <w:rPr>
          <w:noProof/>
        </w:rPr>
        <w:t xml:space="preserve"> </w:t>
      </w:r>
      <w:r w:rsidRPr="00794268">
        <w:rPr>
          <w:b/>
          <w:noProof/>
        </w:rPr>
        <w:t>39</w:t>
      </w:r>
      <w:r>
        <w:rPr>
          <w:noProof/>
        </w:rPr>
        <w:t>: 376-381.</w:t>
      </w:r>
    </w:p>
    <w:bookmarkEnd w:id="20"/>
    <w:p w14:paraId="69CC5FA9" w14:textId="77777777" w:rsidR="00794268" w:rsidRDefault="00794268" w:rsidP="00794268">
      <w:pPr>
        <w:spacing w:line="480" w:lineRule="auto"/>
        <w:rPr>
          <w:noProof/>
        </w:rPr>
      </w:pPr>
    </w:p>
    <w:p w14:paraId="63442422" w14:textId="77777777" w:rsidR="00794268" w:rsidRDefault="00794268" w:rsidP="00794268">
      <w:pPr>
        <w:spacing w:line="480" w:lineRule="auto"/>
        <w:rPr>
          <w:noProof/>
        </w:rPr>
      </w:pPr>
      <w:bookmarkStart w:id="21" w:name="_ENREF_22"/>
      <w:r>
        <w:rPr>
          <w:noProof/>
        </w:rPr>
        <w:t xml:space="preserve">Spiro AS, Wong A, Boucher AA, Arnold JC (2012). Enhanced brain disposition and effects of Delta9-tetrahydrocannabinol in P-glycoprotein and breast cancer resistance protein knockout mice. </w:t>
      </w:r>
      <w:r w:rsidRPr="00794268">
        <w:rPr>
          <w:i/>
          <w:noProof/>
        </w:rPr>
        <w:t>PLoS One</w:t>
      </w:r>
      <w:r>
        <w:rPr>
          <w:noProof/>
        </w:rPr>
        <w:t xml:space="preserve"> </w:t>
      </w:r>
      <w:r w:rsidRPr="00794268">
        <w:rPr>
          <w:b/>
          <w:noProof/>
        </w:rPr>
        <w:t>7</w:t>
      </w:r>
      <w:r>
        <w:rPr>
          <w:noProof/>
        </w:rPr>
        <w:t>: e35937.</w:t>
      </w:r>
    </w:p>
    <w:bookmarkEnd w:id="21"/>
    <w:p w14:paraId="37B5BF29" w14:textId="77777777" w:rsidR="00794268" w:rsidRDefault="00794268" w:rsidP="00794268">
      <w:pPr>
        <w:spacing w:line="480" w:lineRule="auto"/>
        <w:rPr>
          <w:noProof/>
        </w:rPr>
      </w:pPr>
    </w:p>
    <w:p w14:paraId="2E4888AE" w14:textId="77777777" w:rsidR="00794268" w:rsidRDefault="00794268" w:rsidP="00794268">
      <w:pPr>
        <w:spacing w:line="480" w:lineRule="auto"/>
        <w:rPr>
          <w:noProof/>
        </w:rPr>
      </w:pPr>
      <w:bookmarkStart w:id="22" w:name="_ENREF_23"/>
      <w:r>
        <w:rPr>
          <w:noProof/>
        </w:rPr>
        <w:t xml:space="preserve">Todd SM, Arnold JC (2016). Neural correlates of cannabidiol and Delta9-tetrahydrocannabinol interactions in mice: implications for medical cannabis. </w:t>
      </w:r>
      <w:r w:rsidRPr="00794268">
        <w:rPr>
          <w:i/>
          <w:noProof/>
        </w:rPr>
        <w:t>Br J Pharmacol</w:t>
      </w:r>
      <w:r>
        <w:rPr>
          <w:noProof/>
        </w:rPr>
        <w:t xml:space="preserve"> </w:t>
      </w:r>
      <w:r w:rsidRPr="00794268">
        <w:rPr>
          <w:b/>
          <w:noProof/>
        </w:rPr>
        <w:t>173</w:t>
      </w:r>
      <w:r>
        <w:rPr>
          <w:noProof/>
        </w:rPr>
        <w:t>: 53-65.</w:t>
      </w:r>
    </w:p>
    <w:bookmarkEnd w:id="22"/>
    <w:p w14:paraId="1723CEC8" w14:textId="77777777" w:rsidR="00794268" w:rsidRDefault="00794268" w:rsidP="00794268">
      <w:pPr>
        <w:spacing w:line="480" w:lineRule="auto"/>
        <w:rPr>
          <w:noProof/>
        </w:rPr>
      </w:pPr>
    </w:p>
    <w:p w14:paraId="1894C33C" w14:textId="73AB31ED" w:rsidR="00794268" w:rsidRDefault="00794268" w:rsidP="00794268">
      <w:pPr>
        <w:spacing w:line="480" w:lineRule="auto"/>
        <w:rPr>
          <w:noProof/>
        </w:rPr>
      </w:pPr>
      <w:bookmarkStart w:id="23" w:name="_ENREF_24"/>
      <w:r>
        <w:rPr>
          <w:noProof/>
        </w:rPr>
        <w:t xml:space="preserve">Volk H, Potschka H, Löscher W (2005). Immunohistochemical localization of P-glycoprotein in rat brain and detection of its increased expression by seizures are sensitive to fixation and staining variables. </w:t>
      </w:r>
      <w:r w:rsidR="009D60D6">
        <w:rPr>
          <w:i/>
          <w:noProof/>
        </w:rPr>
        <w:t>J Histochem Cytochem</w:t>
      </w:r>
      <w:r>
        <w:rPr>
          <w:noProof/>
        </w:rPr>
        <w:t xml:space="preserve"> </w:t>
      </w:r>
      <w:r w:rsidRPr="00794268">
        <w:rPr>
          <w:b/>
          <w:noProof/>
        </w:rPr>
        <w:t>53</w:t>
      </w:r>
      <w:r>
        <w:rPr>
          <w:noProof/>
        </w:rPr>
        <w:t>: 517-531.</w:t>
      </w:r>
    </w:p>
    <w:bookmarkEnd w:id="23"/>
    <w:p w14:paraId="4AF6B517" w14:textId="77777777" w:rsidR="00794268" w:rsidRDefault="00794268" w:rsidP="00794268">
      <w:pPr>
        <w:spacing w:line="480" w:lineRule="auto"/>
        <w:rPr>
          <w:noProof/>
        </w:rPr>
      </w:pPr>
    </w:p>
    <w:p w14:paraId="2D46FBF8" w14:textId="17884DCD" w:rsidR="00794268" w:rsidRDefault="00794268" w:rsidP="00794268">
      <w:pPr>
        <w:spacing w:line="480" w:lineRule="auto"/>
        <w:rPr>
          <w:noProof/>
        </w:rPr>
      </w:pPr>
      <w:bookmarkStart w:id="24" w:name="_ENREF_25"/>
      <w:r>
        <w:rPr>
          <w:noProof/>
        </w:rPr>
        <w:t xml:space="preserve">Vollenweider FX, Barro M, Csomor PA, Feldon J (2006). Clozapine enhances prepulse inhibition in healthy humans with low but not with high prepulse inhibition levels. </w:t>
      </w:r>
      <w:r w:rsidR="009D60D6">
        <w:rPr>
          <w:i/>
          <w:noProof/>
        </w:rPr>
        <w:t>Biol P</w:t>
      </w:r>
      <w:r w:rsidRPr="00794268">
        <w:rPr>
          <w:i/>
          <w:noProof/>
        </w:rPr>
        <w:t>sychiatry</w:t>
      </w:r>
      <w:r>
        <w:rPr>
          <w:noProof/>
        </w:rPr>
        <w:t xml:space="preserve"> </w:t>
      </w:r>
      <w:r w:rsidRPr="00794268">
        <w:rPr>
          <w:b/>
          <w:noProof/>
        </w:rPr>
        <w:t>60</w:t>
      </w:r>
      <w:r>
        <w:rPr>
          <w:noProof/>
        </w:rPr>
        <w:t>: 597-603.</w:t>
      </w:r>
    </w:p>
    <w:bookmarkEnd w:id="24"/>
    <w:p w14:paraId="1F510999" w14:textId="77777777" w:rsidR="00794268" w:rsidRDefault="00794268" w:rsidP="00794268">
      <w:pPr>
        <w:spacing w:line="480" w:lineRule="auto"/>
        <w:rPr>
          <w:noProof/>
        </w:rPr>
      </w:pPr>
    </w:p>
    <w:p w14:paraId="2DC31605" w14:textId="173D2214" w:rsidR="00794268" w:rsidRDefault="00794268" w:rsidP="00794268">
      <w:pPr>
        <w:spacing w:line="480" w:lineRule="auto"/>
        <w:rPr>
          <w:noProof/>
        </w:rPr>
      </w:pPr>
      <w:bookmarkStart w:id="25" w:name="_GoBack"/>
      <w:bookmarkEnd w:id="25"/>
    </w:p>
    <w:p w14:paraId="55A9252D" w14:textId="40EBB672" w:rsidR="00FD3C60" w:rsidRPr="00FD3C60" w:rsidRDefault="0037340B">
      <w:pPr>
        <w:rPr>
          <w:b/>
          <w:u w:val="single"/>
        </w:rPr>
      </w:pPr>
      <w:r w:rsidRPr="0037340B">
        <w:fldChar w:fldCharType="end"/>
      </w:r>
    </w:p>
    <w:sectPr w:rsidR="00FD3C60" w:rsidRPr="00FD3C60" w:rsidSect="004B7665">
      <w:pgSz w:w="11900" w:h="16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2A87" w:usb1="80000000" w:usb2="00000008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Arial">
    <w:panose1 w:val="020B0604020202020204"/>
    <w:charset w:val="00"/>
    <w:family w:val="auto"/>
    <w:pitch w:val="variable"/>
    <w:sig w:usb0="00002A87" w:usb1="80000000" w:usb2="00000008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displayBackgroundShape/>
  <w:embedSystemFonts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.InstantFormat" w:val="&lt;ENInstantFormat&gt;&lt;Enabled&gt;0&lt;/Enabled&gt;&lt;ScanUnformatted&gt;0&lt;/ScanUnformatted&gt;&lt;ScanChanges&gt;0&lt;/ScanChanges&gt;&lt;Suspended&gt;0&lt;/Suspended&gt;&lt;/ENInstantFormat&gt;"/>
    <w:docVar w:name="EN.Layout" w:val="&lt;ENLayout&gt;&lt;Style&gt;Neuropsychopharmacology copy 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2&lt;/LineSpacing&gt;&lt;SpaceAfter&gt;0&lt;/SpaceAfter&gt;&lt;HyperlinksEnabled&gt;1&lt;/HyperlinksEnabled&gt;&lt;HyperlinksVisible&gt;0&lt;/HyperlinksVisible&gt;&lt;/ENLayout&gt;"/>
    <w:docVar w:name="EN.Libraries" w:val="&lt;Libraries&gt;&lt;item db-id=&quot;d52zpda0fv0fpnevavlvx2p3dtp00aarr922&quot;&gt;Honours &lt;record-ids&gt;&lt;item&gt;211&lt;/item&gt;&lt;item&gt;235&lt;/item&gt;&lt;item&gt;241&lt;/item&gt;&lt;item&gt;244&lt;/item&gt;&lt;item&gt;248&lt;/item&gt;&lt;item&gt;250&lt;/item&gt;&lt;item&gt;281&lt;/item&gt;&lt;item&gt;315&lt;/item&gt;&lt;item&gt;1013&lt;/item&gt;&lt;item&gt;1051&lt;/item&gt;&lt;item&gt;1053&lt;/item&gt;&lt;item&gt;1054&lt;/item&gt;&lt;item&gt;1196&lt;/item&gt;&lt;item&gt;1217&lt;/item&gt;&lt;item&gt;1218&lt;/item&gt;&lt;item&gt;1224&lt;/item&gt;&lt;item&gt;1226&lt;/item&gt;&lt;item&gt;1283&lt;/item&gt;&lt;item&gt;1284&lt;/item&gt;&lt;item&gt;1286&lt;/item&gt;&lt;item&gt;1287&lt;/item&gt;&lt;/record-ids&gt;&lt;/item&gt;&lt;/Libraries&gt;"/>
  </w:docVars>
  <w:rsids>
    <w:rsidRoot w:val="00FD3C60"/>
    <w:rsid w:val="0037340B"/>
    <w:rsid w:val="004447ED"/>
    <w:rsid w:val="00452903"/>
    <w:rsid w:val="004B2BFE"/>
    <w:rsid w:val="004B7665"/>
    <w:rsid w:val="00794268"/>
    <w:rsid w:val="009D60D6"/>
    <w:rsid w:val="00F8022A"/>
    <w:rsid w:val="00FD3C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oNotEmbedSmartTags/>
  <w:decimalSymbol w:val="."/>
  <w:listSeparator w:val=","/>
  <w14:docId w14:val="174303B7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lang w:val="en-AU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FD3C60"/>
    <w:pPr>
      <w:keepNext/>
      <w:keepLines/>
      <w:spacing w:before="200" w:line="360" w:lineRule="auto"/>
      <w:jc w:val="both"/>
      <w:outlineLvl w:val="1"/>
    </w:pPr>
    <w:rPr>
      <w:rFonts w:eastAsiaTheme="majorEastAsia" w:cstheme="majorBidi"/>
      <w:bCs/>
      <w:lang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FD3C60"/>
    <w:rPr>
      <w:rFonts w:eastAsiaTheme="majorEastAsia" w:cstheme="majorBidi"/>
      <w:bCs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37340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en-AU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FD3C60"/>
    <w:pPr>
      <w:keepNext/>
      <w:keepLines/>
      <w:spacing w:before="200" w:line="360" w:lineRule="auto"/>
      <w:jc w:val="both"/>
      <w:outlineLvl w:val="1"/>
    </w:pPr>
    <w:rPr>
      <w:rFonts w:eastAsiaTheme="majorEastAsia" w:cstheme="majorBidi"/>
      <w:bCs/>
      <w:lang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FD3C60"/>
    <w:rPr>
      <w:rFonts w:eastAsiaTheme="majorEastAsia" w:cstheme="majorBidi"/>
      <w:bCs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37340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10</Pages>
  <Words>3621</Words>
  <Characters>20640</Characters>
  <Application>Microsoft Macintosh Word</Application>
  <DocSecurity>0</DocSecurity>
  <Lines>172</Lines>
  <Paragraphs>48</Paragraphs>
  <ScaleCrop>false</ScaleCrop>
  <Company/>
  <LinksUpToDate>false</LinksUpToDate>
  <CharactersWithSpaces>24213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Brzozowska Natalia</dc:creator>
  <cp:keywords/>
  <dc:description/>
  <cp:lastModifiedBy>Brzozowska Natalia</cp:lastModifiedBy>
  <cp:revision>4</cp:revision>
  <dcterms:created xsi:type="dcterms:W3CDTF">2016-08-31T23:02:00Z</dcterms:created>
  <dcterms:modified xsi:type="dcterms:W3CDTF">2016-12-30T05:41:00Z</dcterms:modified>
</cp:coreProperties>
</file>