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0D2CF" w14:textId="77777777" w:rsidR="008002B2" w:rsidRPr="006A1ED3" w:rsidRDefault="008002B2" w:rsidP="006A1ED3">
      <w:pPr>
        <w:spacing w:line="480" w:lineRule="auto"/>
        <w:rPr>
          <w:rFonts w:ascii="Arial" w:hAnsi="Arial" w:cs="Arial"/>
          <w:sz w:val="24"/>
          <w:szCs w:val="24"/>
        </w:rPr>
      </w:pPr>
      <w:r w:rsidRPr="006A1ED3">
        <w:rPr>
          <w:rFonts w:ascii="Arial" w:hAnsi="Arial" w:cs="Arial"/>
          <w:b/>
          <w:bCs/>
          <w:sz w:val="24"/>
          <w:szCs w:val="24"/>
        </w:rPr>
        <w:t>Title</w:t>
      </w:r>
      <w:r w:rsidRPr="006A1ED3">
        <w:rPr>
          <w:rFonts w:ascii="Arial" w:hAnsi="Arial" w:cs="Arial"/>
          <w:sz w:val="24"/>
          <w:szCs w:val="24"/>
        </w:rPr>
        <w:t xml:space="preserve">: Supplementary Data 1. </w:t>
      </w:r>
    </w:p>
    <w:p w14:paraId="541B8E90" w14:textId="451B3828" w:rsidR="00655C5A" w:rsidRPr="006A1ED3" w:rsidRDefault="008002B2" w:rsidP="006A1ED3">
      <w:pPr>
        <w:spacing w:line="480" w:lineRule="auto"/>
        <w:rPr>
          <w:rFonts w:ascii="Arial" w:hAnsi="Arial" w:cs="Arial"/>
          <w:sz w:val="24"/>
          <w:szCs w:val="24"/>
        </w:rPr>
      </w:pPr>
      <w:r w:rsidRPr="006A1ED3">
        <w:rPr>
          <w:rFonts w:ascii="Arial" w:hAnsi="Arial" w:cs="Arial"/>
          <w:b/>
          <w:bCs/>
          <w:sz w:val="24"/>
          <w:szCs w:val="24"/>
        </w:rPr>
        <w:t>Description</w:t>
      </w:r>
      <w:r w:rsidRPr="006A1ED3">
        <w:rPr>
          <w:rFonts w:ascii="Arial" w:hAnsi="Arial" w:cs="Arial"/>
          <w:sz w:val="24"/>
          <w:szCs w:val="24"/>
        </w:rPr>
        <w:t xml:space="preserve">: </w:t>
      </w:r>
      <w:r w:rsidR="00C77C77" w:rsidRPr="006A1ED3">
        <w:rPr>
          <w:rFonts w:ascii="Arial" w:hAnsi="Arial" w:cs="Arial"/>
          <w:sz w:val="24"/>
          <w:szCs w:val="24"/>
        </w:rPr>
        <w:t xml:space="preserve">Minimum inhibitory concentration (MIC) of PMB, PMB-loaded cubosomes and FIC of PMB with cubosomes against isolates of </w:t>
      </w:r>
      <w:r w:rsidR="00C77C77" w:rsidRPr="006A1ED3">
        <w:rPr>
          <w:rFonts w:ascii="Arial" w:hAnsi="Arial" w:cs="Arial"/>
          <w:i/>
          <w:iCs/>
          <w:sz w:val="24"/>
          <w:szCs w:val="24"/>
        </w:rPr>
        <w:t>A. baumannii, P. aeruginosa, and K. pneumoniae</w:t>
      </w:r>
      <w:r w:rsidR="00C77C77" w:rsidRPr="006A1ED3">
        <w:rPr>
          <w:rFonts w:ascii="Arial" w:hAnsi="Arial" w:cs="Arial"/>
          <w:sz w:val="24"/>
          <w:szCs w:val="24"/>
        </w:rPr>
        <w:t xml:space="preserve"> in DMEM/10 % FBS cell culture medium.</w:t>
      </w:r>
    </w:p>
    <w:sectPr w:rsidR="00655C5A" w:rsidRPr="006A1ED3" w:rsidSect="006910F4">
      <w:pgSz w:w="11906" w:h="16838"/>
      <w:pgMar w:top="1440" w:right="1440" w:bottom="1440" w:left="1440" w:header="708" w:footer="708" w:gutter="0"/>
      <w:cols w:space="708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A68"/>
    <w:rsid w:val="0008536F"/>
    <w:rsid w:val="00230E54"/>
    <w:rsid w:val="00386A68"/>
    <w:rsid w:val="00655C5A"/>
    <w:rsid w:val="006910F4"/>
    <w:rsid w:val="006A1ED3"/>
    <w:rsid w:val="008002B2"/>
    <w:rsid w:val="00B047EE"/>
    <w:rsid w:val="00B77CFE"/>
    <w:rsid w:val="00C77C77"/>
    <w:rsid w:val="00CA7EAC"/>
    <w:rsid w:val="00D21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A6903"/>
  <w15:chartTrackingRefBased/>
  <w15:docId w15:val="{CA62DA02-7217-40BF-B4DD-86D09409F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AU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30E54"/>
    <w:pPr>
      <w:keepNext/>
      <w:keepLines/>
      <w:spacing w:before="240" w:line="360" w:lineRule="auto"/>
      <w:outlineLvl w:val="0"/>
    </w:pPr>
    <w:rPr>
      <w:rFonts w:ascii="Times New Roman" w:eastAsiaTheme="majorEastAsia" w:hAnsi="Times New Roman" w:cstheme="majorBidi"/>
      <w:color w:val="000000" w:themeColor="text1"/>
      <w:sz w:val="3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0E54"/>
    <w:rPr>
      <w:rFonts w:ascii="Times New Roman" w:eastAsiaTheme="majorEastAsia" w:hAnsi="Times New Roman" w:cstheme="majorBidi"/>
      <w:color w:val="000000" w:themeColor="text1"/>
      <w:sz w:val="3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Xiangfeng Lai</dc:creator>
  <cp:keywords/>
  <dc:description/>
  <cp:lastModifiedBy>PARSLOW, Gerardine</cp:lastModifiedBy>
  <cp:revision>2</cp:revision>
  <dcterms:created xsi:type="dcterms:W3CDTF">2022-04-22T05:06:00Z</dcterms:created>
  <dcterms:modified xsi:type="dcterms:W3CDTF">2022-04-22T05:06:00Z</dcterms:modified>
</cp:coreProperties>
</file>