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1222EA" w14:textId="707B70A4" w:rsidR="00185F27" w:rsidRPr="00F61EF2" w:rsidRDefault="0058189F" w:rsidP="00F61EF2">
      <w:pPr>
        <w:spacing w:line="360" w:lineRule="auto"/>
        <w:jc w:val="center"/>
        <w:rPr>
          <w:rFonts w:ascii="Times New Roman" w:hAnsi="Times New Roman" w:cs="Times New Roman"/>
          <w:b/>
          <w:sz w:val="28"/>
          <w:szCs w:val="28"/>
        </w:rPr>
      </w:pPr>
      <w:bookmarkStart w:id="0" w:name="OLE_LINK1"/>
      <w:bookmarkStart w:id="1" w:name="OLE_LINK2"/>
      <w:bookmarkStart w:id="2" w:name="OLE_LINK3"/>
      <w:r w:rsidRPr="00F61EF2">
        <w:rPr>
          <w:rFonts w:ascii="Times New Roman" w:hAnsi="Times New Roman" w:cs="Times New Roman"/>
          <w:b/>
          <w:sz w:val="28"/>
          <w:szCs w:val="28"/>
        </w:rPr>
        <w:t xml:space="preserve">Radium and strontium binding by </w:t>
      </w:r>
      <w:r w:rsidR="00185F27" w:rsidRPr="00F61EF2">
        <w:rPr>
          <w:rFonts w:ascii="Times New Roman" w:hAnsi="Times New Roman" w:cs="Times New Roman"/>
          <w:b/>
          <w:sz w:val="28"/>
          <w:szCs w:val="28"/>
        </w:rPr>
        <w:t xml:space="preserve">a modified bauxite refinery residue </w:t>
      </w:r>
      <w:r w:rsidRPr="00F61EF2">
        <w:rPr>
          <w:rFonts w:ascii="Times New Roman" w:hAnsi="Times New Roman" w:cs="Times New Roman"/>
          <w:b/>
          <w:sz w:val="28"/>
          <w:szCs w:val="28"/>
        </w:rPr>
        <w:t>– Isotope exchange studies of pH-dependence, reversibility and aging</w:t>
      </w:r>
    </w:p>
    <w:p w14:paraId="51F2650D" w14:textId="77777777" w:rsidR="004804FF" w:rsidRPr="00911A5A" w:rsidRDefault="004804FF" w:rsidP="003D2655">
      <w:pPr>
        <w:spacing w:line="360" w:lineRule="auto"/>
        <w:jc w:val="both"/>
        <w:rPr>
          <w:rFonts w:ascii="Times New Roman" w:hAnsi="Times New Roman" w:cs="Times New Roman"/>
        </w:rPr>
      </w:pPr>
    </w:p>
    <w:p w14:paraId="19D25BDA" w14:textId="429070D1" w:rsidR="00185F27" w:rsidRDefault="00185F27" w:rsidP="003D2655">
      <w:pPr>
        <w:spacing w:line="360" w:lineRule="auto"/>
        <w:jc w:val="both"/>
        <w:rPr>
          <w:rFonts w:ascii="Times New Roman" w:hAnsi="Times New Roman" w:cs="Times New Roman"/>
        </w:rPr>
      </w:pPr>
      <w:r w:rsidRPr="00911A5A">
        <w:rPr>
          <w:rFonts w:ascii="Times New Roman" w:hAnsi="Times New Roman" w:cs="Times New Roman"/>
        </w:rPr>
        <w:t>M.W. Clark</w:t>
      </w:r>
      <w:r w:rsidRPr="00911A5A">
        <w:rPr>
          <w:rFonts w:ascii="Times New Roman" w:hAnsi="Times New Roman" w:cs="Times New Roman"/>
          <w:vertAlign w:val="superscript"/>
        </w:rPr>
        <w:t>1,</w:t>
      </w:r>
      <w:r w:rsidR="00EA5D5D">
        <w:rPr>
          <w:rFonts w:ascii="Times New Roman" w:hAnsi="Times New Roman" w:cs="Times New Roman"/>
          <w:vertAlign w:val="superscript"/>
        </w:rPr>
        <w:t>2</w:t>
      </w:r>
      <w:r w:rsidRPr="00911A5A">
        <w:rPr>
          <w:rFonts w:ascii="Times New Roman" w:hAnsi="Times New Roman" w:cs="Times New Roman"/>
          <w:vertAlign w:val="superscript"/>
        </w:rPr>
        <w:t>*</w:t>
      </w:r>
      <w:r w:rsidRPr="00911A5A">
        <w:rPr>
          <w:rFonts w:ascii="Times New Roman" w:hAnsi="Times New Roman" w:cs="Times New Roman"/>
        </w:rPr>
        <w:t xml:space="preserve">, J.J. </w:t>
      </w:r>
      <w:r w:rsidR="000D219E" w:rsidRPr="00911A5A">
        <w:rPr>
          <w:rFonts w:ascii="Times New Roman" w:hAnsi="Times New Roman" w:cs="Times New Roman"/>
        </w:rPr>
        <w:t>Harrison</w:t>
      </w:r>
      <w:r w:rsidR="000D219E">
        <w:rPr>
          <w:rFonts w:ascii="Times New Roman" w:hAnsi="Times New Roman" w:cs="Times New Roman"/>
          <w:vertAlign w:val="superscript"/>
        </w:rPr>
        <w:t>3</w:t>
      </w:r>
      <w:r w:rsidR="00911A5A" w:rsidRPr="00911A5A">
        <w:rPr>
          <w:rFonts w:ascii="Times New Roman" w:hAnsi="Times New Roman" w:cs="Times New Roman"/>
        </w:rPr>
        <w:t xml:space="preserve">, </w:t>
      </w:r>
      <w:r w:rsidRPr="00911A5A">
        <w:rPr>
          <w:rFonts w:ascii="Times New Roman" w:hAnsi="Times New Roman" w:cs="Times New Roman"/>
        </w:rPr>
        <w:t>T.E. Payne</w:t>
      </w:r>
      <w:r w:rsidR="00911A5A" w:rsidRPr="00911A5A">
        <w:rPr>
          <w:rFonts w:ascii="Times New Roman" w:hAnsi="Times New Roman" w:cs="Times New Roman"/>
          <w:vertAlign w:val="superscript"/>
        </w:rPr>
        <w:t>1</w:t>
      </w:r>
      <w:r w:rsidR="00EA5D5D">
        <w:rPr>
          <w:rFonts w:ascii="Times New Roman" w:hAnsi="Times New Roman" w:cs="Times New Roman"/>
          <w:vertAlign w:val="superscript"/>
        </w:rPr>
        <w:t>,</w:t>
      </w:r>
      <w:r w:rsidR="000D219E">
        <w:rPr>
          <w:rFonts w:ascii="Times New Roman" w:hAnsi="Times New Roman" w:cs="Times New Roman"/>
          <w:vertAlign w:val="superscript"/>
        </w:rPr>
        <w:t>3</w:t>
      </w:r>
      <w:r w:rsidR="00911A5A">
        <w:rPr>
          <w:rFonts w:ascii="Times New Roman" w:hAnsi="Times New Roman" w:cs="Times New Roman"/>
        </w:rPr>
        <w:t xml:space="preserve">, </w:t>
      </w:r>
      <w:r w:rsidR="00911A5A" w:rsidRPr="00911A5A">
        <w:rPr>
          <w:rFonts w:ascii="Times New Roman" w:hAnsi="Times New Roman" w:cs="Times New Roman"/>
        </w:rPr>
        <w:t>M</w:t>
      </w:r>
      <w:r w:rsidR="00911A5A">
        <w:rPr>
          <w:rFonts w:ascii="Times New Roman" w:hAnsi="Times New Roman" w:cs="Times New Roman"/>
        </w:rPr>
        <w:t>.</w:t>
      </w:r>
      <w:r w:rsidR="00911A5A" w:rsidRPr="00911A5A">
        <w:rPr>
          <w:rFonts w:ascii="Times New Roman" w:hAnsi="Times New Roman" w:cs="Times New Roman"/>
        </w:rPr>
        <w:t>J</w:t>
      </w:r>
      <w:r w:rsidR="00911A5A">
        <w:rPr>
          <w:rFonts w:ascii="Times New Roman" w:hAnsi="Times New Roman" w:cs="Times New Roman"/>
        </w:rPr>
        <w:t>.</w:t>
      </w:r>
      <w:r w:rsidR="00911A5A" w:rsidRPr="00911A5A">
        <w:rPr>
          <w:rFonts w:ascii="Times New Roman" w:hAnsi="Times New Roman" w:cs="Times New Roman"/>
        </w:rPr>
        <w:t xml:space="preserve"> </w:t>
      </w:r>
      <w:r w:rsidR="000D219E" w:rsidRPr="00911A5A">
        <w:rPr>
          <w:rFonts w:ascii="Times New Roman" w:hAnsi="Times New Roman" w:cs="Times New Roman"/>
        </w:rPr>
        <w:t>Comarmond</w:t>
      </w:r>
      <w:r w:rsidR="000D219E">
        <w:rPr>
          <w:rFonts w:ascii="Times New Roman" w:hAnsi="Times New Roman" w:cs="Times New Roman"/>
          <w:vertAlign w:val="superscript"/>
        </w:rPr>
        <w:t>3</w:t>
      </w:r>
      <w:r w:rsidR="00911A5A" w:rsidRPr="00911A5A">
        <w:rPr>
          <w:rFonts w:ascii="Times New Roman" w:hAnsi="Times New Roman" w:cs="Times New Roman"/>
        </w:rPr>
        <w:t xml:space="preserve">, </w:t>
      </w:r>
      <w:r w:rsidR="00911A5A">
        <w:rPr>
          <w:rFonts w:ascii="Times New Roman" w:hAnsi="Times New Roman" w:cs="Times New Roman"/>
        </w:rPr>
        <w:t xml:space="preserve">S. </w:t>
      </w:r>
      <w:r w:rsidR="000D219E">
        <w:rPr>
          <w:rFonts w:ascii="Times New Roman" w:hAnsi="Times New Roman" w:cs="Times New Roman"/>
        </w:rPr>
        <w:t>Thiruvoth</w:t>
      </w:r>
      <w:r w:rsidR="000D219E">
        <w:rPr>
          <w:rFonts w:ascii="Times New Roman" w:hAnsi="Times New Roman" w:cs="Times New Roman"/>
          <w:vertAlign w:val="superscript"/>
        </w:rPr>
        <w:t>3</w:t>
      </w:r>
      <w:r w:rsidR="00911A5A">
        <w:rPr>
          <w:rFonts w:ascii="Times New Roman" w:hAnsi="Times New Roman" w:cs="Times New Roman"/>
        </w:rPr>
        <w:t>,</w:t>
      </w:r>
      <w:r w:rsidR="004804FF">
        <w:rPr>
          <w:rFonts w:ascii="Times New Roman" w:hAnsi="Times New Roman" w:cs="Times New Roman"/>
        </w:rPr>
        <w:t xml:space="preserve"> </w:t>
      </w:r>
      <w:r w:rsidR="00207AE4">
        <w:rPr>
          <w:rFonts w:ascii="Times New Roman" w:hAnsi="Times New Roman" w:cs="Times New Roman"/>
        </w:rPr>
        <w:t>H</w:t>
      </w:r>
      <w:r w:rsidR="00523E4D">
        <w:rPr>
          <w:rFonts w:ascii="Times New Roman" w:hAnsi="Times New Roman" w:cs="Times New Roman"/>
        </w:rPr>
        <w:t xml:space="preserve">. </w:t>
      </w:r>
      <w:r w:rsidR="000D219E">
        <w:rPr>
          <w:rFonts w:ascii="Times New Roman" w:hAnsi="Times New Roman" w:cs="Times New Roman"/>
        </w:rPr>
        <w:t>Wong</w:t>
      </w:r>
      <w:r w:rsidR="000D219E">
        <w:rPr>
          <w:rFonts w:ascii="Times New Roman" w:hAnsi="Times New Roman" w:cs="Times New Roman"/>
          <w:vertAlign w:val="superscript"/>
        </w:rPr>
        <w:t>3</w:t>
      </w:r>
      <w:r w:rsidR="00523E4D">
        <w:rPr>
          <w:rFonts w:ascii="Times New Roman" w:hAnsi="Times New Roman" w:cs="Times New Roman"/>
        </w:rPr>
        <w:t xml:space="preserve">, </w:t>
      </w:r>
      <w:r w:rsidR="004804FF">
        <w:rPr>
          <w:rFonts w:ascii="Times New Roman" w:hAnsi="Times New Roman" w:cs="Times New Roman"/>
        </w:rPr>
        <w:t>and</w:t>
      </w:r>
      <w:r w:rsidR="00911A5A">
        <w:rPr>
          <w:rFonts w:ascii="Times New Roman" w:hAnsi="Times New Roman" w:cs="Times New Roman"/>
        </w:rPr>
        <w:t xml:space="preserve"> L.</w:t>
      </w:r>
      <w:r w:rsidR="00911A5A" w:rsidRPr="00911A5A">
        <w:rPr>
          <w:rFonts w:ascii="Times New Roman" w:hAnsi="Times New Roman" w:cs="Times New Roman"/>
        </w:rPr>
        <w:t xml:space="preserve"> </w:t>
      </w:r>
      <w:proofErr w:type="spellStart"/>
      <w:r w:rsidR="00B36269" w:rsidRPr="00B36269">
        <w:rPr>
          <w:rFonts w:ascii="Times New Roman" w:hAnsi="Times New Roman" w:cs="Times New Roman"/>
        </w:rPr>
        <w:t>M</w:t>
      </w:r>
      <w:r w:rsidR="00B36269">
        <w:rPr>
          <w:rFonts w:ascii="Times New Roman" w:hAnsi="Times New Roman" w:cs="Times New Roman"/>
        </w:rPr>
        <w:t>okhber</w:t>
      </w:r>
      <w:proofErr w:type="spellEnd"/>
      <w:r w:rsidR="003706ED">
        <w:rPr>
          <w:rFonts w:ascii="Times New Roman" w:hAnsi="Times New Roman" w:cs="Times New Roman"/>
        </w:rPr>
        <w:t xml:space="preserve"> </w:t>
      </w:r>
      <w:r w:rsidR="000D219E" w:rsidRPr="00B36269">
        <w:rPr>
          <w:rFonts w:ascii="Times New Roman" w:hAnsi="Times New Roman" w:cs="Times New Roman"/>
        </w:rPr>
        <w:t>S</w:t>
      </w:r>
      <w:r w:rsidR="000D219E">
        <w:rPr>
          <w:rFonts w:ascii="Times New Roman" w:hAnsi="Times New Roman" w:cs="Times New Roman"/>
        </w:rPr>
        <w:t>hahin</w:t>
      </w:r>
      <w:r w:rsidR="000D219E">
        <w:rPr>
          <w:rFonts w:ascii="Times New Roman" w:hAnsi="Times New Roman" w:cs="Times New Roman"/>
          <w:vertAlign w:val="superscript"/>
        </w:rPr>
        <w:t>3</w:t>
      </w:r>
      <w:r w:rsidR="000D219E" w:rsidRPr="00B36269">
        <w:rPr>
          <w:rFonts w:ascii="Times New Roman" w:hAnsi="Times New Roman" w:cs="Times New Roman"/>
        </w:rPr>
        <w:t xml:space="preserve"> </w:t>
      </w:r>
    </w:p>
    <w:p w14:paraId="6B4BDB08" w14:textId="77777777" w:rsidR="00B36269" w:rsidRPr="00911A5A" w:rsidRDefault="00B36269" w:rsidP="003D2655">
      <w:pPr>
        <w:spacing w:line="360" w:lineRule="auto"/>
        <w:jc w:val="both"/>
        <w:rPr>
          <w:rFonts w:ascii="Times New Roman" w:hAnsi="Times New Roman" w:cs="Times New Roman"/>
        </w:rPr>
      </w:pPr>
    </w:p>
    <w:p w14:paraId="361A82F4" w14:textId="020F948A" w:rsidR="00185F27" w:rsidRPr="00F61EF2" w:rsidRDefault="00185F27" w:rsidP="003D2655">
      <w:pPr>
        <w:jc w:val="both"/>
        <w:rPr>
          <w:rFonts w:ascii="Times New Roman" w:hAnsi="Times New Roman" w:cs="Times New Roman"/>
          <w:i/>
          <w:sz w:val="20"/>
          <w:szCs w:val="20"/>
        </w:rPr>
      </w:pPr>
      <w:r w:rsidRPr="00F61EF2">
        <w:rPr>
          <w:rFonts w:ascii="Times New Roman" w:hAnsi="Times New Roman" w:cs="Times New Roman"/>
          <w:i/>
          <w:sz w:val="20"/>
          <w:szCs w:val="20"/>
          <w:vertAlign w:val="superscript"/>
        </w:rPr>
        <w:t>1</w:t>
      </w:r>
      <w:r w:rsidR="00911A5A" w:rsidRPr="00F61EF2">
        <w:rPr>
          <w:rFonts w:ascii="Times New Roman" w:hAnsi="Times New Roman" w:cs="Times New Roman"/>
          <w:i/>
          <w:sz w:val="20"/>
          <w:szCs w:val="20"/>
        </w:rPr>
        <w:t xml:space="preserve"> School of Environment,</w:t>
      </w:r>
      <w:r w:rsidRPr="00F61EF2">
        <w:rPr>
          <w:rFonts w:ascii="Times New Roman" w:hAnsi="Times New Roman" w:cs="Times New Roman"/>
          <w:i/>
          <w:sz w:val="20"/>
          <w:szCs w:val="20"/>
        </w:rPr>
        <w:t xml:space="preserve"> Science and </w:t>
      </w:r>
      <w:r w:rsidR="00911A5A" w:rsidRPr="00F61EF2">
        <w:rPr>
          <w:rFonts w:ascii="Times New Roman" w:hAnsi="Times New Roman" w:cs="Times New Roman"/>
          <w:i/>
          <w:sz w:val="20"/>
          <w:szCs w:val="20"/>
        </w:rPr>
        <w:t>Engineering</w:t>
      </w:r>
      <w:r w:rsidRPr="00F61EF2">
        <w:rPr>
          <w:rFonts w:ascii="Times New Roman" w:hAnsi="Times New Roman" w:cs="Times New Roman"/>
          <w:i/>
          <w:sz w:val="20"/>
          <w:szCs w:val="20"/>
        </w:rPr>
        <w:t>, Southern Cross University, PO Box 157, Lismore, NSW 2480, Australia</w:t>
      </w:r>
    </w:p>
    <w:p w14:paraId="785A60F3" w14:textId="77777777" w:rsidR="000D219E" w:rsidRPr="00F61EF2" w:rsidRDefault="00185F27" w:rsidP="003D2655">
      <w:pPr>
        <w:jc w:val="both"/>
        <w:rPr>
          <w:rFonts w:ascii="Times New Roman" w:hAnsi="Times New Roman" w:cs="Times New Roman"/>
          <w:i/>
          <w:sz w:val="20"/>
          <w:szCs w:val="20"/>
        </w:rPr>
      </w:pPr>
      <w:r w:rsidRPr="00F61EF2">
        <w:rPr>
          <w:rFonts w:ascii="Times New Roman" w:hAnsi="Times New Roman" w:cs="Times New Roman"/>
          <w:i/>
          <w:sz w:val="20"/>
          <w:szCs w:val="20"/>
          <w:vertAlign w:val="superscript"/>
        </w:rPr>
        <w:t>2</w:t>
      </w:r>
      <w:r w:rsidRPr="00F61EF2">
        <w:rPr>
          <w:rFonts w:ascii="Times New Roman" w:hAnsi="Times New Roman" w:cs="Times New Roman"/>
          <w:i/>
          <w:sz w:val="20"/>
          <w:szCs w:val="20"/>
        </w:rPr>
        <w:t xml:space="preserve"> </w:t>
      </w:r>
      <w:r w:rsidR="000D219E" w:rsidRPr="00F61EF2">
        <w:rPr>
          <w:rFonts w:ascii="Times New Roman" w:hAnsi="Times New Roman" w:cs="Times New Roman"/>
          <w:i/>
          <w:sz w:val="20"/>
          <w:szCs w:val="20"/>
        </w:rPr>
        <w:t>Southern Cross Geoscience, Southern Cross University, PO Box 157, Lismore, NSW 2480, Australia</w:t>
      </w:r>
    </w:p>
    <w:p w14:paraId="321E8C6E" w14:textId="1E5A370E" w:rsidR="00185F27" w:rsidRPr="00F61EF2" w:rsidRDefault="000D219E" w:rsidP="003D2655">
      <w:pPr>
        <w:jc w:val="both"/>
        <w:rPr>
          <w:rFonts w:ascii="Times New Roman" w:hAnsi="Times New Roman" w:cs="Times New Roman"/>
          <w:i/>
          <w:sz w:val="20"/>
          <w:szCs w:val="20"/>
        </w:rPr>
      </w:pPr>
      <w:r w:rsidRPr="00F61EF2">
        <w:rPr>
          <w:rFonts w:ascii="Times New Roman" w:hAnsi="Times New Roman" w:cs="Times New Roman"/>
          <w:i/>
          <w:sz w:val="20"/>
          <w:szCs w:val="20"/>
          <w:vertAlign w:val="superscript"/>
        </w:rPr>
        <w:t>3</w:t>
      </w:r>
      <w:r w:rsidRPr="00F61EF2">
        <w:rPr>
          <w:rFonts w:ascii="Times New Roman" w:hAnsi="Times New Roman" w:cs="Times New Roman"/>
          <w:i/>
          <w:sz w:val="20"/>
          <w:szCs w:val="20"/>
        </w:rPr>
        <w:t xml:space="preserve"> </w:t>
      </w:r>
      <w:r w:rsidR="00185F27" w:rsidRPr="00F61EF2">
        <w:rPr>
          <w:rFonts w:ascii="Times New Roman" w:hAnsi="Times New Roman" w:cs="Times New Roman"/>
          <w:i/>
          <w:sz w:val="20"/>
          <w:szCs w:val="20"/>
        </w:rPr>
        <w:t xml:space="preserve">Australian Nuclear Science and Technology Organisation, Locked Bag 2001 </w:t>
      </w:r>
      <w:proofErr w:type="spellStart"/>
      <w:r w:rsidR="00185F27" w:rsidRPr="00F61EF2">
        <w:rPr>
          <w:rFonts w:ascii="Times New Roman" w:hAnsi="Times New Roman" w:cs="Times New Roman"/>
          <w:i/>
          <w:sz w:val="20"/>
          <w:szCs w:val="20"/>
        </w:rPr>
        <w:t>Kirrawee</w:t>
      </w:r>
      <w:proofErr w:type="spellEnd"/>
      <w:r w:rsidR="00185F27" w:rsidRPr="00F61EF2">
        <w:rPr>
          <w:rFonts w:ascii="Times New Roman" w:hAnsi="Times New Roman" w:cs="Times New Roman"/>
          <w:i/>
          <w:sz w:val="20"/>
          <w:szCs w:val="20"/>
        </w:rPr>
        <w:t xml:space="preserve"> DC NSW 2232. Australia</w:t>
      </w:r>
    </w:p>
    <w:p w14:paraId="05FEE876" w14:textId="77777777" w:rsidR="001F6165" w:rsidRPr="00F61EF2" w:rsidRDefault="001F6165" w:rsidP="003D2655">
      <w:pPr>
        <w:jc w:val="both"/>
        <w:rPr>
          <w:rFonts w:ascii="Times New Roman" w:hAnsi="Times New Roman" w:cs="Times New Roman"/>
          <w:i/>
          <w:sz w:val="20"/>
          <w:szCs w:val="20"/>
        </w:rPr>
      </w:pPr>
    </w:p>
    <w:p w14:paraId="27CCB98C" w14:textId="5B3A3C7E" w:rsidR="00185F27" w:rsidRDefault="00185F27" w:rsidP="003D2655">
      <w:pPr>
        <w:jc w:val="both"/>
        <w:rPr>
          <w:rFonts w:ascii="Times New Roman" w:hAnsi="Times New Roman" w:cs="Times New Roman"/>
          <w:i/>
        </w:rPr>
      </w:pPr>
      <w:r w:rsidRPr="00F61EF2">
        <w:rPr>
          <w:rFonts w:ascii="Times New Roman" w:hAnsi="Times New Roman" w:cs="Times New Roman"/>
          <w:i/>
          <w:sz w:val="20"/>
          <w:szCs w:val="20"/>
          <w:vertAlign w:val="superscript"/>
        </w:rPr>
        <w:t>*</w:t>
      </w:r>
      <w:r w:rsidRPr="00F61EF2">
        <w:rPr>
          <w:rFonts w:ascii="Times New Roman" w:hAnsi="Times New Roman" w:cs="Times New Roman"/>
          <w:i/>
          <w:sz w:val="20"/>
          <w:szCs w:val="20"/>
        </w:rPr>
        <w:t xml:space="preserve"> Corresponding Author</w:t>
      </w:r>
      <w:r w:rsidR="00EA5D5D">
        <w:rPr>
          <w:rFonts w:ascii="Times New Roman" w:hAnsi="Times New Roman" w:cs="Times New Roman"/>
          <w:i/>
          <w:sz w:val="20"/>
          <w:szCs w:val="20"/>
        </w:rPr>
        <w:t>:</w:t>
      </w:r>
      <w:r w:rsidR="00F42CCF" w:rsidRPr="00F61EF2">
        <w:rPr>
          <w:rFonts w:ascii="Times New Roman" w:hAnsi="Times New Roman" w:cs="Times New Roman"/>
          <w:i/>
          <w:sz w:val="20"/>
          <w:szCs w:val="20"/>
        </w:rPr>
        <w:t xml:space="preserve"> malcolm.clark@scu.edu.au</w:t>
      </w:r>
    </w:p>
    <w:p w14:paraId="5AF59E1E" w14:textId="73D1ED2F" w:rsidR="000D219E" w:rsidRDefault="000D219E" w:rsidP="003D2655">
      <w:pPr>
        <w:jc w:val="both"/>
        <w:rPr>
          <w:rFonts w:ascii="Times New Roman" w:hAnsi="Times New Roman" w:cs="Times New Roman"/>
          <w:i/>
        </w:rPr>
      </w:pPr>
    </w:p>
    <w:p w14:paraId="5785136B" w14:textId="77777777" w:rsidR="002C4A45" w:rsidRPr="00911A5A" w:rsidRDefault="002C4A45" w:rsidP="003D2655">
      <w:pPr>
        <w:jc w:val="both"/>
        <w:rPr>
          <w:rFonts w:ascii="Times New Roman" w:hAnsi="Times New Roman" w:cs="Times New Roman"/>
          <w:i/>
        </w:rPr>
      </w:pPr>
    </w:p>
    <w:p w14:paraId="73F6F8E9" w14:textId="03872CE5" w:rsidR="00185F27" w:rsidRPr="00911A5A" w:rsidRDefault="00185F27" w:rsidP="0006447B">
      <w:pPr>
        <w:spacing w:line="360" w:lineRule="auto"/>
        <w:jc w:val="both"/>
        <w:outlineLvl w:val="0"/>
        <w:rPr>
          <w:rFonts w:ascii="Times New Roman" w:hAnsi="Times New Roman" w:cs="Times New Roman"/>
          <w:b/>
        </w:rPr>
      </w:pPr>
      <w:bookmarkStart w:id="3" w:name="OLE_LINK34"/>
      <w:bookmarkStart w:id="4" w:name="OLE_LINK35"/>
      <w:bookmarkEnd w:id="0"/>
      <w:bookmarkEnd w:id="1"/>
      <w:bookmarkEnd w:id="2"/>
      <w:r w:rsidRPr="00911A5A">
        <w:rPr>
          <w:rFonts w:ascii="Times New Roman" w:hAnsi="Times New Roman" w:cs="Times New Roman"/>
          <w:b/>
        </w:rPr>
        <w:t>Abstract</w:t>
      </w:r>
    </w:p>
    <w:bookmarkEnd w:id="3"/>
    <w:bookmarkEnd w:id="4"/>
    <w:p w14:paraId="300F52A3" w14:textId="1EAFB9A3" w:rsidR="00EA5D5D" w:rsidRDefault="00185F27" w:rsidP="00EA5D5D">
      <w:pPr>
        <w:spacing w:line="360" w:lineRule="auto"/>
        <w:jc w:val="both"/>
        <w:rPr>
          <w:rFonts w:ascii="Times New Roman" w:hAnsi="Times New Roman" w:cs="Times New Roman"/>
        </w:rPr>
      </w:pPr>
      <w:r w:rsidRPr="00911A5A">
        <w:rPr>
          <w:rFonts w:ascii="Times New Roman" w:hAnsi="Times New Roman" w:cs="Times New Roman"/>
        </w:rPr>
        <w:t xml:space="preserve">The pH-dependence and reversibility of </w:t>
      </w:r>
      <w:r w:rsidR="00EA5D5D">
        <w:rPr>
          <w:rFonts w:ascii="Times New Roman" w:hAnsi="Times New Roman" w:cs="Times New Roman"/>
        </w:rPr>
        <w:t>radium (</w:t>
      </w:r>
      <w:r w:rsidR="00DF7CB5">
        <w:rPr>
          <w:rFonts w:ascii="Times New Roman" w:hAnsi="Times New Roman" w:cs="Times New Roman"/>
        </w:rPr>
        <w:t>Ra</w:t>
      </w:r>
      <w:r w:rsidR="00EA5D5D">
        <w:rPr>
          <w:rFonts w:ascii="Times New Roman" w:hAnsi="Times New Roman" w:cs="Times New Roman"/>
        </w:rPr>
        <w:t>)</w:t>
      </w:r>
      <w:r w:rsidRPr="00911A5A">
        <w:rPr>
          <w:rFonts w:ascii="Times New Roman" w:hAnsi="Times New Roman" w:cs="Times New Roman"/>
        </w:rPr>
        <w:t xml:space="preserve"> and strontium </w:t>
      </w:r>
      <w:r w:rsidR="00EA5D5D">
        <w:rPr>
          <w:rFonts w:ascii="Times New Roman" w:hAnsi="Times New Roman" w:cs="Times New Roman"/>
        </w:rPr>
        <w:t xml:space="preserve">(Sr) </w:t>
      </w:r>
      <w:r w:rsidRPr="00911A5A">
        <w:rPr>
          <w:rFonts w:ascii="Times New Roman" w:hAnsi="Times New Roman" w:cs="Times New Roman"/>
        </w:rPr>
        <w:t>binding onto a modified bauxite refinery residue (MBRR)</w:t>
      </w:r>
      <w:r w:rsidR="00CD5E1A">
        <w:rPr>
          <w:rFonts w:ascii="Times New Roman" w:hAnsi="Times New Roman" w:cs="Times New Roman"/>
        </w:rPr>
        <w:t>,</w:t>
      </w:r>
      <w:r w:rsidRPr="00911A5A">
        <w:rPr>
          <w:rFonts w:ascii="Times New Roman" w:hAnsi="Times New Roman" w:cs="Times New Roman"/>
        </w:rPr>
        <w:t xml:space="preserve"> and the effects of sample aging</w:t>
      </w:r>
      <w:r w:rsidR="00CD5E1A">
        <w:rPr>
          <w:rFonts w:ascii="Times New Roman" w:hAnsi="Times New Roman" w:cs="Times New Roman"/>
        </w:rPr>
        <w:t>,</w:t>
      </w:r>
      <w:r w:rsidRPr="00911A5A">
        <w:rPr>
          <w:rFonts w:ascii="Times New Roman" w:hAnsi="Times New Roman" w:cs="Times New Roman"/>
        </w:rPr>
        <w:t xml:space="preserve"> were studied in laboratory uptake / leaching experiments.  Natural </w:t>
      </w:r>
      <w:r w:rsidRPr="00911A5A">
        <w:rPr>
          <w:rFonts w:ascii="Times New Roman" w:hAnsi="Times New Roman" w:cs="Times New Roman"/>
          <w:vertAlign w:val="superscript"/>
        </w:rPr>
        <w:t>2</w:t>
      </w:r>
      <w:r w:rsidR="00297253" w:rsidRPr="00911A5A">
        <w:rPr>
          <w:rFonts w:ascii="Times New Roman" w:hAnsi="Times New Roman" w:cs="Times New Roman"/>
          <w:vertAlign w:val="superscript"/>
        </w:rPr>
        <w:t>26</w:t>
      </w:r>
      <w:r w:rsidRPr="00911A5A">
        <w:rPr>
          <w:rFonts w:ascii="Times New Roman" w:hAnsi="Times New Roman" w:cs="Times New Roman"/>
        </w:rPr>
        <w:t xml:space="preserve">Ra and </w:t>
      </w:r>
      <w:r w:rsidR="0058189F">
        <w:rPr>
          <w:rFonts w:ascii="Times New Roman" w:hAnsi="Times New Roman" w:cs="Times New Roman"/>
        </w:rPr>
        <w:t>stable strontium</w:t>
      </w:r>
      <w:r w:rsidR="001C63A1">
        <w:rPr>
          <w:rFonts w:ascii="Times New Roman" w:hAnsi="Times New Roman" w:cs="Times New Roman"/>
        </w:rPr>
        <w:t xml:space="preserve"> </w:t>
      </w:r>
      <w:r w:rsidR="001C6554">
        <w:rPr>
          <w:rFonts w:ascii="Times New Roman" w:hAnsi="Times New Roman" w:cs="Times New Roman"/>
        </w:rPr>
        <w:t>(</w:t>
      </w:r>
      <w:proofErr w:type="spellStart"/>
      <w:r w:rsidR="00F06009">
        <w:rPr>
          <w:rFonts w:ascii="Times New Roman" w:hAnsi="Times New Roman" w:cs="Times New Roman"/>
        </w:rPr>
        <w:t>Sr</w:t>
      </w:r>
      <w:r w:rsidR="00F06009">
        <w:rPr>
          <w:rFonts w:ascii="Times New Roman" w:hAnsi="Times New Roman" w:cs="Times New Roman"/>
          <w:vertAlign w:val="subscript"/>
        </w:rPr>
        <w:t>n</w:t>
      </w:r>
      <w:r w:rsidR="00F06009" w:rsidRPr="001C6554">
        <w:rPr>
          <w:rFonts w:ascii="Times New Roman" w:hAnsi="Times New Roman" w:cs="Times New Roman"/>
          <w:vertAlign w:val="subscript"/>
        </w:rPr>
        <w:t>at</w:t>
      </w:r>
      <w:proofErr w:type="spellEnd"/>
      <w:r w:rsidR="001C63A1">
        <w:rPr>
          <w:rFonts w:ascii="Times New Roman" w:hAnsi="Times New Roman" w:cs="Times New Roman"/>
        </w:rPr>
        <w:t>)</w:t>
      </w:r>
      <w:r w:rsidRPr="00911A5A">
        <w:rPr>
          <w:rFonts w:ascii="Times New Roman" w:hAnsi="Times New Roman" w:cs="Times New Roman"/>
        </w:rPr>
        <w:t xml:space="preserve"> were contacted wi</w:t>
      </w:r>
      <w:r w:rsidR="00C57001">
        <w:rPr>
          <w:rFonts w:ascii="Times New Roman" w:hAnsi="Times New Roman" w:cs="Times New Roman"/>
        </w:rPr>
        <w:t xml:space="preserve">th </w:t>
      </w:r>
      <w:r w:rsidRPr="00911A5A">
        <w:rPr>
          <w:rFonts w:ascii="Times New Roman" w:hAnsi="Times New Roman" w:cs="Times New Roman"/>
        </w:rPr>
        <w:t>MBRR in an 8</w:t>
      </w:r>
      <w:r w:rsidR="003D0140">
        <w:rPr>
          <w:rFonts w:ascii="Times New Roman" w:hAnsi="Times New Roman" w:cs="Times New Roman"/>
        </w:rPr>
        <w:t>-</w:t>
      </w:r>
      <w:r w:rsidRPr="00911A5A">
        <w:rPr>
          <w:rFonts w:ascii="Times New Roman" w:hAnsi="Times New Roman" w:cs="Times New Roman"/>
        </w:rPr>
        <w:t>day loading period (equilibrium pH ≈ 8.5)</w:t>
      </w:r>
      <w:r w:rsidR="00EA5D5D">
        <w:rPr>
          <w:rFonts w:ascii="Times New Roman" w:hAnsi="Times New Roman" w:cs="Times New Roman"/>
        </w:rPr>
        <w:t xml:space="preserve">. </w:t>
      </w:r>
      <w:r w:rsidRPr="00911A5A">
        <w:rPr>
          <w:rFonts w:ascii="Times New Roman" w:hAnsi="Times New Roman" w:cs="Times New Roman"/>
        </w:rPr>
        <w:t xml:space="preserve"> </w:t>
      </w:r>
      <w:r w:rsidR="00EA5D5D">
        <w:rPr>
          <w:rFonts w:ascii="Times New Roman" w:hAnsi="Times New Roman" w:cs="Times New Roman"/>
        </w:rPr>
        <w:t>F</w:t>
      </w:r>
      <w:r w:rsidR="00EA5D5D" w:rsidRPr="00911A5A">
        <w:rPr>
          <w:rFonts w:ascii="Times New Roman" w:hAnsi="Times New Roman" w:cs="Times New Roman"/>
        </w:rPr>
        <w:t xml:space="preserve">ollowing </w:t>
      </w:r>
      <w:r w:rsidR="00EA5D5D">
        <w:rPr>
          <w:rFonts w:ascii="Times New Roman" w:hAnsi="Times New Roman" w:cs="Times New Roman"/>
        </w:rPr>
        <w:t xml:space="preserve">the </w:t>
      </w:r>
      <w:r w:rsidR="00EA5D5D" w:rsidRPr="00911A5A">
        <w:rPr>
          <w:rFonts w:ascii="Times New Roman" w:hAnsi="Times New Roman" w:cs="Times New Roman"/>
        </w:rPr>
        <w:t xml:space="preserve">addition of exchange isotopes </w:t>
      </w:r>
      <w:r w:rsidR="00EA5D5D">
        <w:rPr>
          <w:rFonts w:ascii="Times New Roman" w:hAnsi="Times New Roman" w:cs="Times New Roman"/>
          <w:vertAlign w:val="superscript"/>
        </w:rPr>
        <w:t>228</w:t>
      </w:r>
      <w:r w:rsidR="00EA5D5D" w:rsidRPr="00911A5A">
        <w:rPr>
          <w:rFonts w:ascii="Times New Roman" w:hAnsi="Times New Roman" w:cs="Times New Roman"/>
        </w:rPr>
        <w:t>R</w:t>
      </w:r>
      <w:r w:rsidR="00EA5D5D">
        <w:rPr>
          <w:rFonts w:ascii="Times New Roman" w:hAnsi="Times New Roman" w:cs="Times New Roman"/>
        </w:rPr>
        <w:t>a</w:t>
      </w:r>
      <w:r w:rsidR="00EA5D5D" w:rsidRPr="00911A5A">
        <w:rPr>
          <w:rFonts w:ascii="Times New Roman" w:hAnsi="Times New Roman" w:cs="Times New Roman"/>
        </w:rPr>
        <w:t xml:space="preserve"> and </w:t>
      </w:r>
      <w:r w:rsidR="00EA5D5D">
        <w:rPr>
          <w:rFonts w:ascii="Times New Roman" w:hAnsi="Times New Roman" w:cs="Times New Roman"/>
          <w:vertAlign w:val="superscript"/>
        </w:rPr>
        <w:t>85</w:t>
      </w:r>
      <w:r w:rsidR="00EA5D5D" w:rsidRPr="00911A5A">
        <w:rPr>
          <w:rFonts w:ascii="Times New Roman" w:hAnsi="Times New Roman" w:cs="Times New Roman"/>
        </w:rPr>
        <w:t>Sr</w:t>
      </w:r>
      <w:r w:rsidR="00EA5D5D">
        <w:rPr>
          <w:rFonts w:ascii="Times New Roman" w:hAnsi="Times New Roman" w:cs="Times New Roman"/>
        </w:rPr>
        <w:t>, the samples were</w:t>
      </w:r>
      <w:r w:rsidR="007E263E">
        <w:rPr>
          <w:rFonts w:ascii="Times New Roman" w:hAnsi="Times New Roman" w:cs="Times New Roman"/>
        </w:rPr>
        <w:t xml:space="preserve"> </w:t>
      </w:r>
      <w:r w:rsidRPr="00911A5A">
        <w:rPr>
          <w:rFonts w:ascii="Times New Roman" w:hAnsi="Times New Roman" w:cs="Times New Roman"/>
        </w:rPr>
        <w:t xml:space="preserve">then leached in pH-dependent experiments, where the pH was decreased </w:t>
      </w:r>
      <w:r w:rsidR="00C27BF5">
        <w:rPr>
          <w:rFonts w:ascii="Times New Roman" w:hAnsi="Times New Roman" w:cs="Times New Roman"/>
        </w:rPr>
        <w:t xml:space="preserve">incrementally </w:t>
      </w:r>
      <w:r w:rsidRPr="00911A5A">
        <w:rPr>
          <w:rFonts w:ascii="Times New Roman" w:hAnsi="Times New Roman" w:cs="Times New Roman"/>
        </w:rPr>
        <w:t xml:space="preserve">from 9 to 3 over </w:t>
      </w:r>
      <w:r w:rsidR="00C27BF5">
        <w:rPr>
          <w:rFonts w:ascii="Times New Roman" w:hAnsi="Times New Roman" w:cs="Times New Roman"/>
        </w:rPr>
        <w:t>seven</w:t>
      </w:r>
      <w:r w:rsidRPr="00911A5A">
        <w:rPr>
          <w:rFonts w:ascii="Times New Roman" w:hAnsi="Times New Roman" w:cs="Times New Roman"/>
        </w:rPr>
        <w:t xml:space="preserve"> hours</w:t>
      </w:r>
      <w:r w:rsidR="00EA5D5D">
        <w:rPr>
          <w:rFonts w:ascii="Times New Roman" w:hAnsi="Times New Roman" w:cs="Times New Roman"/>
        </w:rPr>
        <w:t>.</w:t>
      </w:r>
      <w:r w:rsidRPr="00911A5A">
        <w:rPr>
          <w:rFonts w:ascii="Times New Roman" w:hAnsi="Times New Roman" w:cs="Times New Roman"/>
        </w:rPr>
        <w:t xml:space="preserve"> </w:t>
      </w:r>
      <w:r w:rsidR="001C6554">
        <w:rPr>
          <w:rFonts w:ascii="Times New Roman" w:hAnsi="Times New Roman" w:cs="Times New Roman"/>
        </w:rPr>
        <w:t xml:space="preserve"> </w:t>
      </w:r>
      <w:r w:rsidR="00C27BF5">
        <w:rPr>
          <w:rFonts w:ascii="Times New Roman" w:hAnsi="Times New Roman" w:cs="Times New Roman"/>
        </w:rPr>
        <w:t xml:space="preserve">A </w:t>
      </w:r>
      <w:r w:rsidR="003D2655">
        <w:rPr>
          <w:rFonts w:ascii="Times New Roman" w:hAnsi="Times New Roman" w:cs="Times New Roman"/>
        </w:rPr>
        <w:t xml:space="preserve">further </w:t>
      </w:r>
      <w:r w:rsidR="00C27BF5">
        <w:rPr>
          <w:rFonts w:ascii="Times New Roman" w:hAnsi="Times New Roman" w:cs="Times New Roman"/>
        </w:rPr>
        <w:t xml:space="preserve">suite of samples </w:t>
      </w:r>
      <w:r w:rsidR="00BA2376">
        <w:rPr>
          <w:rFonts w:ascii="Times New Roman" w:hAnsi="Times New Roman" w:cs="Times New Roman"/>
        </w:rPr>
        <w:t xml:space="preserve">was </w:t>
      </w:r>
      <w:r w:rsidR="00C27BF5">
        <w:rPr>
          <w:rFonts w:ascii="Times New Roman" w:hAnsi="Times New Roman" w:cs="Times New Roman"/>
        </w:rPr>
        <w:t>aged at 4</w:t>
      </w:r>
      <w:r w:rsidR="001C6554">
        <w:rPr>
          <w:rFonts w:ascii="Times New Roman" w:hAnsi="Times New Roman" w:cs="Times New Roman"/>
        </w:rPr>
        <w:t>°</w:t>
      </w:r>
      <w:r w:rsidR="00C27BF5">
        <w:rPr>
          <w:rFonts w:ascii="Times New Roman" w:hAnsi="Times New Roman" w:cs="Times New Roman"/>
        </w:rPr>
        <w:t>, 23</w:t>
      </w:r>
      <w:r w:rsidR="001C6554" w:rsidRPr="001C6554">
        <w:rPr>
          <w:rFonts w:ascii="Times New Roman" w:hAnsi="Times New Roman" w:cs="Times New Roman"/>
        </w:rPr>
        <w:t>°</w:t>
      </w:r>
      <w:r w:rsidR="00C27BF5">
        <w:rPr>
          <w:rFonts w:ascii="Times New Roman" w:hAnsi="Times New Roman" w:cs="Times New Roman"/>
        </w:rPr>
        <w:t>, and 65</w:t>
      </w:r>
      <w:r w:rsidR="001C6554" w:rsidRPr="001C6554">
        <w:rPr>
          <w:rFonts w:ascii="Times New Roman" w:hAnsi="Times New Roman" w:cs="Times New Roman"/>
        </w:rPr>
        <w:t>°</w:t>
      </w:r>
      <w:r w:rsidR="00C27BF5" w:rsidRPr="00EF4968">
        <w:rPr>
          <w:rFonts w:ascii="Times New Roman" w:hAnsi="Times New Roman" w:cs="Times New Roman"/>
        </w:rPr>
        <w:t>C for 6-months</w:t>
      </w:r>
      <w:r w:rsidR="00C27BF5">
        <w:rPr>
          <w:rFonts w:ascii="Times New Roman" w:hAnsi="Times New Roman" w:cs="Times New Roman"/>
        </w:rPr>
        <w:t xml:space="preserve"> after the </w:t>
      </w:r>
      <w:r w:rsidR="004C70DB">
        <w:rPr>
          <w:rFonts w:ascii="Times New Roman" w:hAnsi="Times New Roman" w:cs="Times New Roman"/>
        </w:rPr>
        <w:t xml:space="preserve">initial addition of </w:t>
      </w:r>
      <w:r w:rsidR="004C70DB" w:rsidRPr="00911A5A">
        <w:rPr>
          <w:rFonts w:ascii="Times New Roman" w:hAnsi="Times New Roman" w:cs="Times New Roman"/>
          <w:vertAlign w:val="superscript"/>
        </w:rPr>
        <w:t>226</w:t>
      </w:r>
      <w:r w:rsidR="004C70DB" w:rsidRPr="00911A5A">
        <w:rPr>
          <w:rFonts w:ascii="Times New Roman" w:hAnsi="Times New Roman" w:cs="Times New Roman"/>
        </w:rPr>
        <w:t xml:space="preserve">Ra and </w:t>
      </w:r>
      <w:proofErr w:type="spellStart"/>
      <w:r w:rsidR="002D3D19">
        <w:rPr>
          <w:rFonts w:ascii="Times New Roman" w:hAnsi="Times New Roman" w:cs="Times New Roman"/>
        </w:rPr>
        <w:t>Sr</w:t>
      </w:r>
      <w:r w:rsidR="002D3D19">
        <w:rPr>
          <w:rFonts w:ascii="Times New Roman" w:hAnsi="Times New Roman" w:cs="Times New Roman"/>
          <w:vertAlign w:val="subscript"/>
        </w:rPr>
        <w:t>n</w:t>
      </w:r>
      <w:r w:rsidR="002D3D19" w:rsidRPr="001C6554">
        <w:rPr>
          <w:rFonts w:ascii="Times New Roman" w:hAnsi="Times New Roman" w:cs="Times New Roman"/>
          <w:vertAlign w:val="subscript"/>
        </w:rPr>
        <w:t>at</w:t>
      </w:r>
      <w:proofErr w:type="spellEnd"/>
      <w:r w:rsidR="002D3D19">
        <w:rPr>
          <w:rFonts w:ascii="Times New Roman" w:hAnsi="Times New Roman" w:cs="Times New Roman"/>
        </w:rPr>
        <w:t xml:space="preserve"> </w:t>
      </w:r>
      <w:r w:rsidR="00127062">
        <w:rPr>
          <w:rFonts w:ascii="Times New Roman" w:hAnsi="Times New Roman" w:cs="Times New Roman"/>
        </w:rPr>
        <w:t xml:space="preserve">and then </w:t>
      </w:r>
      <w:r w:rsidR="00EA5D5D">
        <w:rPr>
          <w:rFonts w:ascii="Times New Roman" w:hAnsi="Times New Roman" w:cs="Times New Roman"/>
        </w:rPr>
        <w:t>studied in a similar set of pH-dependent exchange experiments</w:t>
      </w:r>
      <w:r w:rsidR="004C70DB">
        <w:rPr>
          <w:rFonts w:ascii="Times New Roman" w:hAnsi="Times New Roman" w:cs="Times New Roman"/>
        </w:rPr>
        <w:t xml:space="preserve">.  </w:t>
      </w:r>
      <w:r w:rsidRPr="00911A5A">
        <w:rPr>
          <w:rFonts w:ascii="Times New Roman" w:hAnsi="Times New Roman" w:cs="Times New Roman"/>
        </w:rPr>
        <w:t xml:space="preserve">Relative concentrations of the </w:t>
      </w:r>
      <w:r w:rsidR="00DF7CB5">
        <w:rPr>
          <w:rFonts w:ascii="Times New Roman" w:hAnsi="Times New Roman" w:cs="Times New Roman"/>
        </w:rPr>
        <w:t>Ra</w:t>
      </w:r>
      <w:r w:rsidR="003D0140">
        <w:rPr>
          <w:rFonts w:ascii="Times New Roman" w:hAnsi="Times New Roman" w:cs="Times New Roman"/>
        </w:rPr>
        <w:t xml:space="preserve"> and </w:t>
      </w:r>
      <w:r w:rsidR="00E02729">
        <w:rPr>
          <w:rFonts w:ascii="Times New Roman" w:hAnsi="Times New Roman" w:cs="Times New Roman"/>
        </w:rPr>
        <w:t>Sr</w:t>
      </w:r>
      <w:r w:rsidRPr="00911A5A">
        <w:rPr>
          <w:rFonts w:ascii="Times New Roman" w:hAnsi="Times New Roman" w:cs="Times New Roman"/>
        </w:rPr>
        <w:t xml:space="preserve"> isotope pairs (</w:t>
      </w:r>
      <w:r w:rsidR="00297253" w:rsidRPr="00911A5A">
        <w:rPr>
          <w:rFonts w:ascii="Times New Roman" w:hAnsi="Times New Roman" w:cs="Times New Roman"/>
          <w:vertAlign w:val="superscript"/>
        </w:rPr>
        <w:t>226</w:t>
      </w:r>
      <w:r w:rsidR="00CC5B52">
        <w:rPr>
          <w:rFonts w:ascii="Times New Roman" w:hAnsi="Times New Roman" w:cs="Times New Roman"/>
        </w:rPr>
        <w:t>Ra</w:t>
      </w:r>
      <w:r w:rsidRPr="00911A5A">
        <w:rPr>
          <w:rFonts w:ascii="Times New Roman" w:hAnsi="Times New Roman" w:cs="Times New Roman"/>
        </w:rPr>
        <w:t>/</w:t>
      </w:r>
      <w:r w:rsidR="006B6718" w:rsidRPr="00911A5A">
        <w:rPr>
          <w:rFonts w:ascii="Times New Roman" w:hAnsi="Times New Roman" w:cs="Times New Roman"/>
          <w:vertAlign w:val="superscript"/>
        </w:rPr>
        <w:t>228</w:t>
      </w:r>
      <w:r w:rsidR="006B6718">
        <w:rPr>
          <w:rFonts w:ascii="Times New Roman" w:hAnsi="Times New Roman" w:cs="Times New Roman"/>
        </w:rPr>
        <w:t>Ra</w:t>
      </w:r>
      <w:r w:rsidR="006B6718" w:rsidRPr="00911A5A">
        <w:rPr>
          <w:rFonts w:ascii="Times New Roman" w:hAnsi="Times New Roman" w:cs="Times New Roman"/>
        </w:rPr>
        <w:t xml:space="preserve"> </w:t>
      </w:r>
      <w:r w:rsidRPr="00911A5A">
        <w:rPr>
          <w:rFonts w:ascii="Times New Roman" w:hAnsi="Times New Roman" w:cs="Times New Roman"/>
        </w:rPr>
        <w:t xml:space="preserve">and </w:t>
      </w:r>
      <w:proofErr w:type="spellStart"/>
      <w:r w:rsidRPr="00911A5A">
        <w:rPr>
          <w:rFonts w:ascii="Times New Roman" w:hAnsi="Times New Roman" w:cs="Times New Roman"/>
        </w:rPr>
        <w:t>Sr</w:t>
      </w:r>
      <w:r w:rsidR="00CC5B52" w:rsidRPr="00CC5B52">
        <w:rPr>
          <w:rFonts w:ascii="Times New Roman" w:hAnsi="Times New Roman" w:cs="Times New Roman"/>
          <w:vertAlign w:val="subscript"/>
        </w:rPr>
        <w:t>nat</w:t>
      </w:r>
      <w:proofErr w:type="spellEnd"/>
      <w:r w:rsidRPr="00911A5A">
        <w:rPr>
          <w:rFonts w:ascii="Times New Roman" w:hAnsi="Times New Roman" w:cs="Times New Roman"/>
        </w:rPr>
        <w:t>/</w:t>
      </w:r>
      <w:r w:rsidR="006B6718">
        <w:rPr>
          <w:rFonts w:ascii="Times New Roman" w:hAnsi="Times New Roman" w:cs="Times New Roman"/>
          <w:vertAlign w:val="superscript"/>
        </w:rPr>
        <w:t>85</w:t>
      </w:r>
      <w:r w:rsidRPr="00911A5A">
        <w:rPr>
          <w:rFonts w:ascii="Times New Roman" w:hAnsi="Times New Roman" w:cs="Times New Roman"/>
        </w:rPr>
        <w:t xml:space="preserve">Sr) </w:t>
      </w:r>
      <w:r w:rsidR="001C63A1">
        <w:rPr>
          <w:rFonts w:ascii="Times New Roman" w:hAnsi="Times New Roman" w:cs="Times New Roman"/>
        </w:rPr>
        <w:t xml:space="preserve">provided insights into the </w:t>
      </w:r>
      <w:r w:rsidR="00F42CCF">
        <w:rPr>
          <w:rFonts w:ascii="Times New Roman" w:hAnsi="Times New Roman" w:cs="Times New Roman"/>
        </w:rPr>
        <w:t xml:space="preserve">adsorption </w:t>
      </w:r>
      <w:r w:rsidR="001C63A1">
        <w:rPr>
          <w:rFonts w:ascii="Times New Roman" w:hAnsi="Times New Roman" w:cs="Times New Roman"/>
        </w:rPr>
        <w:t>strength</w:t>
      </w:r>
      <w:r w:rsidR="00F42CCF">
        <w:rPr>
          <w:rFonts w:ascii="Times New Roman" w:hAnsi="Times New Roman" w:cs="Times New Roman"/>
        </w:rPr>
        <w:t>,</w:t>
      </w:r>
      <w:r w:rsidR="001C63A1">
        <w:rPr>
          <w:rFonts w:ascii="Times New Roman" w:hAnsi="Times New Roman" w:cs="Times New Roman"/>
        </w:rPr>
        <w:t xml:space="preserve"> incorporation</w:t>
      </w:r>
      <w:r w:rsidR="00CF0AB9">
        <w:rPr>
          <w:rFonts w:ascii="Times New Roman" w:hAnsi="Times New Roman" w:cs="Times New Roman"/>
        </w:rPr>
        <w:t>, reversibility</w:t>
      </w:r>
      <w:r w:rsidR="001C63A1">
        <w:rPr>
          <w:rFonts w:ascii="Times New Roman" w:hAnsi="Times New Roman" w:cs="Times New Roman"/>
        </w:rPr>
        <w:t xml:space="preserve"> and </w:t>
      </w:r>
      <w:r w:rsidR="001C6554">
        <w:rPr>
          <w:rFonts w:ascii="Times New Roman" w:hAnsi="Times New Roman" w:cs="Times New Roman"/>
        </w:rPr>
        <w:t xml:space="preserve">aging </w:t>
      </w:r>
      <w:r w:rsidR="001C63A1">
        <w:rPr>
          <w:rFonts w:ascii="Times New Roman" w:hAnsi="Times New Roman" w:cs="Times New Roman"/>
        </w:rPr>
        <w:t>effects.</w:t>
      </w:r>
      <w:r w:rsidRPr="00911A5A">
        <w:rPr>
          <w:rFonts w:ascii="Times New Roman" w:hAnsi="Times New Roman" w:cs="Times New Roman"/>
        </w:rPr>
        <w:t xml:space="preserve"> </w:t>
      </w:r>
      <w:r w:rsidR="00355A2F" w:rsidRPr="00355A2F">
        <w:t xml:space="preserve"> </w:t>
      </w:r>
      <w:r w:rsidR="00355A2F" w:rsidRPr="00355A2F">
        <w:rPr>
          <w:rFonts w:ascii="Times New Roman" w:hAnsi="Times New Roman" w:cs="Times New Roman"/>
        </w:rPr>
        <w:t xml:space="preserve">The </w:t>
      </w:r>
      <w:proofErr w:type="spellStart"/>
      <w:r w:rsidR="001C6554">
        <w:rPr>
          <w:rFonts w:ascii="Times New Roman" w:hAnsi="Times New Roman" w:cs="Times New Roman"/>
        </w:rPr>
        <w:t>Sr</w:t>
      </w:r>
      <w:r w:rsidR="00F06009">
        <w:rPr>
          <w:rFonts w:ascii="Times New Roman" w:hAnsi="Times New Roman" w:cs="Times New Roman"/>
          <w:vertAlign w:val="subscript"/>
        </w:rPr>
        <w:t>n</w:t>
      </w:r>
      <w:r w:rsidR="001C6554" w:rsidRPr="001C6554">
        <w:rPr>
          <w:rFonts w:ascii="Times New Roman" w:hAnsi="Times New Roman" w:cs="Times New Roman"/>
          <w:vertAlign w:val="subscript"/>
        </w:rPr>
        <w:t>at</w:t>
      </w:r>
      <w:proofErr w:type="spellEnd"/>
      <w:r w:rsidR="001C6554" w:rsidRPr="00355A2F">
        <w:rPr>
          <w:rFonts w:ascii="Times New Roman" w:hAnsi="Times New Roman" w:cs="Times New Roman"/>
        </w:rPr>
        <w:t xml:space="preserve"> </w:t>
      </w:r>
      <w:r w:rsidR="00355A2F" w:rsidRPr="00355A2F">
        <w:rPr>
          <w:rFonts w:ascii="Times New Roman" w:hAnsi="Times New Roman" w:cs="Times New Roman"/>
        </w:rPr>
        <w:t xml:space="preserve">data </w:t>
      </w:r>
      <w:r w:rsidR="001C63A1">
        <w:rPr>
          <w:rFonts w:ascii="Times New Roman" w:hAnsi="Times New Roman" w:cs="Times New Roman"/>
        </w:rPr>
        <w:t xml:space="preserve">showed </w:t>
      </w:r>
      <w:r w:rsidR="00CF0AB9">
        <w:rPr>
          <w:rFonts w:ascii="Times New Roman" w:hAnsi="Times New Roman" w:cs="Times New Roman"/>
        </w:rPr>
        <w:t xml:space="preserve">that </w:t>
      </w:r>
      <w:r w:rsidR="00355A2F" w:rsidRPr="00355A2F">
        <w:rPr>
          <w:rFonts w:ascii="Times New Roman" w:hAnsi="Times New Roman" w:cs="Times New Roman"/>
        </w:rPr>
        <w:t xml:space="preserve">the release of </w:t>
      </w:r>
      <w:r w:rsidR="001C63A1">
        <w:rPr>
          <w:rFonts w:ascii="Times New Roman" w:hAnsi="Times New Roman" w:cs="Times New Roman"/>
        </w:rPr>
        <w:t xml:space="preserve">bound </w:t>
      </w:r>
      <w:r w:rsidR="00355A2F" w:rsidRPr="00355A2F">
        <w:rPr>
          <w:rFonts w:ascii="Times New Roman" w:hAnsi="Times New Roman" w:cs="Times New Roman"/>
        </w:rPr>
        <w:t xml:space="preserve">Sr </w:t>
      </w:r>
      <w:r w:rsidR="00CF0AB9">
        <w:rPr>
          <w:rFonts w:ascii="Times New Roman" w:hAnsi="Times New Roman" w:cs="Times New Roman"/>
        </w:rPr>
        <w:t xml:space="preserve">from aged MBRR samples </w:t>
      </w:r>
      <w:r w:rsidR="00355A2F" w:rsidRPr="00355A2F">
        <w:rPr>
          <w:rFonts w:ascii="Times New Roman" w:hAnsi="Times New Roman" w:cs="Times New Roman"/>
        </w:rPr>
        <w:t xml:space="preserve">as the pH </w:t>
      </w:r>
      <w:r w:rsidR="00CF0AB9">
        <w:rPr>
          <w:rFonts w:ascii="Times New Roman" w:hAnsi="Times New Roman" w:cs="Times New Roman"/>
        </w:rPr>
        <w:t>decreases</w:t>
      </w:r>
      <w:r w:rsidR="00355A2F" w:rsidRPr="00355A2F">
        <w:rPr>
          <w:rFonts w:ascii="Times New Roman" w:hAnsi="Times New Roman" w:cs="Times New Roman"/>
        </w:rPr>
        <w:t xml:space="preserve"> is</w:t>
      </w:r>
      <w:r w:rsidR="001C63A1">
        <w:rPr>
          <w:rFonts w:ascii="Times New Roman" w:hAnsi="Times New Roman" w:cs="Times New Roman"/>
        </w:rPr>
        <w:t xml:space="preserve"> </w:t>
      </w:r>
      <w:r w:rsidR="002C4A45">
        <w:rPr>
          <w:rFonts w:ascii="Times New Roman" w:hAnsi="Times New Roman" w:cs="Times New Roman"/>
        </w:rPr>
        <w:t xml:space="preserve">substantially </w:t>
      </w:r>
      <w:r w:rsidR="00355A2F" w:rsidRPr="00355A2F">
        <w:rPr>
          <w:rFonts w:ascii="Times New Roman" w:hAnsi="Times New Roman" w:cs="Times New Roman"/>
        </w:rPr>
        <w:t>less than the unaged sample</w:t>
      </w:r>
      <w:r w:rsidR="002C4A45">
        <w:rPr>
          <w:rFonts w:ascii="Times New Roman" w:hAnsi="Times New Roman" w:cs="Times New Roman"/>
        </w:rPr>
        <w:t xml:space="preserve">, showing that </w:t>
      </w:r>
      <w:r w:rsidR="00355A2F" w:rsidRPr="00355A2F">
        <w:rPr>
          <w:rFonts w:ascii="Times New Roman" w:hAnsi="Times New Roman" w:cs="Times New Roman"/>
        </w:rPr>
        <w:t xml:space="preserve">during </w:t>
      </w:r>
      <w:r w:rsidR="00F653F4">
        <w:rPr>
          <w:rFonts w:ascii="Times New Roman" w:hAnsi="Times New Roman" w:cs="Times New Roman"/>
        </w:rPr>
        <w:t xml:space="preserve">the </w:t>
      </w:r>
      <w:r w:rsidR="00355A2F" w:rsidRPr="00355A2F">
        <w:rPr>
          <w:rFonts w:ascii="Times New Roman" w:hAnsi="Times New Roman" w:cs="Times New Roman"/>
        </w:rPr>
        <w:t xml:space="preserve">aging period, </w:t>
      </w:r>
      <w:r w:rsidR="002C4A45">
        <w:rPr>
          <w:rFonts w:ascii="Times New Roman" w:hAnsi="Times New Roman" w:cs="Times New Roman"/>
        </w:rPr>
        <w:t>Sr</w:t>
      </w:r>
      <w:r w:rsidR="001C63A1">
        <w:rPr>
          <w:rFonts w:ascii="Times New Roman" w:hAnsi="Times New Roman" w:cs="Times New Roman"/>
        </w:rPr>
        <w:t xml:space="preserve"> </w:t>
      </w:r>
      <w:r w:rsidR="002C4A45" w:rsidRPr="00355A2F">
        <w:rPr>
          <w:rFonts w:ascii="Times New Roman" w:hAnsi="Times New Roman" w:cs="Times New Roman"/>
        </w:rPr>
        <w:t>ha</w:t>
      </w:r>
      <w:r w:rsidR="002C4A45">
        <w:rPr>
          <w:rFonts w:ascii="Times New Roman" w:hAnsi="Times New Roman" w:cs="Times New Roman"/>
        </w:rPr>
        <w:t>s</w:t>
      </w:r>
      <w:r w:rsidR="002C4A45" w:rsidRPr="00355A2F">
        <w:rPr>
          <w:rFonts w:ascii="Times New Roman" w:hAnsi="Times New Roman" w:cs="Times New Roman"/>
        </w:rPr>
        <w:t xml:space="preserve"> </w:t>
      </w:r>
      <w:r w:rsidR="00355A2F" w:rsidRPr="00355A2F">
        <w:rPr>
          <w:rFonts w:ascii="Times New Roman" w:hAnsi="Times New Roman" w:cs="Times New Roman"/>
        </w:rPr>
        <w:t xml:space="preserve">been incorporated in </w:t>
      </w:r>
      <w:r w:rsidR="00F42CCF">
        <w:rPr>
          <w:rFonts w:ascii="Times New Roman" w:hAnsi="Times New Roman" w:cs="Times New Roman"/>
        </w:rPr>
        <w:t xml:space="preserve">less </w:t>
      </w:r>
      <w:r w:rsidR="00F42CCF" w:rsidRPr="00355A2F">
        <w:rPr>
          <w:rFonts w:ascii="Times New Roman" w:hAnsi="Times New Roman" w:cs="Times New Roman"/>
        </w:rPr>
        <w:t xml:space="preserve">accessible </w:t>
      </w:r>
      <w:r w:rsidR="00355A2F" w:rsidRPr="00355A2F">
        <w:rPr>
          <w:rFonts w:ascii="Times New Roman" w:hAnsi="Times New Roman" w:cs="Times New Roman"/>
        </w:rPr>
        <w:t>phases.</w:t>
      </w:r>
      <w:r w:rsidR="001C63A1">
        <w:rPr>
          <w:rFonts w:ascii="Times New Roman" w:hAnsi="Times New Roman" w:cs="Times New Roman"/>
        </w:rPr>
        <w:t xml:space="preserve"> </w:t>
      </w:r>
      <w:r w:rsidR="002C4A45">
        <w:rPr>
          <w:rFonts w:ascii="Times New Roman" w:hAnsi="Times New Roman" w:cs="Times New Roman"/>
        </w:rPr>
        <w:t xml:space="preserve"> </w:t>
      </w:r>
      <w:r w:rsidR="00EA5D5D" w:rsidRPr="00355A2F">
        <w:rPr>
          <w:rFonts w:ascii="Times New Roman" w:hAnsi="Times New Roman" w:cs="Times New Roman"/>
        </w:rPr>
        <w:t xml:space="preserve">It appears that the </w:t>
      </w:r>
      <w:r w:rsidR="00EA5D5D">
        <w:rPr>
          <w:rFonts w:ascii="Times New Roman" w:hAnsi="Times New Roman" w:cs="Times New Roman"/>
        </w:rPr>
        <w:t>uptake</w:t>
      </w:r>
      <w:r w:rsidR="00EA5D5D" w:rsidRPr="00355A2F">
        <w:rPr>
          <w:rFonts w:ascii="Times New Roman" w:hAnsi="Times New Roman" w:cs="Times New Roman"/>
        </w:rPr>
        <w:t xml:space="preserve"> of </w:t>
      </w:r>
      <w:r w:rsidR="00EA5D5D" w:rsidRPr="004D2236">
        <w:rPr>
          <w:rFonts w:ascii="Times New Roman" w:hAnsi="Times New Roman" w:cs="Times New Roman"/>
          <w:vertAlign w:val="superscript"/>
        </w:rPr>
        <w:t>228</w:t>
      </w:r>
      <w:r w:rsidR="00EA5D5D">
        <w:rPr>
          <w:rFonts w:ascii="Times New Roman" w:hAnsi="Times New Roman" w:cs="Times New Roman"/>
        </w:rPr>
        <w:t>Ra b</w:t>
      </w:r>
      <w:r w:rsidR="00EA5D5D" w:rsidRPr="00355A2F">
        <w:rPr>
          <w:rFonts w:ascii="Times New Roman" w:hAnsi="Times New Roman" w:cs="Times New Roman"/>
        </w:rPr>
        <w:t>y the higher temperature aged samples is somewhat stronger</w:t>
      </w:r>
      <w:r w:rsidR="00EA5D5D">
        <w:rPr>
          <w:rFonts w:ascii="Times New Roman" w:hAnsi="Times New Roman" w:cs="Times New Roman"/>
        </w:rPr>
        <w:t xml:space="preserve"> than the unaged samples</w:t>
      </w:r>
      <w:r w:rsidR="00EC5E1F">
        <w:rPr>
          <w:rFonts w:ascii="Times New Roman" w:hAnsi="Times New Roman" w:cs="Times New Roman"/>
        </w:rPr>
        <w:t>, however</w:t>
      </w:r>
      <w:r w:rsidR="00EA5D5D">
        <w:rPr>
          <w:rFonts w:ascii="Times New Roman" w:hAnsi="Times New Roman" w:cs="Times New Roman"/>
        </w:rPr>
        <w:t xml:space="preserve"> Ra </w:t>
      </w:r>
      <w:r w:rsidR="00EA5D5D" w:rsidRPr="00355A2F">
        <w:rPr>
          <w:rFonts w:ascii="Times New Roman" w:hAnsi="Times New Roman" w:cs="Times New Roman"/>
        </w:rPr>
        <w:t>isot</w:t>
      </w:r>
      <w:r w:rsidR="00EA5D5D">
        <w:rPr>
          <w:rFonts w:ascii="Times New Roman" w:hAnsi="Times New Roman" w:cs="Times New Roman"/>
        </w:rPr>
        <w:t>o</w:t>
      </w:r>
      <w:r w:rsidR="00EA5D5D" w:rsidRPr="00355A2F">
        <w:rPr>
          <w:rFonts w:ascii="Times New Roman" w:hAnsi="Times New Roman" w:cs="Times New Roman"/>
        </w:rPr>
        <w:t xml:space="preserve">pe exchange plots </w:t>
      </w:r>
      <w:r w:rsidR="00EA5D5D">
        <w:rPr>
          <w:rFonts w:ascii="Times New Roman" w:hAnsi="Times New Roman" w:cs="Times New Roman"/>
        </w:rPr>
        <w:t xml:space="preserve">for aged and unaged samples </w:t>
      </w:r>
      <w:r w:rsidR="00EA5D5D" w:rsidRPr="00355A2F">
        <w:rPr>
          <w:rFonts w:ascii="Times New Roman" w:hAnsi="Times New Roman" w:cs="Times New Roman"/>
        </w:rPr>
        <w:t>are similar</w:t>
      </w:r>
      <w:r w:rsidR="00EC5E1F">
        <w:rPr>
          <w:rFonts w:ascii="Times New Roman" w:hAnsi="Times New Roman" w:cs="Times New Roman"/>
        </w:rPr>
        <w:t xml:space="preserve">.  </w:t>
      </w:r>
      <w:r w:rsidR="002730AC">
        <w:rPr>
          <w:rFonts w:ascii="Times New Roman" w:hAnsi="Times New Roman" w:cs="Times New Roman"/>
        </w:rPr>
        <w:t>Consequently</w:t>
      </w:r>
      <w:r w:rsidR="00EC5E1F">
        <w:rPr>
          <w:rFonts w:ascii="Times New Roman" w:hAnsi="Times New Roman" w:cs="Times New Roman"/>
        </w:rPr>
        <w:t>,</w:t>
      </w:r>
      <w:r w:rsidR="00EA5D5D">
        <w:rPr>
          <w:rFonts w:ascii="Times New Roman" w:hAnsi="Times New Roman" w:cs="Times New Roman"/>
        </w:rPr>
        <w:t xml:space="preserve"> </w:t>
      </w:r>
      <w:r w:rsidR="00EA5D5D" w:rsidRPr="00355A2F">
        <w:rPr>
          <w:rFonts w:ascii="Times New Roman" w:hAnsi="Times New Roman" w:cs="Times New Roman"/>
        </w:rPr>
        <w:t xml:space="preserve">the stronger binding of </w:t>
      </w:r>
      <w:r w:rsidR="00EA5D5D">
        <w:rPr>
          <w:rFonts w:ascii="Times New Roman" w:hAnsi="Times New Roman" w:cs="Times New Roman"/>
          <w:vertAlign w:val="superscript"/>
        </w:rPr>
        <w:t>228</w:t>
      </w:r>
      <w:r w:rsidR="00EA5D5D" w:rsidRPr="00355A2F">
        <w:rPr>
          <w:rFonts w:ascii="Times New Roman" w:hAnsi="Times New Roman" w:cs="Times New Roman"/>
        </w:rPr>
        <w:t xml:space="preserve">Ra by the </w:t>
      </w:r>
      <w:r w:rsidR="00EC5E1F">
        <w:rPr>
          <w:rFonts w:ascii="Times New Roman" w:hAnsi="Times New Roman" w:cs="Times New Roman"/>
        </w:rPr>
        <w:t xml:space="preserve">higher temperature </w:t>
      </w:r>
      <w:r w:rsidR="00EA5D5D" w:rsidRPr="00355A2F">
        <w:rPr>
          <w:rFonts w:ascii="Times New Roman" w:hAnsi="Times New Roman" w:cs="Times New Roman"/>
        </w:rPr>
        <w:t>ag</w:t>
      </w:r>
      <w:r w:rsidR="00EA5D5D">
        <w:rPr>
          <w:rFonts w:ascii="Times New Roman" w:hAnsi="Times New Roman" w:cs="Times New Roman"/>
        </w:rPr>
        <w:t xml:space="preserve">ed </w:t>
      </w:r>
      <w:r w:rsidR="00EC5E1F" w:rsidRPr="00355A2F">
        <w:rPr>
          <w:rFonts w:ascii="Times New Roman" w:hAnsi="Times New Roman" w:cs="Times New Roman"/>
        </w:rPr>
        <w:t>sample</w:t>
      </w:r>
      <w:r w:rsidR="00EC5E1F">
        <w:rPr>
          <w:rFonts w:ascii="Times New Roman" w:hAnsi="Times New Roman" w:cs="Times New Roman"/>
        </w:rPr>
        <w:t>s</w:t>
      </w:r>
      <w:r w:rsidR="00EC5E1F" w:rsidRPr="00355A2F">
        <w:rPr>
          <w:rFonts w:ascii="Times New Roman" w:hAnsi="Times New Roman" w:cs="Times New Roman"/>
        </w:rPr>
        <w:t xml:space="preserve"> </w:t>
      </w:r>
      <w:r w:rsidR="00EA5D5D">
        <w:rPr>
          <w:rFonts w:ascii="Times New Roman" w:hAnsi="Times New Roman" w:cs="Times New Roman"/>
        </w:rPr>
        <w:t xml:space="preserve">is </w:t>
      </w:r>
      <w:r w:rsidR="002730AC">
        <w:rPr>
          <w:rFonts w:ascii="Times New Roman" w:hAnsi="Times New Roman" w:cs="Times New Roman"/>
        </w:rPr>
        <w:t xml:space="preserve">probably </w:t>
      </w:r>
      <w:r w:rsidR="003706ED">
        <w:rPr>
          <w:rFonts w:ascii="Times New Roman" w:hAnsi="Times New Roman" w:cs="Times New Roman"/>
        </w:rPr>
        <w:t xml:space="preserve">driven by </w:t>
      </w:r>
      <w:r w:rsidR="00EC5E1F">
        <w:rPr>
          <w:rFonts w:ascii="Times New Roman" w:hAnsi="Times New Roman" w:cs="Times New Roman"/>
        </w:rPr>
        <w:t>translocation</w:t>
      </w:r>
      <w:r w:rsidR="00EA5D5D" w:rsidRPr="00355A2F">
        <w:rPr>
          <w:rFonts w:ascii="Times New Roman" w:hAnsi="Times New Roman" w:cs="Times New Roman"/>
        </w:rPr>
        <w:t xml:space="preserve"> </w:t>
      </w:r>
      <w:r w:rsidR="003706ED">
        <w:rPr>
          <w:rFonts w:ascii="Times New Roman" w:hAnsi="Times New Roman" w:cs="Times New Roman"/>
        </w:rPr>
        <w:t xml:space="preserve">to </w:t>
      </w:r>
      <w:r w:rsidR="00EC5E1F">
        <w:rPr>
          <w:rFonts w:ascii="Times New Roman" w:hAnsi="Times New Roman" w:cs="Times New Roman"/>
        </w:rPr>
        <w:t xml:space="preserve">kinetically less favourable </w:t>
      </w:r>
      <w:r w:rsidR="00E63903">
        <w:rPr>
          <w:rFonts w:ascii="Times New Roman" w:hAnsi="Times New Roman" w:cs="Times New Roman"/>
        </w:rPr>
        <w:t xml:space="preserve">surface </w:t>
      </w:r>
      <w:r w:rsidR="00EC5E1F">
        <w:rPr>
          <w:rFonts w:ascii="Times New Roman" w:hAnsi="Times New Roman" w:cs="Times New Roman"/>
        </w:rPr>
        <w:t>site</w:t>
      </w:r>
      <w:r w:rsidR="00E63903">
        <w:rPr>
          <w:rFonts w:ascii="Times New Roman" w:hAnsi="Times New Roman" w:cs="Times New Roman"/>
        </w:rPr>
        <w:t>s</w:t>
      </w:r>
      <w:r w:rsidR="00EA5D5D">
        <w:rPr>
          <w:rFonts w:ascii="Times New Roman" w:hAnsi="Times New Roman" w:cs="Times New Roman"/>
        </w:rPr>
        <w:t xml:space="preserve"> rather than</w:t>
      </w:r>
      <w:r w:rsidR="00EA5D5D" w:rsidRPr="00355A2F">
        <w:rPr>
          <w:rFonts w:ascii="Times New Roman" w:hAnsi="Times New Roman" w:cs="Times New Roman"/>
        </w:rPr>
        <w:t xml:space="preserve"> </w:t>
      </w:r>
      <w:r w:rsidR="00EC5E1F" w:rsidRPr="00355A2F">
        <w:rPr>
          <w:rFonts w:ascii="Times New Roman" w:hAnsi="Times New Roman" w:cs="Times New Roman"/>
        </w:rPr>
        <w:t>a signif</w:t>
      </w:r>
      <w:r w:rsidR="00EC5E1F">
        <w:rPr>
          <w:rFonts w:ascii="Times New Roman" w:hAnsi="Times New Roman" w:cs="Times New Roman"/>
        </w:rPr>
        <w:t>i</w:t>
      </w:r>
      <w:r w:rsidR="00EC5E1F" w:rsidRPr="00355A2F">
        <w:rPr>
          <w:rFonts w:ascii="Times New Roman" w:hAnsi="Times New Roman" w:cs="Times New Roman"/>
        </w:rPr>
        <w:t xml:space="preserve">cant </w:t>
      </w:r>
      <w:r w:rsidR="00EA5D5D" w:rsidRPr="00355A2F">
        <w:rPr>
          <w:rFonts w:ascii="Times New Roman" w:hAnsi="Times New Roman" w:cs="Times New Roman"/>
        </w:rPr>
        <w:t xml:space="preserve">incorporation of radium </w:t>
      </w:r>
      <w:r w:rsidR="00EC5E1F">
        <w:rPr>
          <w:rFonts w:ascii="Times New Roman" w:hAnsi="Times New Roman" w:cs="Times New Roman"/>
        </w:rPr>
        <w:t>with</w:t>
      </w:r>
      <w:r w:rsidR="00EA5D5D" w:rsidRPr="00355A2F">
        <w:rPr>
          <w:rFonts w:ascii="Times New Roman" w:hAnsi="Times New Roman" w:cs="Times New Roman"/>
        </w:rPr>
        <w:t xml:space="preserve">in the </w:t>
      </w:r>
      <w:r w:rsidR="00EC5E1F">
        <w:rPr>
          <w:rFonts w:ascii="Times New Roman" w:hAnsi="Times New Roman" w:cs="Times New Roman"/>
        </w:rPr>
        <w:t xml:space="preserve">mineral </w:t>
      </w:r>
      <w:r w:rsidR="00EA5D5D" w:rsidRPr="00355A2F">
        <w:rPr>
          <w:rFonts w:ascii="Times New Roman" w:hAnsi="Times New Roman" w:cs="Times New Roman"/>
        </w:rPr>
        <w:t>solid</w:t>
      </w:r>
      <w:r w:rsidR="00EC5E1F">
        <w:rPr>
          <w:rFonts w:ascii="Times New Roman" w:hAnsi="Times New Roman" w:cs="Times New Roman"/>
        </w:rPr>
        <w:t>s</w:t>
      </w:r>
      <w:r w:rsidR="00EA5D5D" w:rsidRPr="00355A2F">
        <w:rPr>
          <w:rFonts w:ascii="Times New Roman" w:hAnsi="Times New Roman" w:cs="Times New Roman"/>
        </w:rPr>
        <w:t xml:space="preserve"> </w:t>
      </w:r>
      <w:r w:rsidR="00EA5D5D">
        <w:rPr>
          <w:rFonts w:ascii="Times New Roman" w:hAnsi="Times New Roman" w:cs="Times New Roman"/>
        </w:rPr>
        <w:t>during aging</w:t>
      </w:r>
      <w:r w:rsidR="00E63903">
        <w:rPr>
          <w:rFonts w:ascii="Times New Roman" w:hAnsi="Times New Roman" w:cs="Times New Roman"/>
        </w:rPr>
        <w:t>.</w:t>
      </w:r>
    </w:p>
    <w:p w14:paraId="02E4AA10" w14:textId="78E33006" w:rsidR="00185F27" w:rsidRDefault="00185F27" w:rsidP="003D2655">
      <w:pPr>
        <w:spacing w:line="360" w:lineRule="auto"/>
        <w:jc w:val="both"/>
        <w:rPr>
          <w:rFonts w:ascii="Times New Roman" w:hAnsi="Times New Roman" w:cs="Times New Roman"/>
        </w:rPr>
      </w:pPr>
    </w:p>
    <w:p w14:paraId="3EB65D33" w14:textId="7BE3799D" w:rsidR="00256756" w:rsidRDefault="00256756" w:rsidP="003D2655">
      <w:pPr>
        <w:spacing w:line="360" w:lineRule="auto"/>
        <w:jc w:val="both"/>
        <w:rPr>
          <w:rFonts w:ascii="Times New Roman" w:hAnsi="Times New Roman" w:cs="Times New Roman"/>
        </w:rPr>
      </w:pPr>
      <w:r w:rsidRPr="00256756">
        <w:rPr>
          <w:rFonts w:ascii="Times New Roman" w:hAnsi="Times New Roman" w:cs="Times New Roman"/>
          <w:b/>
        </w:rPr>
        <w:t>Keywords:</w:t>
      </w:r>
      <w:r>
        <w:rPr>
          <w:rFonts w:ascii="Times New Roman" w:hAnsi="Times New Roman" w:cs="Times New Roman"/>
        </w:rPr>
        <w:t xml:space="preserve"> </w:t>
      </w:r>
      <w:r w:rsidR="005772BE">
        <w:rPr>
          <w:rFonts w:ascii="Times New Roman" w:hAnsi="Times New Roman" w:cs="Times New Roman"/>
        </w:rPr>
        <w:t>iron oxides; trace-metal redistributions; improved binding; surface bindings; modified bauxite refinery residues</w:t>
      </w:r>
    </w:p>
    <w:p w14:paraId="486B4E4B" w14:textId="77777777" w:rsidR="00256756" w:rsidRPr="00911A5A" w:rsidRDefault="00256756" w:rsidP="003D2655">
      <w:pPr>
        <w:spacing w:line="360" w:lineRule="auto"/>
        <w:jc w:val="both"/>
        <w:rPr>
          <w:rFonts w:ascii="Times New Roman" w:hAnsi="Times New Roman" w:cs="Times New Roman"/>
        </w:rPr>
      </w:pPr>
    </w:p>
    <w:p w14:paraId="0ECD647B" w14:textId="77777777" w:rsidR="00A306DF" w:rsidRPr="00911A5A" w:rsidRDefault="00A306DF" w:rsidP="0006447B">
      <w:pPr>
        <w:jc w:val="both"/>
        <w:outlineLvl w:val="0"/>
        <w:rPr>
          <w:rFonts w:ascii="Times New Roman" w:hAnsi="Times New Roman" w:cs="Times New Roman"/>
          <w:b/>
        </w:rPr>
      </w:pPr>
      <w:r w:rsidRPr="00911A5A">
        <w:rPr>
          <w:rFonts w:ascii="Times New Roman" w:hAnsi="Times New Roman" w:cs="Times New Roman"/>
          <w:b/>
        </w:rPr>
        <w:t>Introduction</w:t>
      </w:r>
    </w:p>
    <w:p w14:paraId="74857D8B" w14:textId="58EAF1AB" w:rsidR="00D5283D" w:rsidRPr="00911A5A" w:rsidRDefault="00D5283D" w:rsidP="003D2655">
      <w:pPr>
        <w:spacing w:line="360" w:lineRule="auto"/>
        <w:jc w:val="both"/>
        <w:rPr>
          <w:rFonts w:ascii="Times New Roman" w:hAnsi="Times New Roman" w:cs="Times New Roman"/>
        </w:rPr>
      </w:pPr>
      <w:r w:rsidRPr="00911A5A">
        <w:rPr>
          <w:rFonts w:ascii="Times New Roman" w:hAnsi="Times New Roman" w:cs="Times New Roman"/>
        </w:rPr>
        <w:t>Radium</w:t>
      </w:r>
      <w:r w:rsidR="001B2A69" w:rsidRPr="00911A5A">
        <w:rPr>
          <w:rFonts w:ascii="Times New Roman" w:hAnsi="Times New Roman" w:cs="Times New Roman"/>
        </w:rPr>
        <w:t xml:space="preserve"> </w:t>
      </w:r>
      <w:r w:rsidRPr="00911A5A">
        <w:rPr>
          <w:rFonts w:ascii="Times New Roman" w:hAnsi="Times New Roman" w:cs="Times New Roman"/>
        </w:rPr>
        <w:t>is an alkaline ear</w:t>
      </w:r>
      <w:r w:rsidR="00C57001">
        <w:rPr>
          <w:rFonts w:ascii="Times New Roman" w:hAnsi="Times New Roman" w:cs="Times New Roman"/>
        </w:rPr>
        <w:t xml:space="preserve">th </w:t>
      </w:r>
      <w:r w:rsidR="003706ED">
        <w:rPr>
          <w:rFonts w:ascii="Times New Roman" w:hAnsi="Times New Roman" w:cs="Times New Roman"/>
        </w:rPr>
        <w:t>element</w:t>
      </w:r>
      <w:r w:rsidR="003706ED" w:rsidRPr="00911A5A">
        <w:rPr>
          <w:rFonts w:ascii="Times New Roman" w:hAnsi="Times New Roman" w:cs="Times New Roman"/>
        </w:rPr>
        <w:t xml:space="preserve"> </w:t>
      </w:r>
      <w:r w:rsidRPr="00911A5A">
        <w:rPr>
          <w:rFonts w:ascii="Times New Roman" w:hAnsi="Times New Roman" w:cs="Times New Roman"/>
        </w:rPr>
        <w:t xml:space="preserve">found in trace amounts in all uranium-bearing </w:t>
      </w:r>
      <w:r w:rsidR="005F06A4">
        <w:rPr>
          <w:rFonts w:ascii="Times New Roman" w:hAnsi="Times New Roman" w:cs="Times New Roman"/>
        </w:rPr>
        <w:t xml:space="preserve">rocks and </w:t>
      </w:r>
      <w:r w:rsidRPr="00911A5A">
        <w:rPr>
          <w:rFonts w:ascii="Times New Roman" w:hAnsi="Times New Roman" w:cs="Times New Roman"/>
        </w:rPr>
        <w:t>ores</w:t>
      </w:r>
      <w:r w:rsidR="002C4A45">
        <w:rPr>
          <w:rFonts w:ascii="Times New Roman" w:hAnsi="Times New Roman" w:cs="Times New Roman"/>
        </w:rPr>
        <w:t>, hence a</w:t>
      </w:r>
      <w:r w:rsidRPr="00911A5A">
        <w:rPr>
          <w:rFonts w:ascii="Times New Roman" w:hAnsi="Times New Roman" w:cs="Times New Roman"/>
        </w:rPr>
        <w:t xml:space="preserve">lmost all </w:t>
      </w:r>
      <w:r w:rsidR="00DF7CB5">
        <w:rPr>
          <w:rFonts w:ascii="Times New Roman" w:hAnsi="Times New Roman" w:cs="Times New Roman"/>
        </w:rPr>
        <w:t>Ra</w:t>
      </w:r>
      <w:r w:rsidRPr="00911A5A">
        <w:rPr>
          <w:rFonts w:ascii="Times New Roman" w:hAnsi="Times New Roman" w:cs="Times New Roman"/>
        </w:rPr>
        <w:t xml:space="preserve"> in drinking water supplies occurs naturally</w:t>
      </w:r>
      <w:r w:rsidRPr="00911A5A">
        <w:rPr>
          <w:rFonts w:ascii="Times New Roman" w:hAnsi="Times New Roman" w:cs="Times New Roman"/>
          <w:b/>
        </w:rPr>
        <w:t xml:space="preserve"> </w:t>
      </w:r>
      <w:r w:rsidR="0013604F">
        <w:rPr>
          <w:rFonts w:ascii="Times New Roman" w:hAnsi="Times New Roman" w:cs="Times New Roman"/>
        </w:rPr>
        <w:fldChar w:fldCharType="begin">
          <w:fldData xml:space="preserve">PEVuZE5vdGU+PENpdGU+PEF1dGhvcj5NaWx2eTwvQXV0aG9yPjxZZWFyPjE5OTA8L1llYXI+PFJl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PEVuZE5vdGU+PENpdGU+PEF1dGhvcj5NaWx2eTwvQXV0aG9yPjxZZWFyPjE5OTA8L1llYXI+PFJl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30" w:tooltip="Milvy, 1990 #2810" w:history="1">
        <w:r w:rsidR="00706A51">
          <w:rPr>
            <w:rFonts w:ascii="Times New Roman" w:hAnsi="Times New Roman" w:cs="Times New Roman"/>
            <w:noProof/>
          </w:rPr>
          <w:t>Milvy and Cothern, 1990</w:t>
        </w:r>
      </w:hyperlink>
      <w:r w:rsidR="00BF2F74">
        <w:rPr>
          <w:rFonts w:ascii="Times New Roman" w:hAnsi="Times New Roman" w:cs="Times New Roman"/>
          <w:noProof/>
        </w:rPr>
        <w:t xml:space="preserve">; </w:t>
      </w:r>
      <w:hyperlink w:anchor="_ENREF_38" w:tooltip="Rachkova, 2010 #2867" w:history="1">
        <w:r w:rsidR="00706A51">
          <w:rPr>
            <w:rFonts w:ascii="Times New Roman" w:hAnsi="Times New Roman" w:cs="Times New Roman"/>
            <w:noProof/>
          </w:rPr>
          <w:t>Rachkova et al., 2010</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xml:space="preserve">, although anthropogenic activities (e.g. mining, phosphate production, and agriculture) can lead to significant </w:t>
      </w:r>
      <w:r w:rsidR="00DF7CB5">
        <w:rPr>
          <w:rFonts w:ascii="Times New Roman" w:hAnsi="Times New Roman" w:cs="Times New Roman"/>
        </w:rPr>
        <w:t>Ra</w:t>
      </w:r>
      <w:r w:rsidRPr="00911A5A">
        <w:rPr>
          <w:rFonts w:ascii="Times New Roman" w:hAnsi="Times New Roman" w:cs="Times New Roman"/>
        </w:rPr>
        <w:t xml:space="preserve"> </w:t>
      </w:r>
      <w:r w:rsidR="0034020D" w:rsidRPr="00911A5A">
        <w:rPr>
          <w:rFonts w:ascii="Times New Roman" w:hAnsi="Times New Roman" w:cs="Times New Roman"/>
        </w:rPr>
        <w:t xml:space="preserve">inputs </w:t>
      </w:r>
      <w:r w:rsidR="0013604F">
        <w:rPr>
          <w:rFonts w:ascii="Times New Roman" w:hAnsi="Times New Roman" w:cs="Times New Roman"/>
        </w:rPr>
        <w:fldChar w:fldCharType="begin">
          <w:fldData xml:space="preserve">PEVuZE5vdGU+PENpdGU+PEF1dGhvcj5CYWV6YTwvQXV0aG9yPjxZZWFyPjIwMDY8L1llYXI+PFJl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=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PEVuZE5vdGU+PENpdGU+PEF1dGhvcj5CYWV6YTwvQXV0aG9yPjxZZWFyPjIwMDY8L1llYXI+PFJl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=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5" w:tooltip="Baeza, 2006 #2811" w:history="1">
        <w:r w:rsidR="00706A51">
          <w:rPr>
            <w:rFonts w:ascii="Times New Roman" w:hAnsi="Times New Roman" w:cs="Times New Roman"/>
            <w:noProof/>
          </w:rPr>
          <w:t>Baeza et al., 2006</w:t>
        </w:r>
      </w:hyperlink>
      <w:r w:rsidR="00BF2F74">
        <w:rPr>
          <w:rFonts w:ascii="Times New Roman" w:hAnsi="Times New Roman" w:cs="Times New Roman"/>
          <w:noProof/>
        </w:rPr>
        <w:t xml:space="preserve">; </w:t>
      </w:r>
      <w:hyperlink w:anchor="_ENREF_59" w:tooltip="Yoshida, 2009 #2871" w:history="1">
        <w:r w:rsidR="00706A51">
          <w:rPr>
            <w:rFonts w:ascii="Times New Roman" w:hAnsi="Times New Roman" w:cs="Times New Roman"/>
            <w:noProof/>
          </w:rPr>
          <w:t>Yoshida and Yoshikawa, 2009</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xml:space="preserve">. </w:t>
      </w:r>
      <w:r w:rsidR="002C4A45">
        <w:rPr>
          <w:rFonts w:ascii="Times New Roman" w:hAnsi="Times New Roman" w:cs="Times New Roman"/>
        </w:rPr>
        <w:t xml:space="preserve"> </w:t>
      </w:r>
      <w:r w:rsidRPr="00911A5A">
        <w:rPr>
          <w:rFonts w:ascii="Times New Roman" w:hAnsi="Times New Roman" w:cs="Times New Roman"/>
        </w:rPr>
        <w:t xml:space="preserve">The concentrations of natural Ra </w:t>
      </w:r>
      <w:r w:rsidR="00A63363">
        <w:rPr>
          <w:rFonts w:ascii="Times New Roman" w:hAnsi="Times New Roman" w:cs="Times New Roman"/>
        </w:rPr>
        <w:t xml:space="preserve">isotopes </w:t>
      </w:r>
      <w:r w:rsidRPr="00911A5A">
        <w:rPr>
          <w:rFonts w:ascii="Times New Roman" w:hAnsi="Times New Roman" w:cs="Times New Roman"/>
        </w:rPr>
        <w:t xml:space="preserve">in water </w:t>
      </w:r>
      <w:r w:rsidR="00A63363">
        <w:rPr>
          <w:rFonts w:ascii="Times New Roman" w:hAnsi="Times New Roman" w:cs="Times New Roman"/>
        </w:rPr>
        <w:t>reflect</w:t>
      </w:r>
      <w:r w:rsidRPr="00911A5A">
        <w:rPr>
          <w:rFonts w:ascii="Times New Roman" w:hAnsi="Times New Roman" w:cs="Times New Roman"/>
        </w:rPr>
        <w:t xml:space="preserve"> the origin of the water, the geology </w:t>
      </w:r>
      <w:r w:rsidR="004D2236">
        <w:rPr>
          <w:rFonts w:ascii="Times New Roman" w:hAnsi="Times New Roman" w:cs="Times New Roman"/>
        </w:rPr>
        <w:t xml:space="preserve">and geochemistry of the host formation, including </w:t>
      </w:r>
      <w:r w:rsidRPr="00911A5A">
        <w:rPr>
          <w:rFonts w:ascii="Times New Roman" w:hAnsi="Times New Roman" w:cs="Times New Roman"/>
        </w:rPr>
        <w:t xml:space="preserve">factors such as soil type and pH </w:t>
      </w:r>
      <w:r w:rsidR="0013604F">
        <w:rPr>
          <w:rFonts w:ascii="Times New Roman" w:hAnsi="Times New Roman" w:cs="Times New Roman"/>
        </w:rPr>
        <w:fldChar w:fldCharType="begin">
          <w:fldData xml:space="preserve">PEVuZE5vdGU+PENpdGU+PEF1dGhvcj5CYWV6YTwvQXV0aG9yPjxZZWFyPjE5OTU8L1llYXI+PFJl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==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PEVuZE5vdGU+PENpdGU+PEF1dGhvcj5CYWV6YTwvQXV0aG9yPjxZZWFyPjE5OTU8L1llYXI+PFJl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==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4" w:tooltip="Baeza, 1995 #2812" w:history="1">
        <w:r w:rsidR="00706A51">
          <w:rPr>
            <w:rFonts w:ascii="Times New Roman" w:hAnsi="Times New Roman" w:cs="Times New Roman"/>
            <w:noProof/>
          </w:rPr>
          <w:t>Baeza et al., 1995</w:t>
        </w:r>
      </w:hyperlink>
      <w:r w:rsidR="00BF2F74">
        <w:rPr>
          <w:rFonts w:ascii="Times New Roman" w:hAnsi="Times New Roman" w:cs="Times New Roman"/>
          <w:noProof/>
        </w:rPr>
        <w:t xml:space="preserve">; </w:t>
      </w:r>
      <w:hyperlink w:anchor="_ENREF_38" w:tooltip="Rachkova, 2010 #2867" w:history="1">
        <w:r w:rsidR="00706A51">
          <w:rPr>
            <w:rFonts w:ascii="Times New Roman" w:hAnsi="Times New Roman" w:cs="Times New Roman"/>
            <w:noProof/>
          </w:rPr>
          <w:t>Rachkova et al., 2010</w:t>
        </w:r>
      </w:hyperlink>
      <w:r w:rsidR="00BF2F74">
        <w:rPr>
          <w:rFonts w:ascii="Times New Roman" w:hAnsi="Times New Roman" w:cs="Times New Roman"/>
          <w:noProof/>
        </w:rPr>
        <w:t xml:space="preserve">; </w:t>
      </w:r>
      <w:hyperlink w:anchor="_ENREF_51" w:tooltip="Thiry, 2008 #2877" w:history="1">
        <w:r w:rsidR="00706A51">
          <w:rPr>
            <w:rFonts w:ascii="Times New Roman" w:hAnsi="Times New Roman" w:cs="Times New Roman"/>
            <w:noProof/>
          </w:rPr>
          <w:t>Thiry and Van Hees, 2008</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Moreover, the chemical form</w:t>
      </w:r>
      <w:r w:rsidR="005C0F92">
        <w:rPr>
          <w:rFonts w:ascii="Times New Roman" w:hAnsi="Times New Roman" w:cs="Times New Roman"/>
        </w:rPr>
        <w:t>s</w:t>
      </w:r>
      <w:r w:rsidRPr="00911A5A">
        <w:rPr>
          <w:rFonts w:ascii="Times New Roman" w:hAnsi="Times New Roman" w:cs="Times New Roman"/>
        </w:rPr>
        <w:t xml:space="preserve"> in which Ra is present in the soil and the concentration also determine how </w:t>
      </w:r>
      <w:r w:rsidR="00CD5E1A">
        <w:rPr>
          <w:rFonts w:ascii="Times New Roman" w:hAnsi="Times New Roman" w:cs="Times New Roman"/>
        </w:rPr>
        <w:t>readily</w:t>
      </w:r>
      <w:r w:rsidRPr="00911A5A">
        <w:rPr>
          <w:rFonts w:ascii="Times New Roman" w:hAnsi="Times New Roman" w:cs="Times New Roman"/>
        </w:rPr>
        <w:t xml:space="preserve"> Ra becomes </w:t>
      </w:r>
      <w:r w:rsidR="004D2236">
        <w:rPr>
          <w:rFonts w:ascii="Times New Roman" w:hAnsi="Times New Roman" w:cs="Times New Roman"/>
        </w:rPr>
        <w:t>released to</w:t>
      </w:r>
      <w:r w:rsidRPr="00911A5A">
        <w:rPr>
          <w:rFonts w:ascii="Times New Roman" w:hAnsi="Times New Roman" w:cs="Times New Roman"/>
        </w:rPr>
        <w:t xml:space="preserve"> the groundwater </w:t>
      </w:r>
      <w:r w:rsidR="0013604F">
        <w:rPr>
          <w:rFonts w:ascii="Times New Roman" w:hAnsi="Times New Roman" w:cs="Times New Roman"/>
        </w:rPr>
        <w:fldChar w:fldCharType="begin">
          <w:fldData xml:space="preserve">PEVuZE5vdGU+PENpdGU+PEF1dGhvcj5WYWFyYW1hYTwvQXV0aG9yPjxZZWFyPjIwMDM8L1llYXI+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PEVuZE5vdGU+PENpdGU+PEF1dGhvcj5WYWFyYW1hYTwvQXV0aG9yPjxZZWFyPjIwMDM8L1llYXI+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8" w:tooltip="Chau, 2010 #2866" w:history="1">
        <w:r w:rsidR="00706A51">
          <w:rPr>
            <w:rFonts w:ascii="Times New Roman" w:hAnsi="Times New Roman" w:cs="Times New Roman"/>
            <w:noProof/>
          </w:rPr>
          <w:t>Chau and Kopeć, 2010</w:t>
        </w:r>
      </w:hyperlink>
      <w:r w:rsidR="00BF2F74">
        <w:rPr>
          <w:rFonts w:ascii="Times New Roman" w:hAnsi="Times New Roman" w:cs="Times New Roman"/>
          <w:noProof/>
        </w:rPr>
        <w:t xml:space="preserve">; </w:t>
      </w:r>
      <w:hyperlink w:anchor="_ENREF_57" w:tooltip="Vaaramaa, 2003 #2883" w:history="1">
        <w:r w:rsidR="00706A51">
          <w:rPr>
            <w:rFonts w:ascii="Times New Roman" w:hAnsi="Times New Roman" w:cs="Times New Roman"/>
            <w:noProof/>
          </w:rPr>
          <w:t>Vaaramaa et al., 2003</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xml:space="preserve">. </w:t>
      </w:r>
    </w:p>
    <w:p w14:paraId="402E389B" w14:textId="77777777" w:rsidR="001B2A69" w:rsidRPr="00911A5A" w:rsidRDefault="001B2A69" w:rsidP="003D2655">
      <w:pPr>
        <w:spacing w:line="360" w:lineRule="auto"/>
        <w:jc w:val="both"/>
        <w:rPr>
          <w:rFonts w:ascii="Times New Roman" w:hAnsi="Times New Roman" w:cs="Times New Roman"/>
        </w:rPr>
      </w:pPr>
    </w:p>
    <w:p w14:paraId="483E5691" w14:textId="5CEAAF25" w:rsidR="001B2A69" w:rsidRPr="00911A5A" w:rsidRDefault="00F60BCB" w:rsidP="003D2655">
      <w:pPr>
        <w:spacing w:line="360" w:lineRule="auto"/>
        <w:jc w:val="both"/>
        <w:rPr>
          <w:rFonts w:ascii="Times New Roman" w:hAnsi="Times New Roman" w:cs="Times New Roman"/>
        </w:rPr>
      </w:pPr>
      <w:r>
        <w:rPr>
          <w:rFonts w:ascii="Times New Roman" w:hAnsi="Times New Roman" w:cs="Times New Roman"/>
        </w:rPr>
        <w:t>Strontium</w:t>
      </w:r>
      <w:r w:rsidR="001B2A69" w:rsidRPr="00911A5A">
        <w:rPr>
          <w:rFonts w:ascii="Times New Roman" w:hAnsi="Times New Roman" w:cs="Times New Roman"/>
        </w:rPr>
        <w:t xml:space="preserve"> is </w:t>
      </w:r>
      <w:r w:rsidR="00466ABB">
        <w:rPr>
          <w:rFonts w:ascii="Times New Roman" w:hAnsi="Times New Roman" w:cs="Times New Roman"/>
        </w:rPr>
        <w:t xml:space="preserve">also </w:t>
      </w:r>
      <w:r w:rsidR="001B2A69" w:rsidRPr="00911A5A">
        <w:rPr>
          <w:rFonts w:ascii="Times New Roman" w:hAnsi="Times New Roman" w:cs="Times New Roman"/>
        </w:rPr>
        <w:t>naturally abundant</w:t>
      </w:r>
      <w:r w:rsidR="001F7A10" w:rsidRPr="00911A5A">
        <w:rPr>
          <w:rFonts w:ascii="Times New Roman" w:hAnsi="Times New Roman" w:cs="Times New Roman"/>
        </w:rPr>
        <w:t xml:space="preserve"> wi</w:t>
      </w:r>
      <w:r w:rsidR="00C57001">
        <w:rPr>
          <w:rFonts w:ascii="Times New Roman" w:hAnsi="Times New Roman" w:cs="Times New Roman"/>
        </w:rPr>
        <w:t xml:space="preserve">th </w:t>
      </w:r>
      <w:r w:rsidR="00466ABB">
        <w:rPr>
          <w:rFonts w:ascii="Times New Roman" w:hAnsi="Times New Roman" w:cs="Times New Roman"/>
        </w:rPr>
        <w:t>no known natural radio-isotopes</w:t>
      </w:r>
      <w:r w:rsidR="001F7A10" w:rsidRPr="00911A5A">
        <w:rPr>
          <w:rFonts w:ascii="Times New Roman" w:hAnsi="Times New Roman" w:cs="Times New Roman"/>
        </w:rPr>
        <w:t xml:space="preserve"> </w:t>
      </w:r>
      <w:r w:rsidR="00466ABB">
        <w:rPr>
          <w:rFonts w:ascii="Times New Roman" w:hAnsi="Times New Roman" w:cs="Times New Roman"/>
        </w:rPr>
        <w:t>and</w:t>
      </w:r>
      <w:r w:rsidR="001F7A10" w:rsidRPr="00911A5A">
        <w:rPr>
          <w:rFonts w:ascii="Times New Roman" w:hAnsi="Times New Roman" w:cs="Times New Roman"/>
        </w:rPr>
        <w:t xml:space="preserve"> is typically found </w:t>
      </w:r>
      <w:r w:rsidR="00466ABB">
        <w:rPr>
          <w:rFonts w:ascii="Times New Roman" w:hAnsi="Times New Roman" w:cs="Times New Roman"/>
        </w:rPr>
        <w:t>as</w:t>
      </w:r>
      <w:r w:rsidR="001F7A10" w:rsidRPr="00911A5A">
        <w:rPr>
          <w:rFonts w:ascii="Times New Roman" w:hAnsi="Times New Roman" w:cs="Times New Roman"/>
        </w:rPr>
        <w:t xml:space="preserve"> the minerals </w:t>
      </w:r>
      <w:r w:rsidR="0039311D">
        <w:rPr>
          <w:rFonts w:ascii="Times New Roman" w:hAnsi="Times New Roman" w:cs="Times New Roman"/>
        </w:rPr>
        <w:t xml:space="preserve">celestite </w:t>
      </w:r>
      <w:r w:rsidR="00303B72">
        <w:rPr>
          <w:rFonts w:ascii="Times New Roman" w:hAnsi="Times New Roman" w:cs="Times New Roman"/>
        </w:rPr>
        <w:t>(SrSO</w:t>
      </w:r>
      <w:r w:rsidR="00303B72" w:rsidRPr="00F61EF2">
        <w:rPr>
          <w:rFonts w:ascii="Times New Roman" w:hAnsi="Times New Roman" w:cs="Times New Roman"/>
          <w:vertAlign w:val="subscript"/>
        </w:rPr>
        <w:t>4</w:t>
      </w:r>
      <w:r w:rsidR="00303B72">
        <w:rPr>
          <w:rFonts w:ascii="Times New Roman" w:hAnsi="Times New Roman" w:cs="Times New Roman"/>
        </w:rPr>
        <w:t>)</w:t>
      </w:r>
      <w:r w:rsidR="001F7A10" w:rsidRPr="00911A5A">
        <w:rPr>
          <w:rFonts w:ascii="Times New Roman" w:hAnsi="Times New Roman" w:cs="Times New Roman"/>
        </w:rPr>
        <w:t xml:space="preserve">, and </w:t>
      </w:r>
      <w:proofErr w:type="spellStart"/>
      <w:r w:rsidR="00884D74">
        <w:rPr>
          <w:rFonts w:ascii="Times New Roman" w:hAnsi="Times New Roman" w:cs="Times New Roman"/>
        </w:rPr>
        <w:t>strontianite</w:t>
      </w:r>
      <w:proofErr w:type="spellEnd"/>
      <w:r w:rsidR="00303B72">
        <w:rPr>
          <w:rFonts w:ascii="Times New Roman" w:hAnsi="Times New Roman" w:cs="Times New Roman"/>
        </w:rPr>
        <w:t xml:space="preserve"> (SrCO</w:t>
      </w:r>
      <w:r w:rsidR="00303B72" w:rsidRPr="00F61EF2">
        <w:rPr>
          <w:rFonts w:ascii="Times New Roman" w:hAnsi="Times New Roman" w:cs="Times New Roman"/>
          <w:vertAlign w:val="subscript"/>
        </w:rPr>
        <w:t>3</w:t>
      </w:r>
      <w:r w:rsidR="00303B72">
        <w:rPr>
          <w:rFonts w:ascii="Times New Roman" w:hAnsi="Times New Roman" w:cs="Times New Roman"/>
        </w:rPr>
        <w:t>)</w:t>
      </w:r>
      <w:r>
        <w:rPr>
          <w:rFonts w:ascii="Times New Roman" w:hAnsi="Times New Roman" w:cs="Times New Roman"/>
        </w:rPr>
        <w:t xml:space="preserve">.  </w:t>
      </w:r>
      <w:r w:rsidR="009E2A6A">
        <w:rPr>
          <w:rFonts w:ascii="Times New Roman" w:hAnsi="Times New Roman" w:cs="Times New Roman"/>
        </w:rPr>
        <w:t xml:space="preserve">Natural strontium is comprised of various stable isotopes including </w:t>
      </w:r>
      <w:r w:rsidR="009E2A6A" w:rsidRPr="009E2A6A">
        <w:rPr>
          <w:rFonts w:ascii="Times New Roman" w:hAnsi="Times New Roman" w:cs="Times New Roman"/>
          <w:vertAlign w:val="superscript"/>
        </w:rPr>
        <w:t>88</w:t>
      </w:r>
      <w:r w:rsidR="009E2A6A">
        <w:rPr>
          <w:rFonts w:ascii="Times New Roman" w:hAnsi="Times New Roman" w:cs="Times New Roman"/>
        </w:rPr>
        <w:t xml:space="preserve">Sr, </w:t>
      </w:r>
      <w:r w:rsidR="009E2A6A" w:rsidRPr="009E2A6A">
        <w:rPr>
          <w:rFonts w:ascii="Times New Roman" w:hAnsi="Times New Roman" w:cs="Times New Roman"/>
          <w:vertAlign w:val="superscript"/>
        </w:rPr>
        <w:t>86</w:t>
      </w:r>
      <w:r w:rsidR="009E2A6A">
        <w:rPr>
          <w:rFonts w:ascii="Times New Roman" w:hAnsi="Times New Roman" w:cs="Times New Roman"/>
        </w:rPr>
        <w:t xml:space="preserve">Sr, </w:t>
      </w:r>
      <w:r w:rsidR="009E2A6A" w:rsidRPr="009E2A6A">
        <w:rPr>
          <w:rFonts w:ascii="Times New Roman" w:hAnsi="Times New Roman" w:cs="Times New Roman"/>
          <w:vertAlign w:val="superscript"/>
        </w:rPr>
        <w:t>87</w:t>
      </w:r>
      <w:r w:rsidR="009E2A6A">
        <w:rPr>
          <w:rFonts w:ascii="Times New Roman" w:hAnsi="Times New Roman" w:cs="Times New Roman"/>
        </w:rPr>
        <w:t xml:space="preserve">Sr and </w:t>
      </w:r>
      <w:r w:rsidR="009E2A6A" w:rsidRPr="009E2A6A">
        <w:rPr>
          <w:rFonts w:ascii="Times New Roman" w:hAnsi="Times New Roman" w:cs="Times New Roman"/>
          <w:vertAlign w:val="superscript"/>
        </w:rPr>
        <w:t>84</w:t>
      </w:r>
      <w:r w:rsidR="009E2A6A">
        <w:rPr>
          <w:rFonts w:ascii="Times New Roman" w:hAnsi="Times New Roman" w:cs="Times New Roman"/>
        </w:rPr>
        <w:t>Sr</w:t>
      </w:r>
      <w:r w:rsidR="0068030A">
        <w:rPr>
          <w:rFonts w:ascii="Times New Roman" w:hAnsi="Times New Roman" w:cs="Times New Roman"/>
        </w:rPr>
        <w:t xml:space="preserve"> (in decreasing order of abundance)</w:t>
      </w:r>
      <w:r w:rsidR="009E2A6A">
        <w:rPr>
          <w:rFonts w:ascii="Times New Roman" w:hAnsi="Times New Roman" w:cs="Times New Roman"/>
        </w:rPr>
        <w:t xml:space="preserve"> and is referred to in this paper as </w:t>
      </w:r>
      <w:proofErr w:type="spellStart"/>
      <w:r w:rsidR="00F61EF2" w:rsidRPr="00F61EF2">
        <w:rPr>
          <w:rFonts w:ascii="Times New Roman" w:hAnsi="Times New Roman" w:cs="Times New Roman"/>
        </w:rPr>
        <w:t>Sr</w:t>
      </w:r>
      <w:r w:rsidR="00CD5E1A">
        <w:rPr>
          <w:rFonts w:ascii="Times New Roman" w:hAnsi="Times New Roman" w:cs="Times New Roman"/>
          <w:vertAlign w:val="subscript"/>
        </w:rPr>
        <w:t>nat</w:t>
      </w:r>
      <w:proofErr w:type="spellEnd"/>
      <w:r w:rsidR="009E2A6A">
        <w:rPr>
          <w:rFonts w:ascii="Times New Roman" w:hAnsi="Times New Roman" w:cs="Times New Roman"/>
        </w:rPr>
        <w:t xml:space="preserve">. </w:t>
      </w:r>
      <w:r w:rsidR="007D38FB">
        <w:rPr>
          <w:rFonts w:ascii="Times New Roman" w:hAnsi="Times New Roman" w:cs="Times New Roman"/>
        </w:rPr>
        <w:t xml:space="preserve"> </w:t>
      </w:r>
      <w:r>
        <w:rPr>
          <w:rFonts w:ascii="Times New Roman" w:hAnsi="Times New Roman" w:cs="Times New Roman"/>
        </w:rPr>
        <w:t xml:space="preserve">However, </w:t>
      </w:r>
      <w:r w:rsidR="006B6718">
        <w:rPr>
          <w:rFonts w:ascii="Times New Roman" w:hAnsi="Times New Roman" w:cs="Times New Roman"/>
        </w:rPr>
        <w:t xml:space="preserve">some </w:t>
      </w:r>
      <w:r>
        <w:rPr>
          <w:rFonts w:ascii="Times New Roman" w:hAnsi="Times New Roman" w:cs="Times New Roman"/>
        </w:rPr>
        <w:t>strontium isotopes</w:t>
      </w:r>
      <w:r w:rsidR="009E2A6A">
        <w:rPr>
          <w:rFonts w:ascii="Times New Roman" w:hAnsi="Times New Roman" w:cs="Times New Roman"/>
        </w:rPr>
        <w:t xml:space="preserve"> (particularly </w:t>
      </w:r>
      <w:r w:rsidR="009E2A6A" w:rsidRPr="009E2A6A">
        <w:rPr>
          <w:rFonts w:ascii="Times New Roman" w:hAnsi="Times New Roman" w:cs="Times New Roman"/>
          <w:vertAlign w:val="superscript"/>
        </w:rPr>
        <w:t>90</w:t>
      </w:r>
      <w:r w:rsidR="009E2A6A">
        <w:rPr>
          <w:rFonts w:ascii="Times New Roman" w:hAnsi="Times New Roman" w:cs="Times New Roman"/>
        </w:rPr>
        <w:t xml:space="preserve">Sr) </w:t>
      </w:r>
      <w:r>
        <w:rPr>
          <w:rFonts w:ascii="Times New Roman" w:hAnsi="Times New Roman" w:cs="Times New Roman"/>
        </w:rPr>
        <w:t>are fission product</w:t>
      </w:r>
      <w:r w:rsidR="006B6718">
        <w:rPr>
          <w:rFonts w:ascii="Times New Roman" w:hAnsi="Times New Roman" w:cs="Times New Roman"/>
        </w:rPr>
        <w:t>s</w:t>
      </w:r>
      <w:r w:rsidR="001357BF">
        <w:rPr>
          <w:rFonts w:ascii="Times New Roman" w:hAnsi="Times New Roman" w:cs="Times New Roman"/>
        </w:rPr>
        <w:t xml:space="preserve"> arising from nuclear activities. </w:t>
      </w:r>
      <w:r w:rsidR="007D38FB">
        <w:rPr>
          <w:rFonts w:ascii="Times New Roman" w:hAnsi="Times New Roman" w:cs="Times New Roman"/>
        </w:rPr>
        <w:t xml:space="preserve"> </w:t>
      </w:r>
      <w:r w:rsidR="001357BF">
        <w:rPr>
          <w:rFonts w:ascii="Times New Roman" w:hAnsi="Times New Roman" w:cs="Times New Roman"/>
        </w:rPr>
        <w:t>Until the atmospheric testing ban, n</w:t>
      </w:r>
      <w:r>
        <w:rPr>
          <w:rFonts w:ascii="Times New Roman" w:hAnsi="Times New Roman" w:cs="Times New Roman"/>
        </w:rPr>
        <w:t>uclear explosi</w:t>
      </w:r>
      <w:r w:rsidR="00A8626D">
        <w:rPr>
          <w:rFonts w:ascii="Times New Roman" w:hAnsi="Times New Roman" w:cs="Times New Roman"/>
        </w:rPr>
        <w:t>o</w:t>
      </w:r>
      <w:r>
        <w:rPr>
          <w:rFonts w:ascii="Times New Roman" w:hAnsi="Times New Roman" w:cs="Times New Roman"/>
        </w:rPr>
        <w:t xml:space="preserve">ns </w:t>
      </w:r>
      <w:r w:rsidR="001357BF">
        <w:rPr>
          <w:rFonts w:ascii="Times New Roman" w:hAnsi="Times New Roman" w:cs="Times New Roman"/>
        </w:rPr>
        <w:t>caused</w:t>
      </w:r>
      <w:r>
        <w:rPr>
          <w:rFonts w:ascii="Times New Roman" w:hAnsi="Times New Roman" w:cs="Times New Roman"/>
        </w:rPr>
        <w:t xml:space="preserve"> significant quantities of radio</w:t>
      </w:r>
      <w:r w:rsidR="000D219E">
        <w:rPr>
          <w:rFonts w:ascii="Times New Roman" w:hAnsi="Times New Roman" w:cs="Times New Roman"/>
        </w:rPr>
        <w:t>-</w:t>
      </w:r>
      <w:r w:rsidR="006B6718">
        <w:rPr>
          <w:rFonts w:ascii="Times New Roman" w:hAnsi="Times New Roman" w:cs="Times New Roman"/>
        </w:rPr>
        <w:t xml:space="preserve">strontium </w:t>
      </w:r>
      <w:r w:rsidR="001357BF">
        <w:rPr>
          <w:rFonts w:ascii="Times New Roman" w:hAnsi="Times New Roman" w:cs="Times New Roman"/>
        </w:rPr>
        <w:t>to be</w:t>
      </w:r>
      <w:r>
        <w:rPr>
          <w:rFonts w:ascii="Times New Roman" w:hAnsi="Times New Roman" w:cs="Times New Roman"/>
        </w:rPr>
        <w:t xml:space="preserve"> released to the environment</w:t>
      </w:r>
      <w:r w:rsidR="00DD14C0">
        <w:rPr>
          <w:rFonts w:ascii="Times New Roman" w:hAnsi="Times New Roman" w:cs="Times New Roman"/>
        </w:rPr>
        <w:t xml:space="preserve"> </w:t>
      </w:r>
      <w:r w:rsidR="0013604F">
        <w:rPr>
          <w:rFonts w:ascii="Times New Roman" w:hAnsi="Times New Roman" w:cs="Times New Roman"/>
        </w:rPr>
        <w:fldChar w:fldCharType="begin">
          <w:fldData xml:space="preserve">PEVuZE5vdGU+PENpdGU+PEF1dGhvcj5DaGlhbmc8L0F1dGhvcj48WWVhcj4yMDEwPC9ZZWFyPjxS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==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PEVuZE5vdGU+PENpdGU+PEF1dGhvcj5DaGlhbmc8L0F1dGhvcj48WWVhcj4yMDEwPC9ZZWFyPjxS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==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9" w:tooltip="Chiang, 2010 #4426" w:history="1">
        <w:r w:rsidR="00706A51">
          <w:rPr>
            <w:rFonts w:ascii="Times New Roman" w:hAnsi="Times New Roman" w:cs="Times New Roman"/>
            <w:noProof/>
          </w:rPr>
          <w:t>Chiang et al., 2010</w:t>
        </w:r>
      </w:hyperlink>
      <w:r w:rsidR="00BF2F74">
        <w:rPr>
          <w:rFonts w:ascii="Times New Roman" w:hAnsi="Times New Roman" w:cs="Times New Roman"/>
          <w:noProof/>
        </w:rPr>
        <w:t xml:space="preserve">; </w:t>
      </w:r>
      <w:hyperlink w:anchor="_ENREF_47" w:tooltip="Steinhauser, 2015 #4423" w:history="1">
        <w:r w:rsidR="00706A51">
          <w:rPr>
            <w:rFonts w:ascii="Times New Roman" w:hAnsi="Times New Roman" w:cs="Times New Roman"/>
            <w:noProof/>
          </w:rPr>
          <w:t>Steinhauser et al., 2015</w:t>
        </w:r>
      </w:hyperlink>
      <w:r w:rsidR="00BF2F74">
        <w:rPr>
          <w:rFonts w:ascii="Times New Roman" w:hAnsi="Times New Roman" w:cs="Times New Roman"/>
          <w:noProof/>
        </w:rPr>
        <w:t xml:space="preserve">; </w:t>
      </w:r>
      <w:hyperlink w:anchor="_ENREF_52" w:tooltip="Tracy, 1983 #4438" w:history="1">
        <w:r w:rsidR="00706A51">
          <w:rPr>
            <w:rFonts w:ascii="Times New Roman" w:hAnsi="Times New Roman" w:cs="Times New Roman"/>
            <w:noProof/>
          </w:rPr>
          <w:t>Tracy and Prantl, 1983</w:t>
        </w:r>
      </w:hyperlink>
      <w:r w:rsidR="00BF2F74">
        <w:rPr>
          <w:rFonts w:ascii="Times New Roman" w:hAnsi="Times New Roman" w:cs="Times New Roman"/>
          <w:noProof/>
        </w:rPr>
        <w:t>)</w:t>
      </w:r>
      <w:r w:rsidR="0013604F">
        <w:rPr>
          <w:rFonts w:ascii="Times New Roman" w:hAnsi="Times New Roman" w:cs="Times New Roman"/>
        </w:rPr>
        <w:fldChar w:fldCharType="end"/>
      </w:r>
      <w:r>
        <w:rPr>
          <w:rFonts w:ascii="Times New Roman" w:hAnsi="Times New Roman" w:cs="Times New Roman"/>
        </w:rPr>
        <w:t>.</w:t>
      </w:r>
      <w:r w:rsidR="001357BF">
        <w:rPr>
          <w:rFonts w:ascii="Times New Roman" w:hAnsi="Times New Roman" w:cs="Times New Roman"/>
        </w:rPr>
        <w:t xml:space="preserve"> </w:t>
      </w:r>
      <w:r w:rsidR="00252BAD">
        <w:rPr>
          <w:rFonts w:ascii="Times New Roman" w:hAnsi="Times New Roman" w:cs="Times New Roman"/>
        </w:rPr>
        <w:t xml:space="preserve"> </w:t>
      </w:r>
      <w:r w:rsidR="002730AC" w:rsidRPr="0067645D">
        <w:rPr>
          <w:rFonts w:ascii="Times New Roman" w:hAnsi="Times New Roman" w:cs="Times New Roman"/>
          <w:vertAlign w:val="superscript"/>
        </w:rPr>
        <w:t>90</w:t>
      </w:r>
      <w:r w:rsidR="002730AC">
        <w:rPr>
          <w:rFonts w:ascii="Times New Roman" w:hAnsi="Times New Roman" w:cs="Times New Roman"/>
        </w:rPr>
        <w:t>Sr</w:t>
      </w:r>
      <w:r w:rsidR="001357BF">
        <w:rPr>
          <w:rFonts w:ascii="Times New Roman" w:hAnsi="Times New Roman" w:cs="Times New Roman"/>
        </w:rPr>
        <w:t xml:space="preserve"> is also present in nuclear waste</w:t>
      </w:r>
      <w:r w:rsidR="00E02729">
        <w:rPr>
          <w:rFonts w:ascii="Times New Roman" w:hAnsi="Times New Roman" w:cs="Times New Roman"/>
        </w:rPr>
        <w:t xml:space="preserve"> and </w:t>
      </w:r>
      <w:r w:rsidR="001357BF">
        <w:rPr>
          <w:rFonts w:ascii="Times New Roman" w:hAnsi="Times New Roman" w:cs="Times New Roman"/>
        </w:rPr>
        <w:t>can be released to the environment in low</w:t>
      </w:r>
      <w:r w:rsidR="0039311D">
        <w:rPr>
          <w:rFonts w:ascii="Times New Roman" w:hAnsi="Times New Roman" w:cs="Times New Roman"/>
        </w:rPr>
        <w:t xml:space="preserve"> </w:t>
      </w:r>
      <w:r w:rsidR="001357BF">
        <w:rPr>
          <w:rFonts w:ascii="Times New Roman" w:hAnsi="Times New Roman" w:cs="Times New Roman"/>
        </w:rPr>
        <w:t>levels during the operation of nuclear facilities or as a consequence of major nuclear accidents.</w:t>
      </w:r>
    </w:p>
    <w:p w14:paraId="1A8BE4BA" w14:textId="77777777" w:rsidR="00D5283D" w:rsidRPr="00911A5A" w:rsidRDefault="00D5283D" w:rsidP="003D2655">
      <w:pPr>
        <w:spacing w:line="360" w:lineRule="auto"/>
        <w:jc w:val="both"/>
        <w:rPr>
          <w:rFonts w:ascii="Times New Roman" w:hAnsi="Times New Roman" w:cs="Times New Roman"/>
        </w:rPr>
      </w:pPr>
    </w:p>
    <w:p w14:paraId="6B9B9973" w14:textId="76119AF0" w:rsidR="00D5283D" w:rsidRPr="00911A5A" w:rsidRDefault="00D5283D" w:rsidP="003D2655">
      <w:pPr>
        <w:spacing w:line="360" w:lineRule="auto"/>
        <w:jc w:val="both"/>
        <w:rPr>
          <w:rFonts w:ascii="Times New Roman" w:hAnsi="Times New Roman" w:cs="Times New Roman"/>
        </w:rPr>
      </w:pPr>
      <w:r w:rsidRPr="00911A5A">
        <w:rPr>
          <w:rFonts w:ascii="Times New Roman" w:hAnsi="Times New Roman" w:cs="Times New Roman"/>
        </w:rPr>
        <w:t xml:space="preserve">Given that Ra </w:t>
      </w:r>
      <w:r w:rsidR="001B2A69" w:rsidRPr="00911A5A">
        <w:rPr>
          <w:rFonts w:ascii="Times New Roman" w:hAnsi="Times New Roman" w:cs="Times New Roman"/>
        </w:rPr>
        <w:t>and Sr are</w:t>
      </w:r>
      <w:r w:rsidRPr="00911A5A">
        <w:rPr>
          <w:rFonts w:ascii="Times New Roman" w:hAnsi="Times New Roman" w:cs="Times New Roman"/>
        </w:rPr>
        <w:t xml:space="preserve"> chemically very similar to </w:t>
      </w:r>
      <w:r w:rsidR="002C4A45">
        <w:rPr>
          <w:rFonts w:ascii="Times New Roman" w:hAnsi="Times New Roman" w:cs="Times New Roman"/>
        </w:rPr>
        <w:t>Ca</w:t>
      </w:r>
      <w:r w:rsidR="002C4A45" w:rsidRPr="00911A5A">
        <w:rPr>
          <w:rFonts w:ascii="Times New Roman" w:hAnsi="Times New Roman" w:cs="Times New Roman"/>
        </w:rPr>
        <w:t xml:space="preserve"> </w:t>
      </w:r>
      <w:r w:rsidR="0013604F">
        <w:rPr>
          <w:rFonts w:ascii="Times New Roman" w:hAnsi="Times New Roman" w:cs="Times New Roman"/>
        </w:rPr>
        <w:fldChar w:fldCharType="begin">
          <w:fldData xml:space="preserve">PEVuZE5vdGU+PENpdGU+PEF1dGhvcj5SaWhzPC9BdXRob3I+PFllYXI+MjAwMDwvWWVhcj48UmVj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PEVuZE5vdGU+PENpdGU+PEF1dGhvcj5SaWhzPC9BdXRob3I+PFllYXI+MjAwMDwvWWVhcj48UmVj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39" w:tooltip="Rihs, 2000 #2890" w:history="1">
        <w:r w:rsidR="00706A51">
          <w:rPr>
            <w:rFonts w:ascii="Times New Roman" w:hAnsi="Times New Roman" w:cs="Times New Roman"/>
            <w:noProof/>
          </w:rPr>
          <w:t>Rihs et al., 2000</w:t>
        </w:r>
      </w:hyperlink>
      <w:r w:rsidR="00BF2F74">
        <w:rPr>
          <w:rFonts w:ascii="Times New Roman" w:hAnsi="Times New Roman" w:cs="Times New Roman"/>
          <w:noProof/>
        </w:rPr>
        <w:t xml:space="preserve">; </w:t>
      </w:r>
      <w:hyperlink w:anchor="_ENREF_45" w:tooltip="Schmidt, 2010 #2868" w:history="1">
        <w:r w:rsidR="00706A51">
          <w:rPr>
            <w:rFonts w:ascii="Times New Roman" w:hAnsi="Times New Roman" w:cs="Times New Roman"/>
            <w:noProof/>
          </w:rPr>
          <w:t>Schmidt and Cochran, 2010</w:t>
        </w:r>
      </w:hyperlink>
      <w:r w:rsidR="00BF2F74">
        <w:rPr>
          <w:rFonts w:ascii="Times New Roman" w:hAnsi="Times New Roman" w:cs="Times New Roman"/>
          <w:noProof/>
        </w:rPr>
        <w:t xml:space="preserve">; </w:t>
      </w:r>
      <w:hyperlink w:anchor="_ENREF_58" w:tooltip="Van Beek, 2004 #2882" w:history="1">
        <w:r w:rsidR="00706A51">
          <w:rPr>
            <w:rFonts w:ascii="Times New Roman" w:hAnsi="Times New Roman" w:cs="Times New Roman"/>
            <w:noProof/>
          </w:rPr>
          <w:t>Van Beek et al., 2004</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xml:space="preserve">, inhalation, ingestion or body exposure </w:t>
      </w:r>
      <w:r w:rsidR="001357BF">
        <w:rPr>
          <w:rFonts w:ascii="Times New Roman" w:hAnsi="Times New Roman" w:cs="Times New Roman"/>
        </w:rPr>
        <w:t xml:space="preserve">to </w:t>
      </w:r>
      <w:r w:rsidR="00DF7CB5">
        <w:rPr>
          <w:rFonts w:ascii="Times New Roman" w:hAnsi="Times New Roman" w:cs="Times New Roman"/>
        </w:rPr>
        <w:t>Ra</w:t>
      </w:r>
      <w:r w:rsidR="009E2A6A">
        <w:rPr>
          <w:rFonts w:ascii="Times New Roman" w:hAnsi="Times New Roman" w:cs="Times New Roman"/>
        </w:rPr>
        <w:t xml:space="preserve"> or radioactive Sr </w:t>
      </w:r>
      <w:r w:rsidR="00C27BF5">
        <w:rPr>
          <w:rFonts w:ascii="Times New Roman" w:hAnsi="Times New Roman" w:cs="Times New Roman"/>
        </w:rPr>
        <w:t xml:space="preserve">have </w:t>
      </w:r>
      <w:r w:rsidRPr="00911A5A">
        <w:rPr>
          <w:rFonts w:ascii="Times New Roman" w:hAnsi="Times New Roman" w:cs="Times New Roman"/>
        </w:rPr>
        <w:t>the potential to cause harm</w:t>
      </w:r>
      <w:r w:rsidR="001357BF">
        <w:rPr>
          <w:rFonts w:ascii="Times New Roman" w:hAnsi="Times New Roman" w:cs="Times New Roman"/>
        </w:rPr>
        <w:t xml:space="preserve"> to human health, through the </w:t>
      </w:r>
      <w:r w:rsidRPr="00911A5A">
        <w:rPr>
          <w:rFonts w:ascii="Times New Roman" w:hAnsi="Times New Roman" w:cs="Times New Roman"/>
        </w:rPr>
        <w:t>replace</w:t>
      </w:r>
      <w:r w:rsidR="001357BF">
        <w:rPr>
          <w:rFonts w:ascii="Times New Roman" w:hAnsi="Times New Roman" w:cs="Times New Roman"/>
        </w:rPr>
        <w:t xml:space="preserve">ment of </w:t>
      </w:r>
      <w:r w:rsidRPr="00911A5A">
        <w:rPr>
          <w:rFonts w:ascii="Times New Roman" w:hAnsi="Times New Roman" w:cs="Times New Roman"/>
        </w:rPr>
        <w:t xml:space="preserve">Ca in tissues. </w:t>
      </w:r>
      <w:r w:rsidR="001B2A69" w:rsidRPr="00911A5A">
        <w:rPr>
          <w:rFonts w:ascii="Times New Roman" w:hAnsi="Times New Roman" w:cs="Times New Roman"/>
        </w:rPr>
        <w:t xml:space="preserve"> </w:t>
      </w:r>
      <w:r w:rsidRPr="00911A5A">
        <w:rPr>
          <w:rFonts w:ascii="Times New Roman" w:hAnsi="Times New Roman" w:cs="Times New Roman"/>
        </w:rPr>
        <w:t xml:space="preserve">Accordingly, Ra has been implicated as a major cause of bone cancer and other disorders </w:t>
      </w:r>
      <w:r w:rsidR="0013604F">
        <w:rPr>
          <w:rFonts w:ascii="Times New Roman" w:hAnsi="Times New Roman" w:cs="Times New Roman"/>
        </w:rPr>
        <w:fldChar w:fldCharType="begin">
          <w:fldData xml:space="preserve">PEVuZE5vdGU+PENpdGU+PEF1dGhvcj5SYWFiZTwvQXV0aG9yPjxZZWFyPjE5ODM8L1llYXI+PFJl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=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PEVuZE5vdGU+PENpdGU+PEF1dGhvcj5SYWFiZTwvQXV0aG9yPjxZZWFyPjE5ODM8L1llYXI+PFJl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=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26" w:tooltip="Mays, 1988 #2815" w:history="1">
        <w:r w:rsidR="00706A51">
          <w:rPr>
            <w:rFonts w:ascii="Times New Roman" w:hAnsi="Times New Roman" w:cs="Times New Roman"/>
            <w:noProof/>
          </w:rPr>
          <w:t>Mays, 1988</w:t>
        </w:r>
      </w:hyperlink>
      <w:r w:rsidR="00BF2F74">
        <w:rPr>
          <w:rFonts w:ascii="Times New Roman" w:hAnsi="Times New Roman" w:cs="Times New Roman"/>
          <w:noProof/>
        </w:rPr>
        <w:t xml:space="preserve">; </w:t>
      </w:r>
      <w:hyperlink w:anchor="_ENREF_27" w:tooltip="Mays, 1985 #2814" w:history="1">
        <w:r w:rsidR="00706A51">
          <w:rPr>
            <w:rFonts w:ascii="Times New Roman" w:hAnsi="Times New Roman" w:cs="Times New Roman"/>
            <w:noProof/>
          </w:rPr>
          <w:t>Mays et al., 1985</w:t>
        </w:r>
      </w:hyperlink>
      <w:r w:rsidR="00BF2F74">
        <w:rPr>
          <w:rFonts w:ascii="Times New Roman" w:hAnsi="Times New Roman" w:cs="Times New Roman"/>
          <w:noProof/>
        </w:rPr>
        <w:t xml:space="preserve">; </w:t>
      </w:r>
      <w:hyperlink w:anchor="_ENREF_37" w:tooltip="Raabe, 1983 #2813" w:history="1">
        <w:r w:rsidR="00706A51">
          <w:rPr>
            <w:rFonts w:ascii="Times New Roman" w:hAnsi="Times New Roman" w:cs="Times New Roman"/>
            <w:noProof/>
          </w:rPr>
          <w:t>Raabe et al., 1983</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 xml:space="preserve">. </w:t>
      </w:r>
      <w:r w:rsidR="007D38FB">
        <w:rPr>
          <w:rFonts w:ascii="Times New Roman" w:hAnsi="Times New Roman" w:cs="Times New Roman"/>
        </w:rPr>
        <w:t xml:space="preserve"> </w:t>
      </w:r>
      <w:r w:rsidRPr="00911A5A">
        <w:rPr>
          <w:rFonts w:ascii="Times New Roman" w:hAnsi="Times New Roman" w:cs="Times New Roman"/>
        </w:rPr>
        <w:t>Consequently</w:t>
      </w:r>
      <w:r w:rsidR="003D0140">
        <w:rPr>
          <w:rFonts w:ascii="Times New Roman" w:hAnsi="Times New Roman" w:cs="Times New Roman"/>
        </w:rPr>
        <w:t>,</w:t>
      </w:r>
      <w:r w:rsidRPr="00911A5A">
        <w:rPr>
          <w:rFonts w:ascii="Times New Roman" w:hAnsi="Times New Roman" w:cs="Times New Roman"/>
        </w:rPr>
        <w:t xml:space="preserve"> Ra-rich water usually undergoes</w:t>
      </w:r>
      <w:r w:rsidR="001357BF">
        <w:rPr>
          <w:rFonts w:ascii="Times New Roman" w:hAnsi="Times New Roman" w:cs="Times New Roman"/>
        </w:rPr>
        <w:t xml:space="preserve"> </w:t>
      </w:r>
      <w:r w:rsidRPr="00911A5A">
        <w:rPr>
          <w:rFonts w:ascii="Times New Roman" w:hAnsi="Times New Roman" w:cs="Times New Roman"/>
        </w:rPr>
        <w:t xml:space="preserve">chemical treatment before being considered suitable for human consumption. </w:t>
      </w:r>
      <w:r w:rsidR="00E43338">
        <w:rPr>
          <w:rFonts w:ascii="Times New Roman" w:hAnsi="Times New Roman" w:cs="Times New Roman"/>
        </w:rPr>
        <w:t xml:space="preserve"> </w:t>
      </w:r>
      <w:r w:rsidRPr="00911A5A" w:rsidDel="000C08DA">
        <w:rPr>
          <w:rFonts w:ascii="Times New Roman" w:hAnsi="Times New Roman" w:cs="Times New Roman"/>
        </w:rPr>
        <w:t>In the U</w:t>
      </w:r>
      <w:r w:rsidR="00071E3A">
        <w:rPr>
          <w:rFonts w:ascii="Times New Roman" w:hAnsi="Times New Roman" w:cs="Times New Roman"/>
        </w:rPr>
        <w:t xml:space="preserve">nited </w:t>
      </w:r>
      <w:r w:rsidRPr="00911A5A" w:rsidDel="000C08DA">
        <w:rPr>
          <w:rFonts w:ascii="Times New Roman" w:hAnsi="Times New Roman" w:cs="Times New Roman"/>
        </w:rPr>
        <w:t>S</w:t>
      </w:r>
      <w:r w:rsidR="00071E3A">
        <w:rPr>
          <w:rFonts w:ascii="Times New Roman" w:hAnsi="Times New Roman" w:cs="Times New Roman"/>
        </w:rPr>
        <w:t>tates of America,</w:t>
      </w:r>
      <w:r w:rsidRPr="00911A5A" w:rsidDel="000C08DA">
        <w:rPr>
          <w:rFonts w:ascii="Times New Roman" w:hAnsi="Times New Roman" w:cs="Times New Roman"/>
        </w:rPr>
        <w:t xml:space="preserve"> several areas of the country have higher rates of disorders, linked to elevated </w:t>
      </w:r>
      <w:r w:rsidRPr="00911A5A">
        <w:rPr>
          <w:rFonts w:ascii="Times New Roman" w:hAnsi="Times New Roman" w:cs="Times New Roman"/>
        </w:rPr>
        <w:t>Ra</w:t>
      </w:r>
      <w:r w:rsidRPr="00911A5A" w:rsidDel="000C08DA">
        <w:rPr>
          <w:rFonts w:ascii="Times New Roman" w:hAnsi="Times New Roman" w:cs="Times New Roman"/>
        </w:rPr>
        <w:t xml:space="preserve"> concentrations</w:t>
      </w:r>
      <w:r w:rsidR="005C0F92">
        <w:rPr>
          <w:rFonts w:ascii="Times New Roman" w:hAnsi="Times New Roman" w:cs="Times New Roman"/>
        </w:rPr>
        <w:t xml:space="preserve"> </w:t>
      </w:r>
      <w:r w:rsidR="0013604F">
        <w:rPr>
          <w:rFonts w:ascii="Times New Roman" w:hAnsi="Times New Roman" w:cs="Times New Roman"/>
        </w:rPr>
        <w:fldChar w:fldCharType="begin">
          <w:fldData xml:space="preserve">PEVuZE5vdGU+PENpdGU+PEF1dGhvcj5WYWFyYW1hYTwvQXV0aG9yPjxZZWFyPjIwMDM8L1llYXI+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PEVuZE5vdGU+PENpdGU+PEF1dGhvcj5WYWFyYW1hYTwvQXV0aG9yPjxZZWFyPjIwMDM8L1llYXI+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11" w:tooltip="Clark, 2011 #3934" w:history="1">
        <w:r w:rsidR="00706A51">
          <w:rPr>
            <w:rFonts w:ascii="Times New Roman" w:hAnsi="Times New Roman" w:cs="Times New Roman"/>
            <w:noProof/>
          </w:rPr>
          <w:t>Clark et al., 2011</w:t>
        </w:r>
      </w:hyperlink>
      <w:r w:rsidR="00BF2F74">
        <w:rPr>
          <w:rFonts w:ascii="Times New Roman" w:hAnsi="Times New Roman" w:cs="Times New Roman"/>
          <w:noProof/>
        </w:rPr>
        <w:t xml:space="preserve">; </w:t>
      </w:r>
      <w:hyperlink w:anchor="_ENREF_46" w:tooltip="Shao, 2009 #2873" w:history="1">
        <w:r w:rsidR="00706A51">
          <w:rPr>
            <w:rFonts w:ascii="Times New Roman" w:hAnsi="Times New Roman" w:cs="Times New Roman"/>
            <w:noProof/>
          </w:rPr>
          <w:t>Shao et al., 2009</w:t>
        </w:r>
      </w:hyperlink>
      <w:r w:rsidR="00BF2F74">
        <w:rPr>
          <w:rFonts w:ascii="Times New Roman" w:hAnsi="Times New Roman" w:cs="Times New Roman"/>
          <w:noProof/>
        </w:rPr>
        <w:t xml:space="preserve">; </w:t>
      </w:r>
      <w:hyperlink w:anchor="_ENREF_50" w:tooltip="Sturchio, 2001 #2888" w:history="1">
        <w:r w:rsidR="00706A51">
          <w:rPr>
            <w:rFonts w:ascii="Times New Roman" w:hAnsi="Times New Roman" w:cs="Times New Roman"/>
            <w:noProof/>
          </w:rPr>
          <w:t>Sturchio et al., 2001</w:t>
        </w:r>
      </w:hyperlink>
      <w:r w:rsidR="00BF2F74">
        <w:rPr>
          <w:rFonts w:ascii="Times New Roman" w:hAnsi="Times New Roman" w:cs="Times New Roman"/>
          <w:noProof/>
        </w:rPr>
        <w:t xml:space="preserve">; </w:t>
      </w:r>
      <w:hyperlink w:anchor="_ENREF_57" w:tooltip="Vaaramaa, 2003 #2883" w:history="1">
        <w:r w:rsidR="00706A51">
          <w:rPr>
            <w:rFonts w:ascii="Times New Roman" w:hAnsi="Times New Roman" w:cs="Times New Roman"/>
            <w:noProof/>
          </w:rPr>
          <w:t>Vaaramaa et al., 2003</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sidDel="000C08DA">
        <w:rPr>
          <w:rFonts w:ascii="Times New Roman" w:hAnsi="Times New Roman" w:cs="Times New Roman"/>
        </w:rPr>
        <w:t xml:space="preserve">. </w:t>
      </w:r>
      <w:r w:rsidR="007D38FB">
        <w:rPr>
          <w:rFonts w:ascii="Times New Roman" w:hAnsi="Times New Roman" w:cs="Times New Roman"/>
        </w:rPr>
        <w:t xml:space="preserve"> </w:t>
      </w:r>
      <w:r w:rsidRPr="00911A5A" w:rsidDel="000C08DA">
        <w:rPr>
          <w:rFonts w:ascii="Times New Roman" w:hAnsi="Times New Roman" w:cs="Times New Roman"/>
        </w:rPr>
        <w:t>For example, many</w:t>
      </w:r>
      <w:r w:rsidRPr="00911A5A">
        <w:rPr>
          <w:rFonts w:ascii="Times New Roman" w:hAnsi="Times New Roman" w:cs="Times New Roman"/>
        </w:rPr>
        <w:t xml:space="preserve"> areas of Missouri have groundwater Ra concentrations </w:t>
      </w:r>
      <w:r w:rsidR="00A63363">
        <w:rPr>
          <w:rFonts w:ascii="Times New Roman" w:hAnsi="Times New Roman" w:cs="Times New Roman"/>
        </w:rPr>
        <w:t xml:space="preserve">which </w:t>
      </w:r>
      <w:r w:rsidRPr="00911A5A">
        <w:rPr>
          <w:rFonts w:ascii="Times New Roman" w:hAnsi="Times New Roman" w:cs="Times New Roman"/>
        </w:rPr>
        <w:t>exceed the U.S. EPA guidelines for safe human consumption of 0.185 Bq</w:t>
      </w:r>
      <w:r w:rsidR="003D0140">
        <w:rPr>
          <w:rFonts w:ascii="Times New Roman" w:hAnsi="Times New Roman" w:cs="Times New Roman"/>
        </w:rPr>
        <w:t>.</w:t>
      </w:r>
      <w:r w:rsidRPr="00911A5A">
        <w:rPr>
          <w:rFonts w:ascii="Times New Roman" w:hAnsi="Times New Roman" w:cs="Times New Roman"/>
        </w:rPr>
        <w:t>L</w:t>
      </w:r>
      <w:r w:rsidRPr="00911A5A">
        <w:rPr>
          <w:rFonts w:ascii="Times New Roman" w:hAnsi="Times New Roman" w:cs="Times New Roman"/>
          <w:vertAlign w:val="superscript"/>
        </w:rPr>
        <w:t>-1</w:t>
      </w:r>
      <w:r w:rsidRPr="00911A5A">
        <w:rPr>
          <w:rFonts w:ascii="Times New Roman" w:hAnsi="Times New Roman" w:cs="Times New Roman"/>
        </w:rPr>
        <w:t xml:space="preserve"> (5 </w:t>
      </w:r>
      <w:proofErr w:type="spellStart"/>
      <w:r w:rsidRPr="00911A5A">
        <w:rPr>
          <w:rFonts w:ascii="Times New Roman" w:hAnsi="Times New Roman" w:cs="Times New Roman"/>
        </w:rPr>
        <w:t>pCi</w:t>
      </w:r>
      <w:proofErr w:type="spellEnd"/>
      <w:r w:rsidRPr="00911A5A">
        <w:rPr>
          <w:rFonts w:ascii="Times New Roman" w:hAnsi="Times New Roman" w:cs="Times New Roman"/>
        </w:rPr>
        <w:t xml:space="preserve"> L</w:t>
      </w:r>
      <w:r w:rsidRPr="00911A5A">
        <w:rPr>
          <w:rFonts w:ascii="Times New Roman" w:hAnsi="Times New Roman" w:cs="Times New Roman"/>
          <w:vertAlign w:val="superscript"/>
        </w:rPr>
        <w:t>-1</w:t>
      </w:r>
      <w:r w:rsidRPr="00911A5A">
        <w:rPr>
          <w:rFonts w:ascii="Times New Roman" w:hAnsi="Times New Roman" w:cs="Times New Roman"/>
        </w:rPr>
        <w:t xml:space="preserve">; </w:t>
      </w:r>
      <w:r w:rsidR="0013604F">
        <w:rPr>
          <w:rFonts w:ascii="Times New Roman" w:hAnsi="Times New Roman" w:cs="Times New Roman"/>
        </w:rPr>
        <w:fldChar w:fldCharType="begin"/>
      </w:r>
      <w:r w:rsidR="00706A51">
        <w:rPr>
          <w:rFonts w:ascii="Times New Roman" w:hAnsi="Times New Roman" w:cs="Times New Roman"/>
        </w:rPr>
        <w:instrText xml:space="preserve"> ADDIN EN.CITE &lt;EndNote&gt;&lt;Cite&gt;&lt;Author&gt;USEPA&lt;/Author&gt;&lt;Year&gt;1976&lt;/Year&gt;&lt;RecNum&gt;2822&lt;/RecNum&gt;&lt;DisplayText&gt;(USEPA, 1976, 1996)&lt;/DisplayText&gt;&lt;record&gt;&lt;rec-number&gt;2822&lt;/rec-number&gt;&lt;foreign-keys&gt;&lt;key app="EN" db-id="pdvfr2xxyrt29kevd0lpz5dfxxed52a0sfrv" timestamp="1277358962"&gt;2822&lt;/key&gt;&lt;/foreign-keys&gt;&lt;ref-type name="Report"&gt;27&lt;/ref-type&gt;&lt;contributors&gt;&lt;authors&gt;&lt;author&gt;USEPA&lt;/author&gt;&lt;/authors&gt;&lt;tertiary-authors&gt;&lt;author&gt;U.S. Environmental Protection Agency&lt;/author&gt;&lt;/tertiary-authors&gt;&lt;/contributors&gt;&lt;titles&gt;&lt;title&gt;National primary drinking-water regulations&lt;/title&gt;&lt;/titles&gt;&lt;number&gt;EPA-570/9-76-003&lt;/number&gt;&lt;dates&gt;&lt;year&gt;1976&lt;/year&gt;&lt;/dates&gt;&lt;pub-location&gt;Washington, DC&lt;/pub-location&gt;&lt;publisher&gt;Office of Water Supply&lt;/publisher&gt;&lt;urls&gt;&lt;/urls&gt;&lt;/record&gt;&lt;/Cite&gt;&lt;Cite&gt;&lt;Author&gt;USEPA&lt;/Author&gt;&lt;Year&gt;1996&lt;/Year&gt;&lt;RecNum&gt;2823&lt;/RecNum&gt;&lt;record&gt;&lt;rec-number&gt;2823&lt;/rec-number&gt;&lt;foreign-keys&gt;&lt;key app="EN" db-id="pdvfr2xxyrt29kevd0lpz5dfxxed52a0sfrv" timestamp="1277359156"&gt;2823&lt;/key&gt;&lt;/foreign-keys&gt;&lt;ref-type name="Report"&gt;27&lt;/ref-type&gt;&lt;contributors&gt;&lt;authors&gt;&lt;author&gt;USEPA&lt;/author&gt;&lt;/authors&gt;&lt;tertiary-authors&gt;&lt;author&gt;U.S. Environmental Protection Agency&lt;/author&gt;&lt;/tertiary-authors&gt;&lt;/contributors&gt;&lt;titles&gt;&lt;title&gt;Drinking water regulations and health advisories&lt;/title&gt;&lt;/titles&gt;&lt;number&gt;EPA-822-B-96-002&lt;/number&gt;&lt;dates&gt;&lt;year&gt;1996&lt;/year&gt;&lt;/dates&gt;&lt;pub-location&gt;Washington, DC&lt;/pub-location&gt;&lt;publisher&gt;Office of Water Supply&lt;/publisher&gt;&lt;urls&gt;&lt;/urls&gt;&lt;/record&gt;&lt;/Cite&gt;&lt;/EndNote&gt;</w:instrText>
      </w:r>
      <w:r w:rsidR="0013604F">
        <w:rPr>
          <w:rFonts w:ascii="Times New Roman" w:hAnsi="Times New Roman" w:cs="Times New Roman"/>
        </w:rPr>
        <w:fldChar w:fldCharType="separate"/>
      </w:r>
      <w:r w:rsidR="00706A51">
        <w:rPr>
          <w:rFonts w:ascii="Times New Roman" w:hAnsi="Times New Roman" w:cs="Times New Roman"/>
          <w:noProof/>
        </w:rPr>
        <w:t>(</w:t>
      </w:r>
      <w:hyperlink w:anchor="_ENREF_55" w:tooltip="USEPA, 1976 #2822" w:history="1">
        <w:r w:rsidR="00706A51">
          <w:rPr>
            <w:rFonts w:ascii="Times New Roman" w:hAnsi="Times New Roman" w:cs="Times New Roman"/>
            <w:noProof/>
          </w:rPr>
          <w:t>USEPA, 1976</w:t>
        </w:r>
      </w:hyperlink>
      <w:r w:rsidR="00706A51">
        <w:rPr>
          <w:rFonts w:ascii="Times New Roman" w:hAnsi="Times New Roman" w:cs="Times New Roman"/>
          <w:noProof/>
        </w:rPr>
        <w:t xml:space="preserve">, </w:t>
      </w:r>
      <w:hyperlink w:anchor="_ENREF_56" w:tooltip="USEPA, 1996 #2823" w:history="1">
        <w:r w:rsidR="00706A51">
          <w:rPr>
            <w:rFonts w:ascii="Times New Roman" w:hAnsi="Times New Roman" w:cs="Times New Roman"/>
            <w:noProof/>
          </w:rPr>
          <w:t>1996</w:t>
        </w:r>
      </w:hyperlink>
      <w:r w:rsidR="00706A51">
        <w:rPr>
          <w:rFonts w:ascii="Times New Roman" w:hAnsi="Times New Roman" w:cs="Times New Roman"/>
          <w:noProof/>
        </w:rPr>
        <w:t>)</w:t>
      </w:r>
      <w:r w:rsidR="0013604F">
        <w:rPr>
          <w:rFonts w:ascii="Times New Roman" w:hAnsi="Times New Roman" w:cs="Times New Roman"/>
        </w:rPr>
        <w:fldChar w:fldCharType="end"/>
      </w:r>
      <w:r w:rsidR="00C57001">
        <w:rPr>
          <w:rFonts w:ascii="Times New Roman" w:hAnsi="Times New Roman" w:cs="Times New Roman"/>
        </w:rPr>
        <w:t>.</w:t>
      </w:r>
      <w:r w:rsidRPr="00911A5A">
        <w:rPr>
          <w:rFonts w:ascii="Times New Roman" w:hAnsi="Times New Roman" w:cs="Times New Roman"/>
        </w:rPr>
        <w:t xml:space="preserve"> </w:t>
      </w:r>
      <w:r w:rsidR="000330AE" w:rsidRPr="00911A5A">
        <w:rPr>
          <w:rFonts w:ascii="Times New Roman" w:hAnsi="Times New Roman" w:cs="Times New Roman"/>
        </w:rPr>
        <w:t xml:space="preserve"> </w:t>
      </w: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0330AE" w:rsidRPr="00911A5A">
        <w:rPr>
          <w:rFonts w:ascii="Times New Roman" w:hAnsi="Times New Roman" w:cs="Times New Roman"/>
        </w:rPr>
        <w:t xml:space="preserve"> </w:t>
      </w:r>
      <w:r w:rsidR="00071E3A">
        <w:rPr>
          <w:rFonts w:ascii="Times New Roman" w:hAnsi="Times New Roman" w:cs="Times New Roman"/>
        </w:rPr>
        <w:t xml:space="preserve">have </w:t>
      </w:r>
      <w:r w:rsidR="000330AE" w:rsidRPr="00911A5A">
        <w:rPr>
          <w:rFonts w:ascii="Times New Roman" w:hAnsi="Times New Roman" w:cs="Times New Roman"/>
        </w:rPr>
        <w:t>show</w:t>
      </w:r>
      <w:r w:rsidR="00071E3A">
        <w:rPr>
          <w:rFonts w:ascii="Times New Roman" w:hAnsi="Times New Roman" w:cs="Times New Roman"/>
        </w:rPr>
        <w:t>n</w:t>
      </w:r>
      <w:r w:rsidR="000330AE" w:rsidRPr="00911A5A">
        <w:rPr>
          <w:rFonts w:ascii="Times New Roman" w:hAnsi="Times New Roman" w:cs="Times New Roman"/>
        </w:rPr>
        <w:t xml:space="preserve"> that </w:t>
      </w:r>
      <w:r w:rsidR="000330AE" w:rsidRPr="00911A5A">
        <w:rPr>
          <w:rFonts w:ascii="Times New Roman" w:hAnsi="Times New Roman" w:cs="Times New Roman"/>
        </w:rPr>
        <w:lastRenderedPageBreak/>
        <w:t>modified bauxite refiner</w:t>
      </w:r>
      <w:r w:rsidR="00E43338">
        <w:rPr>
          <w:rFonts w:ascii="Times New Roman" w:hAnsi="Times New Roman" w:cs="Times New Roman"/>
        </w:rPr>
        <w:t>y</w:t>
      </w:r>
      <w:r w:rsidR="000330AE" w:rsidRPr="00911A5A">
        <w:rPr>
          <w:rFonts w:ascii="Times New Roman" w:hAnsi="Times New Roman" w:cs="Times New Roman"/>
        </w:rPr>
        <w:t xml:space="preserve"> residues </w:t>
      </w:r>
      <w:r w:rsidR="002C4A45" w:rsidRPr="00911A5A">
        <w:rPr>
          <w:rFonts w:ascii="Times New Roman" w:hAnsi="Times New Roman" w:cs="Times New Roman"/>
        </w:rPr>
        <w:t xml:space="preserve">(MBRR) </w:t>
      </w:r>
      <w:r w:rsidR="00DD5E23">
        <w:rPr>
          <w:rFonts w:ascii="Times New Roman" w:hAnsi="Times New Roman" w:cs="Times New Roman"/>
        </w:rPr>
        <w:t>may</w:t>
      </w:r>
      <w:r w:rsidR="000330AE" w:rsidRPr="00911A5A">
        <w:rPr>
          <w:rFonts w:ascii="Times New Roman" w:hAnsi="Times New Roman" w:cs="Times New Roman"/>
        </w:rPr>
        <w:t xml:space="preserve"> be used to remove Ra from ground waters, and their </w:t>
      </w:r>
      <w:r w:rsidR="002C2CAB">
        <w:rPr>
          <w:rFonts w:ascii="Times New Roman" w:hAnsi="Times New Roman" w:cs="Times New Roman"/>
        </w:rPr>
        <w:t xml:space="preserve">data suggests that Sr </w:t>
      </w:r>
      <w:r w:rsidR="00C27BF5">
        <w:rPr>
          <w:rFonts w:ascii="Times New Roman" w:hAnsi="Times New Roman" w:cs="Times New Roman"/>
        </w:rPr>
        <w:t xml:space="preserve">could </w:t>
      </w:r>
      <w:r w:rsidR="002C2CAB">
        <w:rPr>
          <w:rFonts w:ascii="Times New Roman" w:hAnsi="Times New Roman" w:cs="Times New Roman"/>
        </w:rPr>
        <w:t>be</w:t>
      </w:r>
      <w:r w:rsidR="001357BF">
        <w:rPr>
          <w:rFonts w:ascii="Times New Roman" w:hAnsi="Times New Roman" w:cs="Times New Roman"/>
        </w:rPr>
        <w:t xml:space="preserve"> removed by a similar mechanism.</w:t>
      </w:r>
    </w:p>
    <w:p w14:paraId="4B5AB721" w14:textId="77777777" w:rsidR="00D5283D" w:rsidRPr="00911A5A" w:rsidRDefault="00D5283D" w:rsidP="003D2655">
      <w:pPr>
        <w:spacing w:line="360" w:lineRule="auto"/>
        <w:jc w:val="both"/>
        <w:rPr>
          <w:rFonts w:ascii="Times New Roman" w:hAnsi="Times New Roman" w:cs="Times New Roman"/>
        </w:rPr>
      </w:pPr>
    </w:p>
    <w:p w14:paraId="72304B9F" w14:textId="3753918E" w:rsidR="00D5283D" w:rsidRPr="00911A5A" w:rsidRDefault="002C4A45" w:rsidP="003D265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jc w:val="both"/>
        <w:rPr>
          <w:rFonts w:ascii="Times New Roman" w:hAnsi="Times New Roman" w:cs="Times New Roman"/>
        </w:rPr>
      </w:pPr>
      <w:r>
        <w:rPr>
          <w:rFonts w:ascii="Times New Roman" w:hAnsi="Times New Roman" w:cs="Times New Roman"/>
        </w:rPr>
        <w:t>MBRR</w:t>
      </w:r>
      <w:r w:rsidR="00D5283D" w:rsidRPr="00911A5A">
        <w:rPr>
          <w:rFonts w:ascii="Times New Roman" w:hAnsi="Times New Roman" w:cs="Times New Roman"/>
        </w:rPr>
        <w:t xml:space="preserve"> </w:t>
      </w:r>
      <w:r w:rsidR="001357BF">
        <w:rPr>
          <w:rFonts w:ascii="Times New Roman" w:hAnsi="Times New Roman" w:cs="Times New Roman"/>
        </w:rPr>
        <w:t xml:space="preserve">materials </w:t>
      </w:r>
      <w:r w:rsidR="00DD5E23">
        <w:rPr>
          <w:rFonts w:ascii="Times New Roman" w:hAnsi="Times New Roman" w:cs="Times New Roman"/>
        </w:rPr>
        <w:t>are</w:t>
      </w:r>
      <w:r w:rsidR="00D5283D" w:rsidRPr="00911A5A">
        <w:rPr>
          <w:rFonts w:ascii="Times New Roman" w:hAnsi="Times New Roman" w:cs="Times New Roman"/>
        </w:rPr>
        <w:t xml:space="preserve"> chemically and physically modified product</w:t>
      </w:r>
      <w:r w:rsidR="00DD5E23">
        <w:rPr>
          <w:rFonts w:ascii="Times New Roman" w:hAnsi="Times New Roman" w:cs="Times New Roman"/>
        </w:rPr>
        <w:t>s</w:t>
      </w:r>
      <w:r w:rsidR="00D5283D" w:rsidRPr="00911A5A">
        <w:rPr>
          <w:rFonts w:ascii="Times New Roman" w:hAnsi="Times New Roman" w:cs="Times New Roman"/>
        </w:rPr>
        <w:t xml:space="preserve"> derived from Bayer process alumina refining residues</w:t>
      </w:r>
      <w:r w:rsidR="00DD5E23">
        <w:rPr>
          <w:rFonts w:ascii="Times New Roman" w:hAnsi="Times New Roman" w:cs="Times New Roman"/>
        </w:rPr>
        <w:t>, where</w:t>
      </w:r>
      <w:r w:rsidR="00D5283D" w:rsidRPr="00911A5A">
        <w:rPr>
          <w:rFonts w:ascii="Times New Roman" w:hAnsi="Times New Roman" w:cs="Times New Roman"/>
        </w:rPr>
        <w:t xml:space="preserve"> pH </w:t>
      </w:r>
      <w:r w:rsidR="00DD5E23">
        <w:rPr>
          <w:rFonts w:ascii="Times New Roman" w:hAnsi="Times New Roman" w:cs="Times New Roman"/>
        </w:rPr>
        <w:t xml:space="preserve">is reduced </w:t>
      </w:r>
      <w:r w:rsidR="00D5283D" w:rsidRPr="00911A5A">
        <w:rPr>
          <w:rFonts w:ascii="Times New Roman" w:hAnsi="Times New Roman" w:cs="Times New Roman"/>
        </w:rPr>
        <w:t xml:space="preserve">from about 13 to about </w:t>
      </w:r>
      <w:r w:rsidR="00DD5E23">
        <w:rPr>
          <w:rFonts w:ascii="Times New Roman" w:hAnsi="Times New Roman" w:cs="Times New Roman"/>
        </w:rPr>
        <w:t>8.5</w:t>
      </w:r>
      <w:r w:rsidR="00D5283D" w:rsidRPr="00911A5A">
        <w:rPr>
          <w:rFonts w:ascii="Times New Roman" w:hAnsi="Times New Roman" w:cs="Times New Roman"/>
        </w:rPr>
        <w:t>,</w:t>
      </w:r>
      <w:r w:rsidR="00D5283D" w:rsidRPr="00911A5A" w:rsidDel="009C0FEC">
        <w:rPr>
          <w:rFonts w:ascii="Times New Roman" w:hAnsi="Times New Roman" w:cs="Times New Roman"/>
        </w:rPr>
        <w:t xml:space="preserve"> </w:t>
      </w:r>
      <w:r w:rsidR="00D5283D" w:rsidRPr="00911A5A">
        <w:rPr>
          <w:rFonts w:ascii="Times New Roman" w:hAnsi="Times New Roman" w:cs="Times New Roman"/>
        </w:rPr>
        <w:t xml:space="preserve">and soluble alkalinity is converted to solid alkalinity. </w:t>
      </w:r>
      <w:r w:rsidR="00A8626D">
        <w:rPr>
          <w:rFonts w:ascii="Times New Roman" w:hAnsi="Times New Roman" w:cs="Times New Roman"/>
        </w:rPr>
        <w:t xml:space="preserve"> </w:t>
      </w:r>
      <w:r w:rsidR="00D5283D" w:rsidRPr="00911A5A">
        <w:rPr>
          <w:rFonts w:ascii="Times New Roman" w:hAnsi="Times New Roman" w:cs="Times New Roman"/>
        </w:rPr>
        <w:t xml:space="preserve">Consequently, MBRR </w:t>
      </w:r>
      <w:r w:rsidR="001357BF">
        <w:rPr>
          <w:rFonts w:ascii="Times New Roman" w:hAnsi="Times New Roman" w:cs="Times New Roman"/>
        </w:rPr>
        <w:t xml:space="preserve">contains </w:t>
      </w:r>
      <w:r w:rsidR="00D5283D" w:rsidRPr="00911A5A">
        <w:rPr>
          <w:rFonts w:ascii="Times New Roman" w:hAnsi="Times New Roman" w:cs="Times New Roman"/>
        </w:rPr>
        <w:t>a complex mix of minerals includ</w:t>
      </w:r>
      <w:r w:rsidR="001357BF">
        <w:rPr>
          <w:rFonts w:ascii="Times New Roman" w:hAnsi="Times New Roman" w:cs="Times New Roman"/>
        </w:rPr>
        <w:t>ing</w:t>
      </w:r>
      <w:r w:rsidR="00CF5A22">
        <w:rPr>
          <w:rFonts w:ascii="Times New Roman" w:hAnsi="Times New Roman" w:cs="Times New Roman"/>
        </w:rPr>
        <w:t xml:space="preserve"> the following</w:t>
      </w:r>
      <w:r w:rsidR="00D5283D" w:rsidRPr="00911A5A">
        <w:rPr>
          <w:rFonts w:ascii="Times New Roman" w:hAnsi="Times New Roman" w:cs="Times New Roman"/>
        </w:rPr>
        <w:t xml:space="preserve">: abundant hematite, boehmite, gibbsite, sodalite, quartz, cancrinite and whewellite; minor aragonite, brucite, calcite, diaspore, ferrihydrite, anhydrite/gypsum, hydrocalumite, hydrotalcite, </w:t>
      </w:r>
      <w:r w:rsidR="00A63363">
        <w:rPr>
          <w:rFonts w:ascii="Times New Roman" w:hAnsi="Times New Roman" w:cs="Times New Roman"/>
        </w:rPr>
        <w:t xml:space="preserve">and </w:t>
      </w:r>
      <w:r w:rsidR="00D5283D" w:rsidRPr="00911A5A">
        <w:rPr>
          <w:rFonts w:ascii="Times New Roman" w:hAnsi="Times New Roman" w:cs="Times New Roman"/>
        </w:rPr>
        <w:t>p-aluminohydrocalcite</w:t>
      </w:r>
      <w:r w:rsidR="00A63363">
        <w:rPr>
          <w:rFonts w:ascii="Times New Roman" w:hAnsi="Times New Roman" w:cs="Times New Roman"/>
        </w:rPr>
        <w:t>;</w:t>
      </w:r>
      <w:r w:rsidR="00D5283D" w:rsidRPr="00911A5A">
        <w:rPr>
          <w:rFonts w:ascii="Times New Roman" w:hAnsi="Times New Roman" w:cs="Times New Roman"/>
        </w:rPr>
        <w:t xml:space="preserve"> and a few </w:t>
      </w:r>
      <w:r w:rsidR="0039311D" w:rsidRPr="00911A5A">
        <w:rPr>
          <w:rFonts w:ascii="Times New Roman" w:hAnsi="Times New Roman" w:cs="Times New Roman"/>
        </w:rPr>
        <w:t>low</w:t>
      </w:r>
      <w:r w:rsidR="0039311D">
        <w:rPr>
          <w:rFonts w:ascii="Times New Roman" w:hAnsi="Times New Roman" w:cs="Times New Roman"/>
        </w:rPr>
        <w:t>-</w:t>
      </w:r>
      <w:r w:rsidR="00D5283D" w:rsidRPr="00911A5A">
        <w:rPr>
          <w:rFonts w:ascii="Times New Roman" w:hAnsi="Times New Roman" w:cs="Times New Roman"/>
        </w:rPr>
        <w:t xml:space="preserve">solubility trace minerals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11" w:tooltip="Clark, 2011 #3934" w:history="1">
        <w:r w:rsidR="00706A51">
          <w:rPr>
            <w:rFonts w:ascii="Times New Roman" w:hAnsi="Times New Roman" w:cs="Times New Roman"/>
            <w:noProof/>
          </w:rPr>
          <w:t>Clark et al., 2011</w:t>
        </w:r>
      </w:hyperlink>
      <w:r w:rsidR="00BF2F74">
        <w:rPr>
          <w:rFonts w:ascii="Times New Roman" w:hAnsi="Times New Roman" w:cs="Times New Roman"/>
          <w:noProof/>
        </w:rPr>
        <w:t>)</w:t>
      </w:r>
      <w:r w:rsidR="0013604F">
        <w:rPr>
          <w:rFonts w:ascii="Times New Roman" w:hAnsi="Times New Roman" w:cs="Times New Roman"/>
        </w:rPr>
        <w:fldChar w:fldCharType="end"/>
      </w:r>
      <w:r w:rsidR="00D5283D" w:rsidRPr="00911A5A">
        <w:rPr>
          <w:rFonts w:ascii="Times New Roman" w:hAnsi="Times New Roman" w:cs="Times New Roman"/>
        </w:rPr>
        <w:t xml:space="preserve">. </w:t>
      </w:r>
      <w:r>
        <w:rPr>
          <w:rFonts w:ascii="Times New Roman" w:hAnsi="Times New Roman" w:cs="Times New Roman"/>
        </w:rPr>
        <w:t xml:space="preserve"> </w:t>
      </w:r>
      <w:r w:rsidR="00D5283D" w:rsidRPr="00911A5A">
        <w:rPr>
          <w:rFonts w:ascii="Times New Roman" w:hAnsi="Times New Roman" w:cs="Times New Roman"/>
          <w:noProof/>
        </w:rPr>
        <w:t>T</w:t>
      </w:r>
      <w:r w:rsidR="00D5283D" w:rsidRPr="00911A5A">
        <w:rPr>
          <w:rFonts w:ascii="Times New Roman" w:hAnsi="Times New Roman" w:cs="Times New Roman"/>
        </w:rPr>
        <w:t xml:space="preserve">he exact composition and geochemical characteristics of a MBRR depend on the origin of the bauxite, the operational procedures used in the alumina refinery, and the concentration and balance of calcium and magnesium used to modify the residue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&lt;EndNote&gt;&lt;Cite&gt;&lt;Author&gt;McConchie&lt;/Author&gt;&lt;Year&gt;2001&lt;/Year&gt;&lt;RecNum&gt;1858&lt;/RecNum&gt;&lt;DisplayText&gt;(McConchie et al., 2001)&lt;/DisplayText&gt;&lt;record&gt;&lt;rec-number&gt;1858&lt;/rec-number&gt;&lt;foreign-keys&gt;&lt;key app="EN" db-id="pdvfr2xxyrt29kevd0lpz5dfxxed52a0sfrv" timestamp="0"&gt;1858&lt;/key&gt;&lt;/foreign-keys&gt;&lt;ref-type name="Patent"&gt;25&lt;/ref-type&gt;&lt;contributors&gt;&lt;authors&gt;&lt;author&gt;McConchie, D.&lt;/author&gt;&lt;author&gt;Clark, M.&lt;/author&gt;&lt;author&gt;Davies-McConchie, F.&lt;/author&gt;&lt;/authors&gt;&lt;/contributors&gt;&lt;titles&gt;&lt;title&gt;Processes and Compositions for Water Treatment&lt;/title&gt;&lt;/titles&gt;&lt;pages&gt;28&lt;/pages&gt;&lt;number&gt;PCT/AU01/01383&lt;/number&gt;&lt;keywords&gt;&lt;keyword&gt;bauxsol&lt;/keyword&gt;&lt;keyword&gt;red mud&lt;/keyword&gt;&lt;keyword&gt;acidmine drainage&lt;/keyword&gt;&lt;/keywords&gt;&lt;dates&gt;&lt;year&gt;2001&lt;/year&gt;&lt;/dates&gt;&lt;pub-location&gt;Australian&lt;/pub-location&gt;&lt;publisher&gt;Neauveau Technology Investments&lt;/publisher&gt;&lt;isbn&gt;PCT/AU01/01383&lt;/isbn&gt;&lt;urls&gt;&lt;/urls&gt;&lt;/record&gt;&lt;/Cite&gt;&lt;/EndNote&gt;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8" w:tooltip="McConchie, 2001 #1858" w:history="1">
        <w:r w:rsidR="00706A51">
          <w:rPr>
            <w:rFonts w:ascii="Times New Roman" w:hAnsi="Times New Roman" w:cs="Times New Roman"/>
            <w:noProof/>
          </w:rPr>
          <w:t>McConchie et al., 2001</w:t>
        </w:r>
      </w:hyperlink>
      <w:r w:rsidR="00BF2F74">
        <w:rPr>
          <w:rFonts w:ascii="Times New Roman" w:hAnsi="Times New Roman" w:cs="Times New Roman"/>
          <w:noProof/>
        </w:rPr>
        <w:t>)</w:t>
      </w:r>
      <w:r w:rsidR="0013604F">
        <w:rPr>
          <w:rFonts w:ascii="Times New Roman" w:hAnsi="Times New Roman" w:cs="Times New Roman"/>
        </w:rPr>
        <w:fldChar w:fldCharType="end"/>
      </w:r>
      <w:r w:rsidR="00D5283D" w:rsidRPr="00911A5A">
        <w:rPr>
          <w:rFonts w:ascii="Times New Roman" w:hAnsi="Times New Roman" w:cs="Times New Roman"/>
        </w:rPr>
        <w:t>.  MBRR can be modified further chemically and/or physically by means such as acid treatments, blending wi</w:t>
      </w:r>
      <w:r w:rsidR="00C57001">
        <w:rPr>
          <w:rFonts w:ascii="Times New Roman" w:hAnsi="Times New Roman" w:cs="Times New Roman"/>
        </w:rPr>
        <w:t xml:space="preserve">th </w:t>
      </w:r>
      <w:r w:rsidR="00D5283D" w:rsidRPr="00911A5A">
        <w:rPr>
          <w:rFonts w:ascii="Times New Roman" w:hAnsi="Times New Roman" w:cs="Times New Roman"/>
        </w:rPr>
        <w:t xml:space="preserve">additional mineral components, and </w:t>
      </w:r>
      <w:proofErr w:type="spellStart"/>
      <w:r w:rsidR="00D5283D" w:rsidRPr="00911A5A">
        <w:rPr>
          <w:rFonts w:ascii="Times New Roman" w:hAnsi="Times New Roman" w:cs="Times New Roman"/>
        </w:rPr>
        <w:t>pelletisation</w:t>
      </w:r>
      <w:proofErr w:type="spellEnd"/>
      <w:r w:rsidR="00D5283D" w:rsidRPr="00911A5A">
        <w:rPr>
          <w:rFonts w:ascii="Times New Roman" w:hAnsi="Times New Roman" w:cs="Times New Roman"/>
        </w:rPr>
        <w:t>, leading to a range of modified materials marketed under the trade name Bauxsol™.  MBRR is extremely fine grained</w:t>
      </w:r>
      <w:r w:rsidR="00C822E6">
        <w:rPr>
          <w:rFonts w:ascii="Times New Roman" w:hAnsi="Times New Roman" w:cs="Times New Roman"/>
        </w:rPr>
        <w:t>,</w:t>
      </w:r>
      <w:r w:rsidR="00D5283D" w:rsidRPr="00911A5A">
        <w:rPr>
          <w:rFonts w:ascii="Times New Roman" w:hAnsi="Times New Roman" w:cs="Times New Roman"/>
        </w:rPr>
        <w:t xml:space="preserve"> typically 90% is &lt;10 µm in diameter, </w:t>
      </w:r>
      <w:r w:rsidR="00E02729">
        <w:rPr>
          <w:rFonts w:ascii="Times New Roman" w:hAnsi="Times New Roman" w:cs="Times New Roman"/>
        </w:rPr>
        <w:t xml:space="preserve">and it </w:t>
      </w:r>
      <w:r w:rsidR="00D5283D" w:rsidRPr="00911A5A">
        <w:rPr>
          <w:rFonts w:ascii="Times New Roman" w:hAnsi="Times New Roman" w:cs="Times New Roman"/>
        </w:rPr>
        <w:t>has a very high surface/volume ratio (up to over 100 m</w:t>
      </w:r>
      <w:r w:rsidR="00D5283D" w:rsidRPr="00911A5A">
        <w:rPr>
          <w:rFonts w:ascii="Times New Roman" w:hAnsi="Times New Roman" w:cs="Times New Roman"/>
          <w:vertAlign w:val="superscript"/>
        </w:rPr>
        <w:t>2</w:t>
      </w:r>
      <w:r w:rsidR="00CF5A22">
        <w:rPr>
          <w:rFonts w:ascii="Times New Roman" w:hAnsi="Times New Roman" w:cs="Times New Roman"/>
          <w:vertAlign w:val="superscript"/>
        </w:rPr>
        <w:t xml:space="preserve"> </w:t>
      </w:r>
      <w:r w:rsidR="00D5283D" w:rsidRPr="00911A5A">
        <w:rPr>
          <w:rFonts w:ascii="Times New Roman" w:hAnsi="Times New Roman" w:cs="Times New Roman"/>
        </w:rPr>
        <w:t>g</w:t>
      </w:r>
      <w:r w:rsidR="00D5283D" w:rsidRPr="00911A5A">
        <w:rPr>
          <w:rFonts w:ascii="Times New Roman" w:hAnsi="Times New Roman" w:cs="Times New Roman"/>
          <w:vertAlign w:val="superscript"/>
        </w:rPr>
        <w:t>-1</w:t>
      </w:r>
      <w:r w:rsidR="00D5283D" w:rsidRPr="00911A5A">
        <w:rPr>
          <w:rFonts w:ascii="Times New Roman" w:hAnsi="Times New Roman" w:cs="Times New Roman"/>
        </w:rPr>
        <w:t>)</w:t>
      </w:r>
      <w:r w:rsidR="00E02729">
        <w:rPr>
          <w:rFonts w:ascii="Times New Roman" w:hAnsi="Times New Roman" w:cs="Times New Roman"/>
        </w:rPr>
        <w:t xml:space="preserve">. </w:t>
      </w:r>
      <w:r w:rsidR="00F64009">
        <w:rPr>
          <w:rFonts w:ascii="Times New Roman" w:hAnsi="Times New Roman" w:cs="Times New Roman"/>
        </w:rPr>
        <w:t xml:space="preserve"> </w:t>
      </w:r>
      <w:r w:rsidR="00E02729">
        <w:rPr>
          <w:rFonts w:ascii="Times New Roman" w:hAnsi="Times New Roman" w:cs="Times New Roman"/>
        </w:rPr>
        <w:t>Additionally, it</w:t>
      </w:r>
      <w:r w:rsidR="00D5283D" w:rsidRPr="00911A5A">
        <w:rPr>
          <w:rFonts w:ascii="Times New Roman" w:hAnsi="Times New Roman" w:cs="Times New Roman"/>
        </w:rPr>
        <w:t xml:space="preserve"> has high metal binding</w:t>
      </w:r>
      <w:r w:rsidR="00CF5A22">
        <w:rPr>
          <w:rFonts w:ascii="Times New Roman" w:hAnsi="Times New Roman" w:cs="Times New Roman"/>
        </w:rPr>
        <w:t xml:space="preserve"> capacities</w:t>
      </w:r>
      <w:r w:rsidR="00D5283D" w:rsidRPr="00911A5A">
        <w:rPr>
          <w:rFonts w:ascii="Times New Roman" w:hAnsi="Times New Roman" w:cs="Times New Roman"/>
        </w:rPr>
        <w:t>, moderate acid</w:t>
      </w:r>
      <w:r w:rsidR="0039311D">
        <w:rPr>
          <w:rFonts w:ascii="Times New Roman" w:hAnsi="Times New Roman" w:cs="Times New Roman"/>
        </w:rPr>
        <w:t>-</w:t>
      </w:r>
      <w:r w:rsidR="00D5283D" w:rsidRPr="00911A5A">
        <w:rPr>
          <w:rFonts w:ascii="Times New Roman" w:hAnsi="Times New Roman" w:cs="Times New Roman"/>
        </w:rPr>
        <w:t>neutralizing</w:t>
      </w:r>
      <w:r w:rsidR="00E02729">
        <w:rPr>
          <w:rFonts w:ascii="Times New Roman" w:hAnsi="Times New Roman" w:cs="Times New Roman"/>
        </w:rPr>
        <w:t xml:space="preserve"> capacity</w:t>
      </w:r>
      <w:r w:rsidR="00D5283D" w:rsidRPr="00911A5A">
        <w:rPr>
          <w:rFonts w:ascii="Times New Roman" w:hAnsi="Times New Roman" w:cs="Times New Roman"/>
        </w:rPr>
        <w:t>, is largely insoluble, and is highly non-dispersive</w:t>
      </w:r>
      <w:r w:rsidR="00D5283D" w:rsidRPr="00911A5A">
        <w:rPr>
          <w:rFonts w:ascii="Times New Roman" w:hAnsi="Times New Roman" w:cs="Times New Roman"/>
          <w:b/>
        </w:rPr>
        <w:t xml:space="preserve"> </w:t>
      </w:r>
      <w:r w:rsidR="0013604F">
        <w:rPr>
          <w:rFonts w:ascii="Times New Roman" w:hAnsi="Times New Roman" w:cs="Times New Roman"/>
        </w:rPr>
        <w:fldChar w:fldCharType="begin">
          <w:fldData xml:space="preserve">PEVuZE5vdGU+PENpdGU+PEF1dGhvcj5HZW7Dpy1GdWhybWFuPC9BdXRob3I+PFllYXI+MjAwNDwv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PEVuZE5vdGU+PENpdGU+PEF1dGhvcj5HZW7Dpy1GdWhybWFuPC9BdXRob3I+PFllYXI+MjAwNDwv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20" w:tooltip="Genç-Fuhrman, 2004 #2821" w:history="1">
        <w:r w:rsidR="00706A51">
          <w:rPr>
            <w:rFonts w:ascii="Times New Roman" w:hAnsi="Times New Roman" w:cs="Times New Roman"/>
            <w:noProof/>
          </w:rPr>
          <w:t>Genç-Fuhrman, 2004</w:t>
        </w:r>
      </w:hyperlink>
      <w:r w:rsidR="00BF2F74">
        <w:rPr>
          <w:rFonts w:ascii="Times New Roman" w:hAnsi="Times New Roman" w:cs="Times New Roman"/>
          <w:noProof/>
        </w:rPr>
        <w:t xml:space="preserve">; </w:t>
      </w:r>
      <w:hyperlink w:anchor="_ENREF_24" w:tooltip="Lapointe, 2006 #2951" w:history="1">
        <w:r w:rsidR="00706A51">
          <w:rPr>
            <w:rFonts w:ascii="Times New Roman" w:hAnsi="Times New Roman" w:cs="Times New Roman"/>
            <w:noProof/>
          </w:rPr>
          <w:t>Lapointe et al., 2006</w:t>
        </w:r>
      </w:hyperlink>
      <w:r w:rsidR="00BF2F74">
        <w:rPr>
          <w:rFonts w:ascii="Times New Roman" w:hAnsi="Times New Roman" w:cs="Times New Roman"/>
          <w:noProof/>
        </w:rPr>
        <w:t xml:space="preserve">; </w:t>
      </w:r>
      <w:hyperlink w:anchor="_ENREF_29" w:tooltip="McConchie, 1999 #4129" w:history="1">
        <w:r w:rsidR="00706A51">
          <w:rPr>
            <w:rFonts w:ascii="Times New Roman" w:hAnsi="Times New Roman" w:cs="Times New Roman"/>
            <w:noProof/>
          </w:rPr>
          <w:t>McConchie et al., 1999</w:t>
        </w:r>
      </w:hyperlink>
      <w:r w:rsidR="00BF2F74">
        <w:rPr>
          <w:rFonts w:ascii="Times New Roman" w:hAnsi="Times New Roman" w:cs="Times New Roman"/>
          <w:noProof/>
        </w:rPr>
        <w:t>)</w:t>
      </w:r>
      <w:r w:rsidR="0013604F">
        <w:rPr>
          <w:rFonts w:ascii="Times New Roman" w:hAnsi="Times New Roman" w:cs="Times New Roman"/>
        </w:rPr>
        <w:fldChar w:fldCharType="end"/>
      </w:r>
      <w:r w:rsidR="00D5283D" w:rsidRPr="00911A5A">
        <w:rPr>
          <w:rFonts w:ascii="Times New Roman" w:hAnsi="Times New Roman" w:cs="Times New Roman"/>
        </w:rPr>
        <w:t xml:space="preserve">. </w:t>
      </w:r>
    </w:p>
    <w:p w14:paraId="41D1FC69" w14:textId="77777777" w:rsidR="00D5283D" w:rsidRPr="00911A5A" w:rsidRDefault="00D5283D" w:rsidP="003D265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line="360" w:lineRule="auto"/>
        <w:jc w:val="both"/>
        <w:rPr>
          <w:rFonts w:ascii="Times New Roman" w:hAnsi="Times New Roman" w:cs="Times New Roman"/>
        </w:rPr>
      </w:pPr>
    </w:p>
    <w:p w14:paraId="2FCD267B" w14:textId="5513AB4F" w:rsidR="00D5283D" w:rsidRPr="00911A5A" w:rsidRDefault="00D5283D" w:rsidP="003D2655">
      <w:pPr>
        <w:spacing w:line="360" w:lineRule="auto"/>
        <w:jc w:val="both"/>
        <w:rPr>
          <w:rFonts w:ascii="Times New Roman" w:hAnsi="Times New Roman" w:cs="Times New Roman"/>
        </w:rPr>
      </w:pPr>
      <w:r w:rsidRPr="00911A5A">
        <w:rPr>
          <w:rFonts w:ascii="Times New Roman" w:hAnsi="Times New Roman" w:cs="Times New Roman"/>
        </w:rPr>
        <w:t>The acid</w:t>
      </w:r>
      <w:r w:rsidR="0039311D">
        <w:rPr>
          <w:rFonts w:ascii="Times New Roman" w:hAnsi="Times New Roman" w:cs="Times New Roman"/>
        </w:rPr>
        <w:t>-</w:t>
      </w:r>
      <w:r w:rsidRPr="00911A5A">
        <w:rPr>
          <w:rFonts w:ascii="Times New Roman" w:hAnsi="Times New Roman" w:cs="Times New Roman"/>
        </w:rPr>
        <w:t>neutralising capacity (ANC) of MBRR ranges from 4 -</w:t>
      </w:r>
      <w:r w:rsidR="00A63363">
        <w:rPr>
          <w:rFonts w:ascii="Times New Roman" w:hAnsi="Times New Roman" w:cs="Times New Roman"/>
        </w:rPr>
        <w:t xml:space="preserve"> </w:t>
      </w:r>
      <w:r w:rsidRPr="00911A5A">
        <w:rPr>
          <w:rFonts w:ascii="Times New Roman" w:hAnsi="Times New Roman" w:cs="Times New Roman"/>
        </w:rPr>
        <w:t>7 moles H</w:t>
      </w:r>
      <w:r w:rsidRPr="00911A5A">
        <w:rPr>
          <w:rFonts w:ascii="Times New Roman" w:hAnsi="Times New Roman" w:cs="Times New Roman"/>
          <w:vertAlign w:val="superscript"/>
        </w:rPr>
        <w:t xml:space="preserve">+ </w:t>
      </w:r>
      <w:r w:rsidR="00920971">
        <w:rPr>
          <w:rFonts w:ascii="Times New Roman" w:hAnsi="Times New Roman" w:cs="Times New Roman"/>
        </w:rPr>
        <w:t>k</w:t>
      </w:r>
      <w:r w:rsidRPr="00911A5A">
        <w:rPr>
          <w:rFonts w:ascii="Times New Roman" w:hAnsi="Times New Roman" w:cs="Times New Roman"/>
        </w:rPr>
        <w:t>g</w:t>
      </w:r>
      <w:r w:rsidRPr="00911A5A">
        <w:rPr>
          <w:rFonts w:ascii="Times New Roman" w:hAnsi="Times New Roman" w:cs="Times New Roman"/>
          <w:vertAlign w:val="superscript"/>
        </w:rPr>
        <w:t>-1</w:t>
      </w:r>
      <w:r w:rsidRPr="00911A5A">
        <w:rPr>
          <w:rFonts w:ascii="Times New Roman" w:hAnsi="Times New Roman" w:cs="Times New Roman"/>
        </w:rPr>
        <w:t xml:space="preserve"> at pH 7 to about 14 moles H</w:t>
      </w:r>
      <w:r w:rsidRPr="00911A5A">
        <w:rPr>
          <w:rFonts w:ascii="Times New Roman" w:hAnsi="Times New Roman" w:cs="Times New Roman"/>
          <w:vertAlign w:val="superscript"/>
        </w:rPr>
        <w:t xml:space="preserve">+ </w:t>
      </w:r>
      <w:r w:rsidR="00920971">
        <w:rPr>
          <w:rFonts w:ascii="Times New Roman" w:hAnsi="Times New Roman" w:cs="Times New Roman"/>
        </w:rPr>
        <w:t>k</w:t>
      </w:r>
      <w:r w:rsidRPr="00911A5A">
        <w:rPr>
          <w:rFonts w:ascii="Times New Roman" w:hAnsi="Times New Roman" w:cs="Times New Roman"/>
        </w:rPr>
        <w:t>g</w:t>
      </w:r>
      <w:r w:rsidRPr="00911A5A">
        <w:rPr>
          <w:rFonts w:ascii="Times New Roman" w:hAnsi="Times New Roman" w:cs="Times New Roman"/>
          <w:vertAlign w:val="superscript"/>
        </w:rPr>
        <w:t>-1</w:t>
      </w:r>
      <w:r w:rsidRPr="00911A5A">
        <w:rPr>
          <w:rFonts w:ascii="Times New Roman" w:hAnsi="Times New Roman" w:cs="Times New Roman"/>
        </w:rPr>
        <w:t xml:space="preserve"> at pH 5. </w:t>
      </w:r>
      <w:r w:rsidR="002C4A45">
        <w:rPr>
          <w:rFonts w:ascii="Times New Roman" w:hAnsi="Times New Roman" w:cs="Times New Roman"/>
        </w:rPr>
        <w:t xml:space="preserve"> </w:t>
      </w:r>
      <w:r w:rsidRPr="00911A5A">
        <w:rPr>
          <w:rFonts w:ascii="Times New Roman" w:hAnsi="Times New Roman" w:cs="Times New Roman"/>
        </w:rPr>
        <w:t>Th</w:t>
      </w:r>
      <w:r w:rsidR="00E02729">
        <w:rPr>
          <w:rFonts w:ascii="Times New Roman" w:hAnsi="Times New Roman" w:cs="Times New Roman"/>
        </w:rPr>
        <w:t>e ANC i</w:t>
      </w:r>
      <w:r w:rsidRPr="00911A5A">
        <w:rPr>
          <w:rFonts w:ascii="Times New Roman" w:hAnsi="Times New Roman" w:cs="Times New Roman"/>
        </w:rPr>
        <w:t>s mainly provided by low</w:t>
      </w:r>
      <w:r w:rsidR="0039311D">
        <w:rPr>
          <w:rFonts w:ascii="Times New Roman" w:hAnsi="Times New Roman" w:cs="Times New Roman"/>
        </w:rPr>
        <w:t>-</w:t>
      </w:r>
      <w:r w:rsidRPr="00911A5A">
        <w:rPr>
          <w:rFonts w:ascii="Times New Roman" w:hAnsi="Times New Roman" w:cs="Times New Roman"/>
        </w:rPr>
        <w:t xml:space="preserve">solubility carbonate, hydroxide and hydroxyl-carbonate minerals formed during </w:t>
      </w:r>
      <w:r w:rsidR="00C822E6">
        <w:rPr>
          <w:rFonts w:ascii="Times New Roman" w:hAnsi="Times New Roman" w:cs="Times New Roman"/>
        </w:rPr>
        <w:t xml:space="preserve">the </w:t>
      </w:r>
      <w:r w:rsidRPr="00911A5A">
        <w:rPr>
          <w:rFonts w:ascii="Times New Roman" w:hAnsi="Times New Roman" w:cs="Times New Roman"/>
        </w:rPr>
        <w:t xml:space="preserve">modification step. </w:t>
      </w:r>
      <w:r w:rsidR="002C4A45">
        <w:rPr>
          <w:rFonts w:ascii="Times New Roman" w:hAnsi="Times New Roman" w:cs="Times New Roman"/>
        </w:rPr>
        <w:t xml:space="preserve"> </w:t>
      </w:r>
      <w:r w:rsidRPr="00911A5A">
        <w:rPr>
          <w:rFonts w:ascii="Times New Roman" w:hAnsi="Times New Roman" w:cs="Times New Roman"/>
        </w:rPr>
        <w:t>In addition, many of the minerals providing the ANC react slowly and, at low pH, surface adsorption onto variably charged iron</w:t>
      </w:r>
      <w:r w:rsidR="002C2CAB">
        <w:rPr>
          <w:rFonts w:ascii="Times New Roman" w:hAnsi="Times New Roman" w:cs="Times New Roman"/>
        </w:rPr>
        <w:t>-</w:t>
      </w:r>
      <w:r w:rsidRPr="00911A5A">
        <w:rPr>
          <w:rFonts w:ascii="Times New Roman" w:hAnsi="Times New Roman" w:cs="Times New Roman"/>
        </w:rPr>
        <w:t xml:space="preserve"> and aluminium ox</w:t>
      </w:r>
      <w:r w:rsidR="002C2CAB">
        <w:rPr>
          <w:rFonts w:ascii="Times New Roman" w:hAnsi="Times New Roman" w:cs="Times New Roman"/>
        </w:rPr>
        <w:t>yhydrox</w:t>
      </w:r>
      <w:r w:rsidRPr="00911A5A">
        <w:rPr>
          <w:rFonts w:ascii="Times New Roman" w:hAnsi="Times New Roman" w:cs="Times New Roman"/>
        </w:rPr>
        <w:t xml:space="preserve">ides also increases the effective ANC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&lt;EndNote&gt;&lt;Cite&gt;&lt;Author&gt;McConchie&lt;/Author&gt;&lt;Year&gt;1999&lt;/Year&gt;&lt;RecNum&gt;4129&lt;/RecNum&gt;&lt;DisplayText&gt;(McConchie et al., 1999)&lt;/DisplayText&gt;&lt;record&gt;&lt;rec-number&gt;4129&lt;/rec-number&gt;&lt;foreign-keys&gt;&lt;key app="EN" db-id="pdvfr2xxyrt29kevd0lpz5dfxxed52a0sfrv" timestamp="1412920662"&gt;4129&lt;/key&gt;&lt;/foreign-keys&gt;&lt;ref-type name="Conference Proceedings"&gt;10&lt;/ref-type&gt;&lt;contributors&gt;&lt;authors&gt;&lt;author&gt;McConchie, D.&lt;/author&gt;&lt;author&gt;Clark, M.&lt;/author&gt;&lt;author&gt;Hanahan, C.&lt;/author&gt;&lt;author&gt;Fawkes, R.&lt;/author&gt;&lt;/authors&gt;&lt;secondary-authors&gt;&lt;author&gt;Gaballah, I.&lt;/author&gt;&lt;author&gt;Hager, J.&lt;/author&gt;&lt;author&gt;Solozabal, R.&lt;/author&gt;&lt;/secondary-authors&gt;&lt;/contributors&gt;&lt;auth-address&gt;Centre for Coastal Management, P.O. Box 5125, East Lismore, NSW, 2480, Australia&amp;#xD;Dept. Chemical Engineering, University of Queensland, St. Lucia, Qld., 4072, Australia&amp;#xD;Queensland Alumina Ltd., Parsons Point, Gladstone, Qld., 4680, Australia&lt;/auth-address&gt;&lt;titles&gt;&lt;title&gt;The use of seawater-neutralised bauxite refinery residues (red mud) in environmental remediation programs&lt;/title&gt;&lt;secondary-title&gt;Global Symposium on Recycling, Waste Treatment and Clean Technology (REWAS 1999)&lt;/secondary-title&gt;&lt;alt-title&gt;Proc TMS Fall Extract Process Conf&lt;/alt-title&gt;&lt;/titles&gt;&lt;pages&gt;391-400&lt;/pages&gt;&lt;volume&gt;1&lt;/volume&gt;&lt;dates&gt;&lt;year&gt;1999&lt;/year&gt;&lt;/dates&gt;&lt;pub-location&gt;San Sebastian&lt;/pub-location&gt;&lt;urls&gt;&lt;related-urls&gt;&lt;url&gt;http://www.scopus.com/inward/record.url?eid=2-s2.0-0033488738&amp;amp;partnerID=40&amp;amp;md5=03f4c91119da8c856af24b647e781ce2&lt;/url&gt;&lt;/related-urls&gt;&lt;/urls&gt;&lt;custom3&gt;Proceedings of the TMS Fall Extraction and Processing Conference&lt;/custom3&gt;&lt;remote-database-name&gt;Scopus&lt;/remote-database-name&gt;&lt;language&gt;English&lt;/language&gt;&lt;access-date&gt;5 September 1999 through 9 September 1999&lt;/access-date&gt;&lt;/record&gt;&lt;/Cite&gt;&lt;/EndNote&gt;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9" w:tooltip="McConchie, 1999 #4129" w:history="1">
        <w:r w:rsidR="00706A51">
          <w:rPr>
            <w:rFonts w:ascii="Times New Roman" w:hAnsi="Times New Roman" w:cs="Times New Roman"/>
            <w:noProof/>
          </w:rPr>
          <w:t>McConchie et al., 1999</w:t>
        </w:r>
      </w:hyperlink>
      <w:r w:rsidR="00BF2F74">
        <w:rPr>
          <w:rFonts w:ascii="Times New Roman" w:hAnsi="Times New Roman" w:cs="Times New Roman"/>
          <w:noProof/>
        </w:rPr>
        <w:t>)</w:t>
      </w:r>
      <w:r w:rsidR="0013604F">
        <w:rPr>
          <w:rFonts w:ascii="Times New Roman" w:hAnsi="Times New Roman" w:cs="Times New Roman"/>
        </w:rPr>
        <w:fldChar w:fldCharType="end"/>
      </w:r>
      <w:r w:rsidR="00947B13">
        <w:rPr>
          <w:rFonts w:ascii="Times New Roman" w:hAnsi="Times New Roman" w:cs="Times New Roman"/>
        </w:rPr>
        <w:t xml:space="preserve">.  </w:t>
      </w:r>
      <w:r w:rsidR="00A63363">
        <w:rPr>
          <w:rFonts w:ascii="Times New Roman" w:hAnsi="Times New Roman" w:cs="Times New Roman"/>
        </w:rPr>
        <w:t>Th</w:t>
      </w:r>
      <w:r w:rsidR="00FB521A">
        <w:rPr>
          <w:rFonts w:ascii="Times New Roman" w:hAnsi="Times New Roman" w:cs="Times New Roman"/>
        </w:rPr>
        <w:t xml:space="preserve">e </w:t>
      </w:r>
      <w:r w:rsidRPr="00911A5A">
        <w:rPr>
          <w:rFonts w:ascii="Times New Roman" w:hAnsi="Times New Roman" w:cs="Times New Roman"/>
        </w:rPr>
        <w:t>residual ANC of pell</w:t>
      </w:r>
      <w:r w:rsidR="00FB521A">
        <w:rPr>
          <w:rFonts w:ascii="Times New Roman" w:hAnsi="Times New Roman" w:cs="Times New Roman"/>
        </w:rPr>
        <w:t xml:space="preserve">et material is </w:t>
      </w:r>
      <w:r w:rsidRPr="00911A5A">
        <w:rPr>
          <w:rFonts w:ascii="Times New Roman" w:hAnsi="Times New Roman" w:cs="Times New Roman"/>
        </w:rPr>
        <w:t>6-7 moles H</w:t>
      </w:r>
      <w:r w:rsidRPr="00911A5A">
        <w:rPr>
          <w:rFonts w:ascii="Times New Roman" w:hAnsi="Times New Roman" w:cs="Times New Roman"/>
          <w:vertAlign w:val="superscript"/>
        </w:rPr>
        <w:t xml:space="preserve">+ </w:t>
      </w:r>
      <w:r w:rsidR="00920971">
        <w:rPr>
          <w:rFonts w:ascii="Times New Roman" w:hAnsi="Times New Roman" w:cs="Times New Roman"/>
        </w:rPr>
        <w:t>k</w:t>
      </w:r>
      <w:r w:rsidRPr="00911A5A">
        <w:rPr>
          <w:rFonts w:ascii="Times New Roman" w:hAnsi="Times New Roman" w:cs="Times New Roman"/>
        </w:rPr>
        <w:t>g</w:t>
      </w:r>
      <w:r w:rsidRPr="00911A5A">
        <w:rPr>
          <w:rFonts w:ascii="Times New Roman" w:hAnsi="Times New Roman" w:cs="Times New Roman"/>
          <w:vertAlign w:val="superscript"/>
        </w:rPr>
        <w:t>-1</w:t>
      </w:r>
      <w:r w:rsidRPr="00911A5A">
        <w:rPr>
          <w:rFonts w:ascii="Times New Roman" w:hAnsi="Times New Roman" w:cs="Times New Roman"/>
        </w:rPr>
        <w:t xml:space="preserve"> </w:t>
      </w:r>
      <w:r w:rsidR="00C822E6">
        <w:rPr>
          <w:rFonts w:ascii="Times New Roman" w:hAnsi="Times New Roman" w:cs="Times New Roman"/>
        </w:rPr>
        <w:t>at</w:t>
      </w:r>
      <w:r w:rsidR="00C822E6" w:rsidRPr="00911A5A">
        <w:rPr>
          <w:rFonts w:ascii="Times New Roman" w:hAnsi="Times New Roman" w:cs="Times New Roman"/>
        </w:rPr>
        <w:t xml:space="preserve"> </w:t>
      </w:r>
      <w:r w:rsidRPr="00911A5A">
        <w:rPr>
          <w:rFonts w:ascii="Times New Roman" w:hAnsi="Times New Roman" w:cs="Times New Roman"/>
        </w:rPr>
        <w:t xml:space="preserve">pH 5.5.  Similarly, the ability of the minerals to </w:t>
      </w:r>
      <w:r w:rsidR="002C4A45">
        <w:rPr>
          <w:rFonts w:ascii="Times New Roman" w:hAnsi="Times New Roman" w:cs="Times New Roman"/>
        </w:rPr>
        <w:t>bind</w:t>
      </w:r>
      <w:r w:rsidR="002C4A45" w:rsidRPr="00911A5A">
        <w:rPr>
          <w:rFonts w:ascii="Times New Roman" w:hAnsi="Times New Roman" w:cs="Times New Roman"/>
        </w:rPr>
        <w:t xml:space="preserve"> </w:t>
      </w:r>
      <w:r w:rsidRPr="00911A5A">
        <w:rPr>
          <w:rFonts w:ascii="Times New Roman" w:hAnsi="Times New Roman" w:cs="Times New Roman"/>
        </w:rPr>
        <w:t xml:space="preserve">trace metals (&gt;1500 </w:t>
      </w:r>
      <w:r w:rsidR="00BF2F74" w:rsidRPr="00911A5A">
        <w:rPr>
          <w:rFonts w:ascii="Times New Roman" w:hAnsi="Times New Roman" w:cs="Times New Roman"/>
        </w:rPr>
        <w:t>meq</w:t>
      </w:r>
      <w:r w:rsidR="00BF2F74">
        <w:rPr>
          <w:rFonts w:ascii="Times New Roman" w:hAnsi="Times New Roman" w:cs="Times New Roman"/>
        </w:rPr>
        <w:t>.</w:t>
      </w:r>
      <w:r w:rsidRPr="00911A5A">
        <w:rPr>
          <w:rFonts w:ascii="Times New Roman" w:hAnsi="Times New Roman" w:cs="Times New Roman"/>
        </w:rPr>
        <w:t>kg</w:t>
      </w:r>
      <w:r w:rsidRPr="00911A5A">
        <w:rPr>
          <w:rFonts w:ascii="Times New Roman" w:hAnsi="Times New Roman" w:cs="Times New Roman"/>
          <w:vertAlign w:val="superscript"/>
        </w:rPr>
        <w:t>-1</w:t>
      </w:r>
      <w:r w:rsidRPr="00911A5A">
        <w:rPr>
          <w:rFonts w:ascii="Times New Roman" w:hAnsi="Times New Roman" w:cs="Times New Roman"/>
        </w:rPr>
        <w:t xml:space="preserve">), phosphate, and other oxy-anions is also strongly </w:t>
      </w:r>
      <w:r w:rsidR="009E2A6A">
        <w:rPr>
          <w:rFonts w:ascii="Times New Roman" w:hAnsi="Times New Roman" w:cs="Times New Roman"/>
        </w:rPr>
        <w:t xml:space="preserve">dependent on time and </w:t>
      </w:r>
      <w:proofErr w:type="spellStart"/>
      <w:r w:rsidR="009E2A6A">
        <w:rPr>
          <w:rFonts w:ascii="Times New Roman" w:hAnsi="Times New Roman" w:cs="Times New Roman"/>
        </w:rPr>
        <w:t>pH</w:t>
      </w:r>
      <w:r w:rsidR="00726A09">
        <w:rPr>
          <w:rFonts w:ascii="Times New Roman" w:hAnsi="Times New Roman" w:cs="Times New Roman"/>
        </w:rPr>
        <w:t>.</w:t>
      </w:r>
      <w:proofErr w:type="spellEnd"/>
      <w:r w:rsidR="00726A09">
        <w:rPr>
          <w:rFonts w:ascii="Times New Roman" w:hAnsi="Times New Roman" w:cs="Times New Roman"/>
        </w:rPr>
        <w:t xml:space="preserve"> </w:t>
      </w:r>
      <w:r w:rsidR="002C4A45">
        <w:rPr>
          <w:rFonts w:ascii="Times New Roman" w:hAnsi="Times New Roman" w:cs="Times New Roman"/>
        </w:rPr>
        <w:t xml:space="preserve"> </w:t>
      </w:r>
      <w:r w:rsidR="00726A09">
        <w:rPr>
          <w:rFonts w:ascii="Times New Roman" w:hAnsi="Times New Roman" w:cs="Times New Roman"/>
        </w:rPr>
        <w:t>A</w:t>
      </w:r>
      <w:r w:rsidRPr="00911A5A">
        <w:rPr>
          <w:rFonts w:ascii="Times New Roman" w:hAnsi="Times New Roman" w:cs="Times New Roman"/>
        </w:rPr>
        <w:t xml:space="preserve">lthough initial metal binding seems complete within 24 hours, metal binding will often continue, although more slowly, for many months. </w:t>
      </w:r>
      <w:r w:rsidR="002C2CAB">
        <w:rPr>
          <w:rFonts w:ascii="Times New Roman" w:hAnsi="Times New Roman" w:cs="Times New Roman"/>
        </w:rPr>
        <w:t xml:space="preserve"> </w:t>
      </w:r>
      <w:r w:rsidRPr="00911A5A">
        <w:rPr>
          <w:rFonts w:ascii="Times New Roman" w:hAnsi="Times New Roman" w:cs="Times New Roman"/>
        </w:rPr>
        <w:t xml:space="preserve">Furthermore, recent work indicates that the longer the material is left to age before metal extraction, the more tightly metals are bound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&lt;EndNote&gt;&lt;Cite&gt;&lt;Author&gt;Clark&lt;/Author&gt;&lt;Year&gt;2009&lt;/Year&gt;&lt;RecNum&gt;4123&lt;/RecNum&gt;&lt;DisplayText&gt;(Clark et al., 2009)&lt;/DisplayText&gt;&lt;record&gt;&lt;rec-number&gt;4123&lt;/rec-number&gt;&lt;foreign-keys&gt;&lt;key app="EN" db-id="pdvfr2xxyrt29kevd0lpz5dfxxed52a0sfrv" timestamp="1412920662"&gt;4123&lt;/key&gt;&lt;/foreign-keys&gt;&lt;ref-type name="Journal Article"&gt;17&lt;/ref-type&gt;&lt;contributors&gt;&lt;authors&gt;&lt;author&gt;Clark, M.&lt;/author&gt;&lt;author&gt;Berry, J.&lt;/author&gt;&lt;author&gt;McConchie, D.&lt;/author&gt;&lt;/authors&gt;&lt;/contributors&gt;&lt;auth-address&gt;Environmental and Engineering Geochemistry Research Group, Environmental Science and Management, Southern Cross University, PO Box 157, Lismore, NSW 2480, Australia&amp;#xD;Hunter Enviro-Mining Pty Ltd., 10 James Street, Waitara, NSW 2077, Australia&lt;/auth-address&gt;&lt;titles&gt;&lt;title&gt;The long-term stability of a metal-laden BauxsolTM reagent under different geochemical conditions&lt;/title&gt;&lt;secondary-title&gt;Geochemistry: Exploration, Environment, Analysis&lt;/secondary-title&gt;&lt;alt-title&gt;Geochem. Explor. Environ. Anal.&lt;/alt-title&gt;&lt;/titles&gt;&lt;periodical&gt;&lt;full-title&gt;Geochemistry: Exploration, Environment, Analysis&lt;/full-title&gt;&lt;abbr-1&gt;Geochem: Explor: Environ: Anal&lt;/abbr-1&gt;&lt;/periodical&gt;&lt;pages&gt;101-112&lt;/pages&gt;&lt;volume&gt;9&lt;/volume&gt;&lt;number&gt;1&lt;/number&gt;&lt;keywords&gt;&lt;keyword&gt;Acid rock drainage&lt;/keyword&gt;&lt;keyword&gt;Bauxsol‚ĄĘ&lt;/keyword&gt;&lt;keyword&gt;Long-term stability&lt;/keyword&gt;&lt;keyword&gt;pH&lt;/keyword&gt;&lt;keyword&gt;Redox&lt;/keyword&gt;&lt;keyword&gt;acid mine drainage&lt;/keyword&gt;&lt;keyword&gt;anoxic conditions&lt;/keyword&gt;&lt;keyword&gt;diffusion&lt;/keyword&gt;&lt;keyword&gt;effluent&lt;/keyword&gt;&lt;keyword&gt;geochemical method&lt;/keyword&gt;&lt;keyword&gt;leaching&lt;/keyword&gt;&lt;keyword&gt;oxic conditions&lt;/keyword&gt;&lt;keyword&gt;precipitation (chemistry)&lt;/keyword&gt;&lt;keyword&gt;recrystallization&lt;/keyword&gt;&lt;keyword&gt;redox conditions&lt;/keyword&gt;&lt;keyword&gt;waste treatment&lt;/keyword&gt;&lt;keyword&gt;Ostreidae&lt;/keyword&gt;&lt;/keywords&gt;&lt;dates&gt;&lt;year&gt;2009&lt;/year&gt;&lt;/dates&gt;&lt;isbn&gt;1467-7873&lt;/isbn&gt;&lt;urls&gt;&lt;/urls&gt;&lt;electronic-resource-num&gt;10.1144/1467-7873/07-164&lt;/electronic-resource-num&gt;&lt;remote-database-name&gt;Scopus&lt;/remote-database-name&gt;&lt;language&gt;English&lt;/language&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10" w:tooltip="Clark, 2009 #4123" w:history="1">
        <w:r w:rsidR="00706A51">
          <w:rPr>
            <w:rFonts w:ascii="Times New Roman" w:hAnsi="Times New Roman" w:cs="Times New Roman"/>
            <w:noProof/>
          </w:rPr>
          <w:t>Clark et al., 2009</w:t>
        </w:r>
      </w:hyperlink>
      <w:r w:rsidR="00BF2F74">
        <w:rPr>
          <w:rFonts w:ascii="Times New Roman" w:hAnsi="Times New Roman" w:cs="Times New Roman"/>
          <w:noProof/>
        </w:rPr>
        <w:t>)</w:t>
      </w:r>
      <w:r w:rsidR="0013604F">
        <w:rPr>
          <w:rFonts w:ascii="Times New Roman" w:hAnsi="Times New Roman" w:cs="Times New Roman"/>
        </w:rPr>
        <w:fldChar w:fldCharType="end"/>
      </w:r>
      <w:r w:rsidRPr="00911A5A">
        <w:rPr>
          <w:rFonts w:ascii="Times New Roman" w:hAnsi="Times New Roman" w:cs="Times New Roman"/>
        </w:rPr>
        <w:t>.</w:t>
      </w:r>
    </w:p>
    <w:p w14:paraId="6C4A0A75" w14:textId="77777777" w:rsidR="00D5283D" w:rsidRPr="00911A5A" w:rsidRDefault="00D5283D" w:rsidP="003D2655">
      <w:pPr>
        <w:spacing w:line="360" w:lineRule="auto"/>
        <w:jc w:val="both"/>
        <w:rPr>
          <w:rFonts w:ascii="Times New Roman" w:hAnsi="Times New Roman" w:cs="Times New Roman"/>
        </w:rPr>
      </w:pPr>
    </w:p>
    <w:p w14:paraId="6F80192C" w14:textId="59292FF2" w:rsidR="00D5283D" w:rsidRPr="00911A5A" w:rsidRDefault="00D5283D" w:rsidP="003D2655">
      <w:pPr>
        <w:spacing w:line="360" w:lineRule="auto"/>
        <w:jc w:val="both"/>
        <w:rPr>
          <w:rFonts w:ascii="Times New Roman" w:hAnsi="Times New Roman" w:cs="Times New Roman"/>
        </w:rPr>
      </w:pPr>
      <w:r w:rsidRPr="00911A5A">
        <w:rPr>
          <w:rFonts w:ascii="Times New Roman" w:hAnsi="Times New Roman" w:cs="Times New Roman"/>
        </w:rPr>
        <w:lastRenderedPageBreak/>
        <w:t xml:space="preserve">In this study </w:t>
      </w:r>
      <w:r w:rsidR="001B2A69" w:rsidRPr="00911A5A">
        <w:rPr>
          <w:rFonts w:ascii="Times New Roman" w:hAnsi="Times New Roman" w:cs="Times New Roman"/>
        </w:rPr>
        <w:t xml:space="preserve">the </w:t>
      </w:r>
      <w:r w:rsidR="00E02729">
        <w:rPr>
          <w:rFonts w:ascii="Times New Roman" w:hAnsi="Times New Roman" w:cs="Times New Roman"/>
        </w:rPr>
        <w:t xml:space="preserve">uptake and </w:t>
      </w:r>
      <w:r w:rsidR="001B2A69" w:rsidRPr="00911A5A">
        <w:rPr>
          <w:rFonts w:ascii="Times New Roman" w:hAnsi="Times New Roman" w:cs="Times New Roman"/>
        </w:rPr>
        <w:t xml:space="preserve">reversibility of Ra and Sr </w:t>
      </w:r>
      <w:r w:rsidR="009E2A6A">
        <w:rPr>
          <w:rFonts w:ascii="Times New Roman" w:hAnsi="Times New Roman" w:cs="Times New Roman"/>
        </w:rPr>
        <w:t xml:space="preserve">adsorption </w:t>
      </w:r>
      <w:r w:rsidR="001B2A69" w:rsidRPr="00911A5A">
        <w:rPr>
          <w:rFonts w:ascii="Times New Roman" w:hAnsi="Times New Roman" w:cs="Times New Roman"/>
        </w:rPr>
        <w:t xml:space="preserve">to </w:t>
      </w:r>
      <w:r w:rsidRPr="00911A5A">
        <w:rPr>
          <w:rFonts w:ascii="Times New Roman" w:hAnsi="Times New Roman" w:cs="Times New Roman"/>
        </w:rPr>
        <w:t xml:space="preserve">MBRR </w:t>
      </w:r>
      <w:r w:rsidR="009672A8">
        <w:rPr>
          <w:rFonts w:ascii="Times New Roman" w:hAnsi="Times New Roman" w:cs="Times New Roman"/>
        </w:rPr>
        <w:t xml:space="preserve">are investigated </w:t>
      </w:r>
      <w:r w:rsidR="001B2A69" w:rsidRPr="00911A5A">
        <w:rPr>
          <w:rFonts w:ascii="Times New Roman" w:hAnsi="Times New Roman" w:cs="Times New Roman"/>
        </w:rPr>
        <w:t>to determine</w:t>
      </w:r>
      <w:r w:rsidRPr="00911A5A">
        <w:rPr>
          <w:rFonts w:ascii="Times New Roman" w:hAnsi="Times New Roman" w:cs="Times New Roman"/>
        </w:rPr>
        <w:t>:</w:t>
      </w:r>
    </w:p>
    <w:p w14:paraId="205291C4" w14:textId="728F59EC" w:rsidR="00D5283D" w:rsidRPr="00911A5A" w:rsidRDefault="00D5283D" w:rsidP="003D2655">
      <w:pPr>
        <w:spacing w:line="360" w:lineRule="auto"/>
        <w:ind w:left="720"/>
        <w:jc w:val="both"/>
        <w:rPr>
          <w:rFonts w:ascii="Times New Roman" w:hAnsi="Times New Roman" w:cs="Times New Roman"/>
        </w:rPr>
      </w:pPr>
      <w:r w:rsidRPr="00911A5A">
        <w:rPr>
          <w:rFonts w:ascii="Times New Roman" w:hAnsi="Times New Roman" w:cs="Times New Roman"/>
        </w:rPr>
        <w:t>(</w:t>
      </w:r>
      <w:proofErr w:type="spellStart"/>
      <w:r w:rsidRPr="00911A5A">
        <w:rPr>
          <w:rFonts w:ascii="Times New Roman" w:hAnsi="Times New Roman" w:cs="Times New Roman"/>
        </w:rPr>
        <w:t>i</w:t>
      </w:r>
      <w:proofErr w:type="spellEnd"/>
      <w:r w:rsidRPr="00911A5A">
        <w:rPr>
          <w:rFonts w:ascii="Times New Roman" w:hAnsi="Times New Roman" w:cs="Times New Roman"/>
        </w:rPr>
        <w:t xml:space="preserve">) </w:t>
      </w:r>
      <w:r w:rsidR="00887976">
        <w:rPr>
          <w:rFonts w:ascii="Times New Roman" w:hAnsi="Times New Roman" w:cs="Times New Roman"/>
        </w:rPr>
        <w:t xml:space="preserve">the </w:t>
      </w:r>
      <w:r w:rsidR="001B2A69" w:rsidRPr="00911A5A">
        <w:rPr>
          <w:rFonts w:ascii="Times New Roman" w:hAnsi="Times New Roman" w:cs="Times New Roman"/>
        </w:rPr>
        <w:t>optimal pH and partitioning of Ra and Sr</w:t>
      </w:r>
      <w:r w:rsidR="00737118" w:rsidRPr="00911A5A">
        <w:rPr>
          <w:rFonts w:ascii="Times New Roman" w:hAnsi="Times New Roman" w:cs="Times New Roman"/>
        </w:rPr>
        <w:t xml:space="preserve"> between the solid and liquid phases</w:t>
      </w:r>
      <w:r w:rsidRPr="00911A5A">
        <w:rPr>
          <w:rFonts w:ascii="Times New Roman" w:hAnsi="Times New Roman" w:cs="Times New Roman"/>
        </w:rPr>
        <w:t>;</w:t>
      </w:r>
    </w:p>
    <w:p w14:paraId="1AAECB85" w14:textId="173B2D85" w:rsidR="00D5283D" w:rsidRPr="00911A5A" w:rsidRDefault="00D5283D" w:rsidP="003D2655">
      <w:pPr>
        <w:spacing w:line="360" w:lineRule="auto"/>
        <w:ind w:left="720"/>
        <w:jc w:val="both"/>
        <w:rPr>
          <w:rFonts w:ascii="Times New Roman" w:hAnsi="Times New Roman" w:cs="Times New Roman"/>
        </w:rPr>
      </w:pPr>
      <w:r w:rsidRPr="00911A5A">
        <w:rPr>
          <w:rFonts w:ascii="Times New Roman" w:hAnsi="Times New Roman" w:cs="Times New Roman"/>
        </w:rPr>
        <w:t xml:space="preserve">(ii) </w:t>
      </w:r>
      <w:r w:rsidR="001B2A69" w:rsidRPr="00911A5A">
        <w:rPr>
          <w:rFonts w:ascii="Times New Roman" w:hAnsi="Times New Roman" w:cs="Times New Roman"/>
        </w:rPr>
        <w:t>the reversibility of the Ra and Sr binding</w:t>
      </w:r>
      <w:r w:rsidRPr="00911A5A">
        <w:rPr>
          <w:rFonts w:ascii="Times New Roman" w:hAnsi="Times New Roman" w:cs="Times New Roman"/>
        </w:rPr>
        <w:t xml:space="preserve">; </w:t>
      </w:r>
    </w:p>
    <w:p w14:paraId="5DE4F4AB" w14:textId="77777777" w:rsidR="00375C30" w:rsidRDefault="00D5283D" w:rsidP="003D2655">
      <w:pPr>
        <w:spacing w:line="360" w:lineRule="auto"/>
        <w:ind w:left="720"/>
        <w:jc w:val="both"/>
        <w:rPr>
          <w:rFonts w:ascii="Times New Roman" w:hAnsi="Times New Roman" w:cs="Times New Roman"/>
        </w:rPr>
      </w:pPr>
      <w:r w:rsidRPr="00911A5A">
        <w:rPr>
          <w:rFonts w:ascii="Times New Roman" w:hAnsi="Times New Roman" w:cs="Times New Roman"/>
        </w:rPr>
        <w:t xml:space="preserve">(iii) </w:t>
      </w:r>
      <w:r w:rsidR="001B2A69" w:rsidRPr="00911A5A">
        <w:rPr>
          <w:rFonts w:ascii="Times New Roman" w:hAnsi="Times New Roman" w:cs="Times New Roman"/>
        </w:rPr>
        <w:t>the effects that sample aging has on the reversibility of binding</w:t>
      </w:r>
      <w:r w:rsidR="00375C30">
        <w:rPr>
          <w:rFonts w:ascii="Times New Roman" w:hAnsi="Times New Roman" w:cs="Times New Roman"/>
        </w:rPr>
        <w:t>; and</w:t>
      </w:r>
    </w:p>
    <w:p w14:paraId="3EC27373" w14:textId="2F043FE7" w:rsidR="00D5283D" w:rsidRDefault="00375C30" w:rsidP="003D2655">
      <w:pPr>
        <w:spacing w:line="360" w:lineRule="auto"/>
        <w:ind w:left="720"/>
        <w:jc w:val="both"/>
        <w:rPr>
          <w:rFonts w:ascii="Times New Roman" w:hAnsi="Times New Roman" w:cs="Times New Roman"/>
        </w:rPr>
      </w:pPr>
      <w:r>
        <w:rPr>
          <w:rFonts w:ascii="Times New Roman" w:hAnsi="Times New Roman" w:cs="Times New Roman"/>
        </w:rPr>
        <w:t xml:space="preserve">(iv) the effects </w:t>
      </w:r>
      <w:r w:rsidR="00E02729">
        <w:rPr>
          <w:rFonts w:ascii="Times New Roman" w:hAnsi="Times New Roman" w:cs="Times New Roman"/>
        </w:rPr>
        <w:t>that</w:t>
      </w:r>
      <w:r>
        <w:rPr>
          <w:rFonts w:ascii="Times New Roman" w:hAnsi="Times New Roman" w:cs="Times New Roman"/>
        </w:rPr>
        <w:t xml:space="preserve"> pre-existing Ra and Sr pools </w:t>
      </w:r>
      <w:r w:rsidR="00507EDF">
        <w:rPr>
          <w:rFonts w:ascii="Times New Roman" w:hAnsi="Times New Roman" w:cs="Times New Roman"/>
        </w:rPr>
        <w:t xml:space="preserve">may </w:t>
      </w:r>
      <w:r>
        <w:rPr>
          <w:rFonts w:ascii="Times New Roman" w:hAnsi="Times New Roman" w:cs="Times New Roman"/>
        </w:rPr>
        <w:t xml:space="preserve">have on </w:t>
      </w:r>
      <w:r w:rsidR="00507EDF">
        <w:rPr>
          <w:rFonts w:ascii="Times New Roman" w:hAnsi="Times New Roman" w:cs="Times New Roman"/>
        </w:rPr>
        <w:t>isotopic exchange</w:t>
      </w:r>
      <w:r w:rsidR="00D5283D" w:rsidRPr="00911A5A">
        <w:rPr>
          <w:rFonts w:ascii="Times New Roman" w:hAnsi="Times New Roman" w:cs="Times New Roman"/>
        </w:rPr>
        <w:t>.</w:t>
      </w:r>
    </w:p>
    <w:p w14:paraId="0DB500F5" w14:textId="77777777" w:rsidR="00FB521A" w:rsidRDefault="00FB521A" w:rsidP="003D2655">
      <w:pPr>
        <w:spacing w:line="360" w:lineRule="auto"/>
        <w:jc w:val="both"/>
        <w:rPr>
          <w:rFonts w:ascii="Times New Roman" w:hAnsi="Times New Roman" w:cs="Times New Roman"/>
        </w:rPr>
      </w:pPr>
    </w:p>
    <w:p w14:paraId="3AF51727" w14:textId="793C33B7" w:rsidR="00BF2F74" w:rsidRPr="00911A5A" w:rsidRDefault="00FB521A" w:rsidP="003D2655">
      <w:pPr>
        <w:spacing w:line="360" w:lineRule="auto"/>
        <w:jc w:val="both"/>
        <w:rPr>
          <w:rFonts w:ascii="Times New Roman" w:hAnsi="Times New Roman" w:cs="Times New Roman"/>
        </w:rPr>
      </w:pPr>
      <w:r>
        <w:rPr>
          <w:rFonts w:ascii="Times New Roman" w:hAnsi="Times New Roman" w:cs="Times New Roman"/>
        </w:rPr>
        <w:t xml:space="preserve">Radionuclide exchange techniques </w:t>
      </w:r>
      <w:r w:rsidR="00127062">
        <w:rPr>
          <w:rFonts w:ascii="Times New Roman" w:hAnsi="Times New Roman" w:cs="Times New Roman"/>
        </w:rPr>
        <w:t>we</w:t>
      </w:r>
      <w:r>
        <w:rPr>
          <w:rFonts w:ascii="Times New Roman" w:hAnsi="Times New Roman" w:cs="Times New Roman"/>
        </w:rPr>
        <w:t xml:space="preserve">re </w:t>
      </w:r>
      <w:r w:rsidR="00947B13">
        <w:rPr>
          <w:rFonts w:ascii="Times New Roman" w:hAnsi="Times New Roman" w:cs="Times New Roman"/>
        </w:rPr>
        <w:t xml:space="preserve">applied in this study, </w:t>
      </w:r>
      <w:r>
        <w:rPr>
          <w:rFonts w:ascii="Times New Roman" w:hAnsi="Times New Roman" w:cs="Times New Roman"/>
        </w:rPr>
        <w:t>because they enable</w:t>
      </w:r>
      <w:r w:rsidRPr="00FB521A">
        <w:rPr>
          <w:rFonts w:ascii="Times New Roman" w:hAnsi="Times New Roman" w:cs="Times New Roman"/>
        </w:rPr>
        <w:t xml:space="preserve"> the capability to simultaneously</w:t>
      </w:r>
      <w:r>
        <w:rPr>
          <w:rFonts w:ascii="Times New Roman" w:hAnsi="Times New Roman" w:cs="Times New Roman"/>
        </w:rPr>
        <w:t xml:space="preserve"> </w:t>
      </w:r>
      <w:r w:rsidRPr="00FB521A">
        <w:rPr>
          <w:rFonts w:ascii="Times New Roman" w:hAnsi="Times New Roman" w:cs="Times New Roman"/>
        </w:rPr>
        <w:t xml:space="preserve">study </w:t>
      </w:r>
      <w:r>
        <w:rPr>
          <w:rFonts w:ascii="Times New Roman" w:hAnsi="Times New Roman" w:cs="Times New Roman"/>
        </w:rPr>
        <w:t>different</w:t>
      </w:r>
      <w:r w:rsidRPr="00FB521A">
        <w:rPr>
          <w:rFonts w:ascii="Times New Roman" w:hAnsi="Times New Roman" w:cs="Times New Roman"/>
        </w:rPr>
        <w:t xml:space="preserve"> isotopes in a single experiment, </w:t>
      </w:r>
      <w:r>
        <w:rPr>
          <w:rFonts w:ascii="Times New Roman" w:hAnsi="Times New Roman" w:cs="Times New Roman"/>
        </w:rPr>
        <w:t xml:space="preserve">have a direct </w:t>
      </w:r>
      <w:r w:rsidRPr="00FB521A">
        <w:rPr>
          <w:rFonts w:ascii="Times New Roman" w:hAnsi="Times New Roman" w:cs="Times New Roman"/>
        </w:rPr>
        <w:t>applicability to the behaviour</w:t>
      </w:r>
      <w:r>
        <w:rPr>
          <w:rFonts w:ascii="Times New Roman" w:hAnsi="Times New Roman" w:cs="Times New Roman"/>
        </w:rPr>
        <w:t xml:space="preserve"> </w:t>
      </w:r>
      <w:r w:rsidRPr="00FB521A">
        <w:rPr>
          <w:rFonts w:ascii="Times New Roman" w:hAnsi="Times New Roman" w:cs="Times New Roman"/>
        </w:rPr>
        <w:t>of radio</w:t>
      </w:r>
      <w:r>
        <w:rPr>
          <w:rFonts w:ascii="Times New Roman" w:hAnsi="Times New Roman" w:cs="Times New Roman"/>
        </w:rPr>
        <w:t>nuclides present in radioactive</w:t>
      </w:r>
      <w:r w:rsidRPr="00FB521A">
        <w:rPr>
          <w:rFonts w:ascii="Times New Roman" w:hAnsi="Times New Roman" w:cs="Times New Roman"/>
        </w:rPr>
        <w:t xml:space="preserve"> waste or fallout, and </w:t>
      </w:r>
      <w:r w:rsidR="005C0F92">
        <w:rPr>
          <w:rFonts w:ascii="Times New Roman" w:hAnsi="Times New Roman" w:cs="Times New Roman"/>
        </w:rPr>
        <w:t>allow</w:t>
      </w:r>
      <w:r>
        <w:rPr>
          <w:rFonts w:ascii="Times New Roman" w:hAnsi="Times New Roman" w:cs="Times New Roman"/>
        </w:rPr>
        <w:t xml:space="preserve"> the</w:t>
      </w:r>
      <w:r w:rsidRPr="00FB521A">
        <w:rPr>
          <w:rFonts w:ascii="Times New Roman" w:hAnsi="Times New Roman" w:cs="Times New Roman"/>
        </w:rPr>
        <w:t xml:space="preserve"> study </w:t>
      </w:r>
      <w:r>
        <w:rPr>
          <w:rFonts w:ascii="Times New Roman" w:hAnsi="Times New Roman" w:cs="Times New Roman"/>
        </w:rPr>
        <w:t xml:space="preserve">of </w:t>
      </w:r>
      <w:r w:rsidRPr="00FB521A">
        <w:rPr>
          <w:rFonts w:ascii="Times New Roman" w:hAnsi="Times New Roman" w:cs="Times New Roman"/>
        </w:rPr>
        <w:t>the mechanisms, reversibility</w:t>
      </w:r>
      <w:r>
        <w:rPr>
          <w:rFonts w:ascii="Times New Roman" w:hAnsi="Times New Roman" w:cs="Times New Roman"/>
        </w:rPr>
        <w:t xml:space="preserve"> </w:t>
      </w:r>
      <w:r w:rsidRPr="00FB521A">
        <w:rPr>
          <w:rFonts w:ascii="Times New Roman" w:hAnsi="Times New Roman" w:cs="Times New Roman"/>
        </w:rPr>
        <w:t>and kinetics of environmental reactions under controlled conditions</w:t>
      </w:r>
      <w:r>
        <w:rPr>
          <w:rFonts w:ascii="Times New Roman" w:hAnsi="Times New Roman" w:cs="Times New Roman"/>
        </w:rPr>
        <w:t xml:space="preserv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&lt;EndNote&gt;&lt;Cite&gt;&lt;Author&gt;Payne&lt;/Author&gt;&lt;Year&gt;2004&lt;/Year&gt;&lt;RecNum&gt;2783&lt;/RecNum&gt;&lt;DisplayText&gt;(Payne et al., 2004)&lt;/DisplayText&gt;&lt;record&gt;&lt;rec-number&gt;2783&lt;/rec-number&gt;&lt;foreign-keys&gt;&lt;key app="EN" db-id="pdvfr2xxyrt29kevd0lpz5dfxxed52a0sfrv" timestamp="1269507230"&gt;2783&lt;/key&gt;&lt;/foreign-keys&gt;&lt;ref-type name="Journal Article"&gt;17&lt;/ref-type&gt;&lt;contributors&gt;&lt;authors&gt;&lt;author&gt;Payne, T. E.&lt;/author&gt;&lt;author&gt;Hatje, V.&lt;/author&gt;&lt;author&gt;Itakura, T.&lt;/author&gt;&lt;author&gt;McOrist, G.D.&lt;/author&gt;&lt;author&gt;Russell, R.&lt;/author&gt;&lt;/authors&gt;&lt;/contributors&gt;&lt;titles&gt;&lt;title&gt;Radionuclide applications in laboratory studies of environmental surface reactions&lt;/title&gt;&lt;secondary-title&gt;Journal of Environmental Radioactivity&lt;/secondary-title&gt;&lt;/titles&gt;&lt;periodical&gt;&lt;full-title&gt;Journal of Environmental Radioactivity&lt;/full-title&gt;&lt;/periodical&gt;&lt;volume&gt;76&lt;/volume&gt;&lt;number&gt;237-251&lt;/number&gt;&lt;dates&gt;&lt;year&gt;2004&lt;/year&gt;&lt;/dates&gt;&lt;urls&gt;&lt;/urls&gt;&lt;/record&gt;&lt;/Cite&gt;&lt;/EndNote&gt;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36" w:tooltip="Payne, 2004 #2783" w:history="1">
        <w:r w:rsidR="00706A51">
          <w:rPr>
            <w:rFonts w:ascii="Times New Roman" w:hAnsi="Times New Roman" w:cs="Times New Roman"/>
            <w:noProof/>
          </w:rPr>
          <w:t>Payne et al., 2004</w:t>
        </w:r>
      </w:hyperlink>
      <w:r w:rsidR="00BF2F74">
        <w:rPr>
          <w:rFonts w:ascii="Times New Roman" w:hAnsi="Times New Roman" w:cs="Times New Roman"/>
          <w:noProof/>
        </w:rPr>
        <w:t>)</w:t>
      </w:r>
      <w:r w:rsidR="0013604F">
        <w:rPr>
          <w:rFonts w:ascii="Times New Roman" w:hAnsi="Times New Roman" w:cs="Times New Roman"/>
        </w:rPr>
        <w:fldChar w:fldCharType="end"/>
      </w:r>
      <w:r w:rsidRPr="00FB521A">
        <w:rPr>
          <w:rFonts w:ascii="Times New Roman" w:hAnsi="Times New Roman" w:cs="Times New Roman"/>
        </w:rPr>
        <w:t>.</w:t>
      </w:r>
      <w:r w:rsidR="00D72434" w:rsidRPr="00D72434">
        <w:rPr>
          <w:rFonts w:ascii="Times New Roman" w:hAnsi="Times New Roman" w:cs="Times New Roman"/>
        </w:rPr>
        <w:t xml:space="preserve"> </w:t>
      </w:r>
      <w:r w:rsidR="00AE6330">
        <w:rPr>
          <w:rFonts w:ascii="Times New Roman" w:hAnsi="Times New Roman" w:cs="Times New Roman"/>
        </w:rPr>
        <w:t xml:space="preserve"> </w:t>
      </w:r>
      <w:r w:rsidR="00127062">
        <w:rPr>
          <w:rFonts w:ascii="Times New Roman" w:hAnsi="Times New Roman" w:cs="Times New Roman"/>
        </w:rPr>
        <w:t>These techniques can be used to study both short</w:t>
      </w:r>
      <w:r w:rsidR="00AE6330">
        <w:rPr>
          <w:rFonts w:ascii="Times New Roman" w:hAnsi="Times New Roman" w:cs="Times New Roman"/>
        </w:rPr>
        <w:t>-</w:t>
      </w:r>
      <w:r w:rsidR="00127062">
        <w:rPr>
          <w:rFonts w:ascii="Times New Roman" w:hAnsi="Times New Roman" w:cs="Times New Roman"/>
        </w:rPr>
        <w:t xml:space="preserve">term reversible adsorption between liquid and solid phases as well as the longer-term incorporation of radionuclides during sample aging and transformation processes and their subsequent leaching properties. </w:t>
      </w:r>
      <w:r w:rsidR="00D72434">
        <w:rPr>
          <w:rFonts w:ascii="Times New Roman" w:hAnsi="Times New Roman" w:cs="Times New Roman"/>
        </w:rPr>
        <w:t xml:space="preserve">As such, they are particularly suitable </w:t>
      </w:r>
      <w:r w:rsidR="00D72434" w:rsidRPr="00FB521A">
        <w:rPr>
          <w:rFonts w:ascii="Times New Roman" w:hAnsi="Times New Roman" w:cs="Times New Roman"/>
        </w:rPr>
        <w:t xml:space="preserve">for </w:t>
      </w:r>
      <w:r w:rsidR="00127062">
        <w:rPr>
          <w:rFonts w:ascii="Times New Roman" w:hAnsi="Times New Roman" w:cs="Times New Roman"/>
        </w:rPr>
        <w:t xml:space="preserve">these </w:t>
      </w:r>
      <w:r w:rsidR="00D72434" w:rsidRPr="00FB521A">
        <w:rPr>
          <w:rFonts w:ascii="Times New Roman" w:hAnsi="Times New Roman" w:cs="Times New Roman"/>
        </w:rPr>
        <w:t>laboratory studies of environmental processes</w:t>
      </w:r>
      <w:r w:rsidR="00D72434">
        <w:rPr>
          <w:rFonts w:ascii="Times New Roman" w:hAnsi="Times New Roman" w:cs="Times New Roman"/>
        </w:rPr>
        <w:t xml:space="preserve"> </w:t>
      </w:r>
      <w:r w:rsidR="00127062">
        <w:rPr>
          <w:rFonts w:ascii="Times New Roman" w:hAnsi="Times New Roman" w:cs="Times New Roman"/>
        </w:rPr>
        <w:t xml:space="preserve">involving </w:t>
      </w:r>
      <w:r w:rsidR="00D72434">
        <w:rPr>
          <w:rFonts w:ascii="Times New Roman" w:hAnsi="Times New Roman" w:cs="Times New Roman"/>
        </w:rPr>
        <w:t>Ra and Sr.</w:t>
      </w:r>
    </w:p>
    <w:p w14:paraId="442DFBF5" w14:textId="77777777" w:rsidR="00D77C39" w:rsidRPr="00911A5A" w:rsidRDefault="00D77C39" w:rsidP="00F61EF2">
      <w:pPr>
        <w:spacing w:line="360" w:lineRule="auto"/>
        <w:jc w:val="both"/>
        <w:rPr>
          <w:rFonts w:ascii="Times New Roman" w:hAnsi="Times New Roman" w:cs="Times New Roman"/>
        </w:rPr>
      </w:pPr>
    </w:p>
    <w:p w14:paraId="17D20951" w14:textId="77777777" w:rsidR="00D77C39" w:rsidRPr="00911A5A" w:rsidRDefault="00D77C39" w:rsidP="003D2655">
      <w:pPr>
        <w:spacing w:line="360" w:lineRule="auto"/>
        <w:jc w:val="both"/>
        <w:rPr>
          <w:rFonts w:ascii="Times New Roman" w:hAnsi="Times New Roman" w:cs="Times New Roman"/>
          <w:b/>
        </w:rPr>
      </w:pPr>
      <w:bookmarkStart w:id="5" w:name="OLE_LINK16"/>
      <w:bookmarkStart w:id="6" w:name="OLE_LINK17"/>
      <w:r w:rsidRPr="00911A5A">
        <w:rPr>
          <w:rFonts w:ascii="Times New Roman" w:hAnsi="Times New Roman" w:cs="Times New Roman"/>
          <w:b/>
        </w:rPr>
        <w:t>2.</w:t>
      </w:r>
      <w:r w:rsidRPr="00911A5A">
        <w:rPr>
          <w:rFonts w:ascii="Times New Roman" w:hAnsi="Times New Roman" w:cs="Times New Roman"/>
          <w:b/>
        </w:rPr>
        <w:tab/>
        <w:t>Materials and Methods</w:t>
      </w:r>
    </w:p>
    <w:p w14:paraId="6FBC1528" w14:textId="77777777" w:rsidR="00D77C39" w:rsidRPr="00911A5A" w:rsidRDefault="00D77C39" w:rsidP="0006447B">
      <w:pPr>
        <w:spacing w:line="360" w:lineRule="auto"/>
        <w:jc w:val="both"/>
        <w:outlineLvl w:val="0"/>
        <w:rPr>
          <w:rFonts w:ascii="Times New Roman" w:hAnsi="Times New Roman" w:cs="Times New Roman"/>
          <w:i/>
        </w:rPr>
      </w:pPr>
      <w:r w:rsidRPr="00911A5A">
        <w:rPr>
          <w:rFonts w:ascii="Times New Roman" w:hAnsi="Times New Roman" w:cs="Times New Roman"/>
          <w:i/>
        </w:rPr>
        <w:t>2.1</w:t>
      </w:r>
      <w:r w:rsidRPr="00911A5A">
        <w:rPr>
          <w:rFonts w:ascii="Times New Roman" w:hAnsi="Times New Roman" w:cs="Times New Roman"/>
          <w:i/>
        </w:rPr>
        <w:tab/>
        <w:t>Modified bauxite refinery residue</w:t>
      </w:r>
    </w:p>
    <w:p w14:paraId="53A57A2F" w14:textId="077BC9D5" w:rsidR="00375C30" w:rsidRDefault="00D77C39" w:rsidP="00F61EF2">
      <w:pPr>
        <w:spacing w:line="360" w:lineRule="auto"/>
        <w:jc w:val="both"/>
        <w:rPr>
          <w:rFonts w:ascii="Times New Roman" w:hAnsi="Times New Roman" w:cs="Times New Roman"/>
          <w:lang w:eastAsia="ja-JP"/>
        </w:rPr>
      </w:pPr>
      <w:r w:rsidRPr="00911A5A">
        <w:rPr>
          <w:rFonts w:ascii="Times New Roman" w:hAnsi="Times New Roman" w:cs="Times New Roman"/>
        </w:rPr>
        <w:t xml:space="preserve">A modified bauxite refinery residue was obtained from </w:t>
      </w:r>
      <w:r w:rsidRPr="00911A5A">
        <w:rPr>
          <w:rFonts w:ascii="Times New Roman" w:hAnsi="Times New Roman" w:cs="Times New Roman"/>
          <w:lang w:eastAsia="ja-JP"/>
        </w:rPr>
        <w:t>Virotec Global solutions Pty Ltd under the trade name Bauxsol™</w:t>
      </w:r>
      <w:r w:rsidR="006D2746">
        <w:rPr>
          <w:rFonts w:ascii="Times New Roman" w:hAnsi="Times New Roman" w:cs="Times New Roman"/>
          <w:lang w:eastAsia="ja-JP"/>
        </w:rPr>
        <w:t>; this Bauxsol™ (MBRR)</w:t>
      </w:r>
      <w:r w:rsidRPr="00911A5A">
        <w:rPr>
          <w:rFonts w:ascii="Times New Roman" w:hAnsi="Times New Roman" w:cs="Times New Roman"/>
          <w:lang w:eastAsia="ja-JP"/>
        </w:rPr>
        <w:t xml:space="preserve"> was prepared from </w:t>
      </w:r>
      <w:proofErr w:type="spellStart"/>
      <w:r w:rsidRPr="00911A5A">
        <w:rPr>
          <w:rFonts w:ascii="Times New Roman" w:hAnsi="Times New Roman" w:cs="Times New Roman"/>
          <w:lang w:eastAsia="ja-JP"/>
        </w:rPr>
        <w:t>Euralumina</w:t>
      </w:r>
      <w:proofErr w:type="spellEnd"/>
      <w:r w:rsidRPr="00911A5A">
        <w:rPr>
          <w:rFonts w:ascii="Times New Roman" w:hAnsi="Times New Roman" w:cs="Times New Roman"/>
          <w:lang w:eastAsia="ja-JP"/>
        </w:rPr>
        <w:t xml:space="preserve"> BRR (Sardinia). </w:t>
      </w:r>
      <w:r w:rsidR="00C573A3">
        <w:rPr>
          <w:rFonts w:ascii="Times New Roman" w:hAnsi="Times New Roman" w:cs="Times New Roman"/>
          <w:lang w:eastAsia="ja-JP"/>
        </w:rPr>
        <w:t xml:space="preserve"> </w:t>
      </w:r>
      <w:r w:rsidR="006D2746">
        <w:rPr>
          <w:rFonts w:ascii="Times New Roman" w:hAnsi="Times New Roman" w:cs="Times New Roman"/>
          <w:lang w:eastAsia="ja-JP"/>
        </w:rPr>
        <w:t>MBRR</w:t>
      </w:r>
      <w:r w:rsidRPr="00911A5A">
        <w:rPr>
          <w:rFonts w:ascii="Times New Roman" w:hAnsi="Times New Roman" w:cs="Times New Roman"/>
          <w:lang w:eastAsia="ja-JP"/>
        </w:rPr>
        <w:t xml:space="preserve"> is generally reported as having a pH ≈8.5 through the precipitation of hydroxyl-carbonates, however</w:t>
      </w:r>
      <w:r w:rsidR="00887976">
        <w:rPr>
          <w:rFonts w:ascii="Times New Roman" w:hAnsi="Times New Roman" w:cs="Times New Roman"/>
          <w:lang w:eastAsia="ja-JP"/>
        </w:rPr>
        <w:t>,</w:t>
      </w:r>
      <w:r w:rsidRPr="00911A5A">
        <w:rPr>
          <w:rFonts w:ascii="Times New Roman" w:hAnsi="Times New Roman" w:cs="Times New Roman"/>
          <w:lang w:eastAsia="ja-JP"/>
        </w:rPr>
        <w:t xml:space="preserve"> these precipitates can revert to simple hydroxides and carbonates.  The </w:t>
      </w:r>
      <w:r w:rsidR="006D2746">
        <w:rPr>
          <w:rFonts w:ascii="Times New Roman" w:hAnsi="Times New Roman" w:cs="Times New Roman"/>
          <w:lang w:eastAsia="ja-JP"/>
        </w:rPr>
        <w:t>MBRR</w:t>
      </w:r>
      <w:r w:rsidRPr="00911A5A">
        <w:rPr>
          <w:rFonts w:ascii="Times New Roman" w:hAnsi="Times New Roman" w:cs="Times New Roman"/>
          <w:lang w:eastAsia="ja-JP"/>
        </w:rPr>
        <w:t xml:space="preserve"> sample supplied for this work had a reaction pH of 10.2, indicating some reversion had occurred </w:t>
      </w:r>
      <w:r w:rsidR="0013604F">
        <w:rPr>
          <w:rFonts w:ascii="Times New Roman" w:hAnsi="Times New Roman" w:cs="Times New Roman"/>
          <w:lang w:eastAsia="ja-JP"/>
        </w:rPr>
        <w:fldChar w:fldCharType="begin">
          <w:fldData xml:space="preserve">PEVuZE5vdGU+PENpdGU+PEF1dGhvcj5QYWxtZXI8L0F1dGhvcj48WWVhcj4yMDEwPC9ZZWFyPjxS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=
</w:fldData>
        </w:fldChar>
      </w:r>
      <w:r w:rsidR="00BF2F74">
        <w:rPr>
          <w:rFonts w:ascii="Times New Roman" w:hAnsi="Times New Roman" w:cs="Times New Roman"/>
          <w:lang w:eastAsia="ja-JP"/>
        </w:rPr>
        <w:instrText xml:space="preserve"> ADDIN EN.CITE </w:instrText>
      </w:r>
      <w:r w:rsidR="00BF2F74">
        <w:rPr>
          <w:rFonts w:ascii="Times New Roman" w:hAnsi="Times New Roman" w:cs="Times New Roman"/>
          <w:lang w:eastAsia="ja-JP"/>
        </w:rPr>
        <w:fldChar w:fldCharType="begin">
          <w:fldData xml:space="preserve">PEVuZE5vdGU+PENpdGU+PEF1dGhvcj5QYWxtZXI8L0F1dGhvcj48WWVhcj4yMDEwPC9ZZWFyPjxS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=
</w:fldData>
        </w:fldChar>
      </w:r>
      <w:r w:rsidR="00BF2F74">
        <w:rPr>
          <w:rFonts w:ascii="Times New Roman" w:hAnsi="Times New Roman" w:cs="Times New Roman"/>
          <w:lang w:eastAsia="ja-JP"/>
        </w:rPr>
        <w:instrText xml:space="preserve"> ADDIN EN.CITE.DATA </w:instrText>
      </w:r>
      <w:r w:rsidR="00BF2F74">
        <w:rPr>
          <w:rFonts w:ascii="Times New Roman" w:hAnsi="Times New Roman" w:cs="Times New Roman"/>
          <w:lang w:eastAsia="ja-JP"/>
        </w:rPr>
      </w:r>
      <w:r w:rsidR="00BF2F74">
        <w:rPr>
          <w:rFonts w:ascii="Times New Roman" w:hAnsi="Times New Roman" w:cs="Times New Roman"/>
          <w:lang w:eastAsia="ja-JP"/>
        </w:rPr>
        <w:fldChar w:fldCharType="end"/>
      </w:r>
      <w:r w:rsidR="0013604F">
        <w:rPr>
          <w:rFonts w:ascii="Times New Roman" w:hAnsi="Times New Roman" w:cs="Times New Roman"/>
          <w:lang w:eastAsia="ja-JP"/>
        </w:rPr>
      </w:r>
      <w:r w:rsidR="0013604F">
        <w:rPr>
          <w:rFonts w:ascii="Times New Roman" w:hAnsi="Times New Roman" w:cs="Times New Roman"/>
          <w:lang w:eastAsia="ja-JP"/>
        </w:rPr>
        <w:fldChar w:fldCharType="separate"/>
      </w:r>
      <w:r w:rsidR="00BF2F74">
        <w:rPr>
          <w:rFonts w:ascii="Times New Roman" w:hAnsi="Times New Roman" w:cs="Times New Roman"/>
          <w:noProof/>
          <w:lang w:eastAsia="ja-JP"/>
        </w:rPr>
        <w:t>(</w:t>
      </w:r>
      <w:hyperlink w:anchor="_ENREF_32" w:tooltip="Palmer, 2010 #3061" w:history="1">
        <w:r w:rsidR="00706A51">
          <w:rPr>
            <w:rFonts w:ascii="Times New Roman" w:hAnsi="Times New Roman" w:cs="Times New Roman"/>
            <w:noProof/>
            <w:lang w:eastAsia="ja-JP"/>
          </w:rPr>
          <w:t>Palmer and Frost, 2010</w:t>
        </w:r>
      </w:hyperlink>
      <w:r w:rsidR="00BF2F74">
        <w:rPr>
          <w:rFonts w:ascii="Times New Roman" w:hAnsi="Times New Roman" w:cs="Times New Roman"/>
          <w:noProof/>
          <w:lang w:eastAsia="ja-JP"/>
        </w:rPr>
        <w:t xml:space="preserve">; </w:t>
      </w:r>
      <w:hyperlink w:anchor="_ENREF_34" w:tooltip="Palmer, 2010 #3062" w:history="1">
        <w:r w:rsidR="00706A51">
          <w:rPr>
            <w:rFonts w:ascii="Times New Roman" w:hAnsi="Times New Roman" w:cs="Times New Roman"/>
            <w:noProof/>
            <w:lang w:eastAsia="ja-JP"/>
          </w:rPr>
          <w:t>Palmer et al., 2010</w:t>
        </w:r>
      </w:hyperlink>
      <w:r w:rsidR="00BF2F74">
        <w:rPr>
          <w:rFonts w:ascii="Times New Roman" w:hAnsi="Times New Roman" w:cs="Times New Roman"/>
          <w:noProof/>
          <w:lang w:eastAsia="ja-JP"/>
        </w:rPr>
        <w:t>)</w:t>
      </w:r>
      <w:r w:rsidR="0013604F">
        <w:rPr>
          <w:rFonts w:ascii="Times New Roman" w:hAnsi="Times New Roman" w:cs="Times New Roman"/>
          <w:lang w:eastAsia="ja-JP"/>
        </w:rPr>
        <w:fldChar w:fldCharType="end"/>
      </w:r>
      <w:r w:rsidRPr="00911A5A">
        <w:rPr>
          <w:rFonts w:ascii="Times New Roman" w:hAnsi="Times New Roman" w:cs="Times New Roman"/>
          <w:lang w:eastAsia="ja-JP"/>
        </w:rPr>
        <w:t xml:space="preserve">.  However, this higher pH </w:t>
      </w:r>
      <w:r w:rsidR="00FB521A">
        <w:rPr>
          <w:rFonts w:ascii="Times New Roman" w:hAnsi="Times New Roman" w:cs="Times New Roman"/>
          <w:lang w:eastAsia="ja-JP"/>
        </w:rPr>
        <w:t xml:space="preserve">was found to be </w:t>
      </w:r>
      <w:r w:rsidRPr="00911A5A">
        <w:rPr>
          <w:rFonts w:ascii="Times New Roman" w:hAnsi="Times New Roman" w:cs="Times New Roman"/>
          <w:lang w:eastAsia="ja-JP"/>
        </w:rPr>
        <w:t>poorly buffered</w:t>
      </w:r>
      <w:r w:rsidR="00887976">
        <w:rPr>
          <w:rFonts w:ascii="Times New Roman" w:hAnsi="Times New Roman" w:cs="Times New Roman"/>
          <w:lang w:eastAsia="ja-JP"/>
        </w:rPr>
        <w:t>,</w:t>
      </w:r>
      <w:r w:rsidRPr="00911A5A">
        <w:rPr>
          <w:rFonts w:ascii="Times New Roman" w:hAnsi="Times New Roman" w:cs="Times New Roman"/>
          <w:lang w:eastAsia="ja-JP"/>
        </w:rPr>
        <w:t xml:space="preserve"> suggesting that only a minor amount of reversion had occurred.</w:t>
      </w:r>
      <w:r w:rsidR="009D1204">
        <w:rPr>
          <w:rFonts w:ascii="Times New Roman" w:hAnsi="Times New Roman" w:cs="Times New Roman"/>
          <w:lang w:eastAsia="ja-JP"/>
        </w:rPr>
        <w:t xml:space="preserve"> </w:t>
      </w:r>
    </w:p>
    <w:p w14:paraId="46FDB59D" w14:textId="77777777" w:rsidR="00375C30" w:rsidRDefault="00375C30" w:rsidP="00F61EF2">
      <w:pPr>
        <w:spacing w:line="360" w:lineRule="auto"/>
        <w:jc w:val="both"/>
        <w:rPr>
          <w:rFonts w:ascii="Times New Roman" w:hAnsi="Times New Roman" w:cs="Times New Roman"/>
          <w:lang w:eastAsia="ja-JP"/>
        </w:rPr>
      </w:pPr>
    </w:p>
    <w:p w14:paraId="56D26785" w14:textId="2F9A0FE8" w:rsidR="00F736D7" w:rsidRPr="00F736D7" w:rsidRDefault="00DB46AF" w:rsidP="00F61EF2">
      <w:pPr>
        <w:spacing w:line="360" w:lineRule="auto"/>
        <w:jc w:val="both"/>
        <w:rPr>
          <w:rFonts w:ascii="Arial" w:eastAsia="Times New Roman" w:hAnsi="Arial" w:cs="Arial"/>
          <w:sz w:val="20"/>
          <w:szCs w:val="20"/>
          <w:lang w:val="en-AU" w:eastAsia="en-AU"/>
        </w:rPr>
      </w:pPr>
      <w:r>
        <w:rPr>
          <w:rFonts w:ascii="Times New Roman" w:hAnsi="Times New Roman" w:cs="Times New Roman"/>
          <w:lang w:eastAsia="ja-JP"/>
        </w:rPr>
        <w:t>The</w:t>
      </w:r>
      <w:r w:rsidR="00375C30">
        <w:rPr>
          <w:rFonts w:ascii="Times New Roman" w:hAnsi="Times New Roman" w:cs="Times New Roman"/>
          <w:lang w:eastAsia="ja-JP"/>
        </w:rPr>
        <w:t xml:space="preserve"> </w:t>
      </w:r>
      <w:r w:rsidR="007B6B59">
        <w:rPr>
          <w:rFonts w:ascii="Times New Roman" w:hAnsi="Times New Roman" w:cs="Times New Roman"/>
          <w:lang w:eastAsia="ja-JP"/>
        </w:rPr>
        <w:t>MBRR</w:t>
      </w:r>
      <w:r w:rsidR="00680844">
        <w:rPr>
          <w:rFonts w:ascii="Times New Roman" w:hAnsi="Times New Roman" w:cs="Times New Roman"/>
          <w:lang w:eastAsia="ja-JP"/>
        </w:rPr>
        <w:t xml:space="preserve"> contains </w:t>
      </w:r>
      <w:proofErr w:type="spellStart"/>
      <w:r w:rsidR="002C4A45">
        <w:rPr>
          <w:rFonts w:ascii="Times New Roman" w:hAnsi="Times New Roman" w:cs="Times New Roman"/>
          <w:lang w:eastAsia="ja-JP"/>
        </w:rPr>
        <w:t>Sr</w:t>
      </w:r>
      <w:r>
        <w:rPr>
          <w:rFonts w:ascii="Times New Roman" w:hAnsi="Times New Roman" w:cs="Times New Roman"/>
          <w:vertAlign w:val="subscript"/>
          <w:lang w:eastAsia="ja-JP"/>
        </w:rPr>
        <w:t>nat</w:t>
      </w:r>
      <w:proofErr w:type="spellEnd"/>
      <w:r w:rsidR="002C4A45">
        <w:rPr>
          <w:rFonts w:ascii="Times New Roman" w:hAnsi="Times New Roman" w:cs="Times New Roman"/>
          <w:lang w:eastAsia="ja-JP"/>
        </w:rPr>
        <w:t xml:space="preserve"> </w:t>
      </w:r>
      <w:r w:rsidR="00680844">
        <w:rPr>
          <w:rFonts w:ascii="Times New Roman" w:hAnsi="Times New Roman" w:cs="Times New Roman"/>
          <w:lang w:eastAsia="ja-JP"/>
        </w:rPr>
        <w:t xml:space="preserve">and </w:t>
      </w:r>
      <w:r w:rsidR="002C4A45">
        <w:rPr>
          <w:rFonts w:ascii="Times New Roman" w:hAnsi="Times New Roman" w:cs="Times New Roman"/>
          <w:lang w:eastAsia="ja-JP"/>
        </w:rPr>
        <w:t xml:space="preserve">Ra </w:t>
      </w:r>
      <w:r w:rsidR="00680844">
        <w:rPr>
          <w:rFonts w:ascii="Times New Roman" w:hAnsi="Times New Roman" w:cs="Times New Roman"/>
          <w:lang w:eastAsia="ja-JP"/>
        </w:rPr>
        <w:t>isotopes (</w:t>
      </w:r>
      <w:r w:rsidR="00680844" w:rsidRPr="00680844">
        <w:rPr>
          <w:rFonts w:ascii="Times New Roman" w:hAnsi="Times New Roman" w:cs="Times New Roman"/>
          <w:vertAlign w:val="superscript"/>
          <w:lang w:eastAsia="ja-JP"/>
        </w:rPr>
        <w:t>226</w:t>
      </w:r>
      <w:r w:rsidR="00680844">
        <w:rPr>
          <w:rFonts w:ascii="Times New Roman" w:hAnsi="Times New Roman" w:cs="Times New Roman"/>
          <w:lang w:eastAsia="ja-JP"/>
        </w:rPr>
        <w:t xml:space="preserve">Ra and </w:t>
      </w:r>
      <w:r w:rsidR="00680844" w:rsidRPr="00680844">
        <w:rPr>
          <w:rFonts w:ascii="Times New Roman" w:hAnsi="Times New Roman" w:cs="Times New Roman"/>
          <w:vertAlign w:val="superscript"/>
          <w:lang w:eastAsia="ja-JP"/>
        </w:rPr>
        <w:t>228</w:t>
      </w:r>
      <w:r w:rsidR="00680844">
        <w:rPr>
          <w:rFonts w:ascii="Times New Roman" w:hAnsi="Times New Roman" w:cs="Times New Roman"/>
          <w:lang w:eastAsia="ja-JP"/>
        </w:rPr>
        <w:t>Ra)</w:t>
      </w:r>
      <w:r w:rsidR="00375C30">
        <w:rPr>
          <w:rFonts w:ascii="Times New Roman" w:hAnsi="Times New Roman" w:cs="Times New Roman"/>
          <w:lang w:eastAsia="ja-JP"/>
        </w:rPr>
        <w:t>,</w:t>
      </w:r>
      <w:r w:rsidR="00680844">
        <w:rPr>
          <w:rFonts w:ascii="Times New Roman" w:hAnsi="Times New Roman" w:cs="Times New Roman"/>
          <w:lang w:eastAsia="ja-JP"/>
        </w:rPr>
        <w:t xml:space="preserve"> which </w:t>
      </w:r>
      <w:r w:rsidR="00375C30">
        <w:rPr>
          <w:rFonts w:ascii="Times New Roman" w:hAnsi="Times New Roman" w:cs="Times New Roman"/>
          <w:lang w:eastAsia="ja-JP"/>
        </w:rPr>
        <w:t>must be</w:t>
      </w:r>
      <w:r w:rsidR="00622366">
        <w:rPr>
          <w:rFonts w:ascii="Times New Roman" w:hAnsi="Times New Roman" w:cs="Times New Roman"/>
          <w:lang w:eastAsia="ja-JP"/>
        </w:rPr>
        <w:t xml:space="preserve"> </w:t>
      </w:r>
      <w:r w:rsidR="00BF2F74">
        <w:rPr>
          <w:rFonts w:ascii="Times New Roman" w:hAnsi="Times New Roman" w:cs="Times New Roman"/>
          <w:lang w:eastAsia="ja-JP"/>
        </w:rPr>
        <w:t>considered</w:t>
      </w:r>
      <w:r w:rsidR="00680844">
        <w:rPr>
          <w:rFonts w:ascii="Times New Roman" w:hAnsi="Times New Roman" w:cs="Times New Roman"/>
          <w:lang w:eastAsia="ja-JP"/>
        </w:rPr>
        <w:t xml:space="preserve"> in the interpretation of the experimental data</w:t>
      </w:r>
      <w:r w:rsidR="00F736D7">
        <w:rPr>
          <w:rFonts w:ascii="Times New Roman" w:hAnsi="Times New Roman" w:cs="Times New Roman"/>
          <w:lang w:eastAsia="ja-JP"/>
        </w:rPr>
        <w:t xml:space="preserve">. </w:t>
      </w:r>
      <w:r w:rsidR="00282316">
        <w:rPr>
          <w:rFonts w:ascii="Times New Roman" w:hAnsi="Times New Roman" w:cs="Times New Roman"/>
          <w:lang w:eastAsia="ja-JP"/>
        </w:rPr>
        <w:t xml:space="preserve"> </w:t>
      </w:r>
      <w:r w:rsidR="00F736D7">
        <w:rPr>
          <w:rFonts w:ascii="Times New Roman" w:hAnsi="Times New Roman" w:cs="Times New Roman"/>
          <w:lang w:eastAsia="ja-JP"/>
        </w:rPr>
        <w:t xml:space="preserve">The </w:t>
      </w:r>
      <w:r w:rsidR="00661F6A">
        <w:rPr>
          <w:rFonts w:ascii="Times New Roman" w:hAnsi="Times New Roman" w:cs="Times New Roman"/>
          <w:lang w:eastAsia="ja-JP"/>
        </w:rPr>
        <w:t xml:space="preserve">percentage (by mass) of </w:t>
      </w:r>
      <w:r w:rsidR="00661F6A" w:rsidRPr="00A328C7">
        <w:rPr>
          <w:rFonts w:ascii="Times New Roman" w:hAnsi="Times New Roman" w:cs="Times New Roman"/>
          <w:vertAlign w:val="superscript"/>
          <w:lang w:eastAsia="ja-JP"/>
        </w:rPr>
        <w:t>226</w:t>
      </w:r>
      <w:r w:rsidR="00661F6A">
        <w:rPr>
          <w:rFonts w:ascii="Times New Roman" w:hAnsi="Times New Roman" w:cs="Times New Roman"/>
          <w:lang w:eastAsia="ja-JP"/>
        </w:rPr>
        <w:t xml:space="preserve">Ra, </w:t>
      </w:r>
      <w:r w:rsidR="00661F6A" w:rsidRPr="0006447B">
        <w:rPr>
          <w:rFonts w:ascii="Times New Roman" w:hAnsi="Times New Roman" w:cs="Times New Roman"/>
          <w:vertAlign w:val="superscript"/>
          <w:lang w:eastAsia="ja-JP"/>
        </w:rPr>
        <w:t>228</w:t>
      </w:r>
      <w:r w:rsidR="00661F6A">
        <w:rPr>
          <w:rFonts w:ascii="Times New Roman" w:hAnsi="Times New Roman" w:cs="Times New Roman"/>
          <w:lang w:eastAsia="ja-JP"/>
        </w:rPr>
        <w:t>Ra and</w:t>
      </w:r>
      <w:r w:rsidR="00661F6A" w:rsidRPr="009E4FE6">
        <w:rPr>
          <w:rFonts w:ascii="Times New Roman" w:hAnsi="Times New Roman" w:cs="Times New Roman"/>
          <w:lang w:eastAsia="ja-JP"/>
        </w:rPr>
        <w:t xml:space="preserve"> </w:t>
      </w:r>
      <w:proofErr w:type="spellStart"/>
      <w:r w:rsidR="00F61EF2" w:rsidRPr="00F61EF2">
        <w:rPr>
          <w:rFonts w:ascii="Times New Roman" w:hAnsi="Times New Roman" w:cs="Times New Roman"/>
          <w:lang w:eastAsia="ja-JP"/>
        </w:rPr>
        <w:t>Sr</w:t>
      </w:r>
      <w:r w:rsidR="000A05BC">
        <w:rPr>
          <w:rFonts w:ascii="Times New Roman" w:hAnsi="Times New Roman" w:cs="Times New Roman"/>
          <w:vertAlign w:val="subscript"/>
          <w:lang w:eastAsia="ja-JP"/>
        </w:rPr>
        <w:t>nat</w:t>
      </w:r>
      <w:proofErr w:type="spellEnd"/>
      <w:r w:rsidR="00661F6A" w:rsidRPr="009E4FE6">
        <w:rPr>
          <w:rFonts w:ascii="Times New Roman" w:hAnsi="Times New Roman" w:cs="Times New Roman"/>
          <w:lang w:eastAsia="ja-JP"/>
        </w:rPr>
        <w:t xml:space="preserve"> </w:t>
      </w:r>
      <w:r w:rsidR="00A146FB">
        <w:rPr>
          <w:rFonts w:ascii="Times New Roman" w:hAnsi="Times New Roman" w:cs="Times New Roman"/>
          <w:lang w:eastAsia="ja-JP"/>
        </w:rPr>
        <w:t xml:space="preserve">pre-existing </w:t>
      </w:r>
      <w:r w:rsidR="00661F6A">
        <w:rPr>
          <w:rFonts w:ascii="Times New Roman" w:hAnsi="Times New Roman" w:cs="Times New Roman"/>
          <w:lang w:eastAsia="ja-JP"/>
        </w:rPr>
        <w:t xml:space="preserve">in the </w:t>
      </w:r>
      <w:r w:rsidR="007B6B59">
        <w:rPr>
          <w:rFonts w:ascii="Times New Roman" w:hAnsi="Times New Roman" w:cs="Times New Roman"/>
          <w:lang w:eastAsia="ja-JP"/>
        </w:rPr>
        <w:t>MBRR</w:t>
      </w:r>
      <w:r w:rsidR="00F736D7">
        <w:rPr>
          <w:rFonts w:ascii="Times New Roman" w:hAnsi="Times New Roman" w:cs="Times New Roman"/>
          <w:lang w:eastAsia="ja-JP"/>
        </w:rPr>
        <w:t xml:space="preserve"> used in these experiments </w:t>
      </w:r>
      <w:r w:rsidR="00661F6A">
        <w:rPr>
          <w:rFonts w:ascii="Times New Roman" w:hAnsi="Times New Roman" w:cs="Times New Roman"/>
          <w:lang w:eastAsia="ja-JP"/>
        </w:rPr>
        <w:t xml:space="preserve">are </w:t>
      </w:r>
      <w:r w:rsidR="00F736D7">
        <w:rPr>
          <w:rFonts w:ascii="Times New Roman" w:hAnsi="Times New Roman" w:cs="Times New Roman"/>
          <w:lang w:eastAsia="ja-JP"/>
        </w:rPr>
        <w:t>4x10</w:t>
      </w:r>
      <w:r w:rsidR="00F736D7" w:rsidRPr="0006447B">
        <w:rPr>
          <w:rFonts w:ascii="Times New Roman" w:hAnsi="Times New Roman" w:cs="Times New Roman"/>
          <w:vertAlign w:val="superscript"/>
          <w:lang w:eastAsia="ja-JP"/>
        </w:rPr>
        <w:t>-10</w:t>
      </w:r>
      <w:r w:rsidR="008938C5">
        <w:rPr>
          <w:rFonts w:ascii="Times New Roman" w:hAnsi="Times New Roman" w:cs="Times New Roman"/>
          <w:vertAlign w:val="superscript"/>
          <w:lang w:eastAsia="ja-JP"/>
        </w:rPr>
        <w:t xml:space="preserve"> </w:t>
      </w:r>
      <w:r w:rsidR="00F736D7">
        <w:rPr>
          <w:rFonts w:ascii="Times New Roman" w:hAnsi="Times New Roman" w:cs="Times New Roman"/>
          <w:lang w:eastAsia="ja-JP"/>
        </w:rPr>
        <w:t>%, 2</w:t>
      </w:r>
      <w:r w:rsidR="00F736D7" w:rsidRPr="00F736D7">
        <w:rPr>
          <w:rFonts w:ascii="Times New Roman" w:hAnsi="Times New Roman" w:cs="Times New Roman"/>
          <w:lang w:eastAsia="ja-JP"/>
        </w:rPr>
        <w:t>x10</w:t>
      </w:r>
      <w:r w:rsidR="00F736D7" w:rsidRPr="0006447B">
        <w:rPr>
          <w:rFonts w:ascii="Times New Roman" w:hAnsi="Times New Roman" w:cs="Times New Roman"/>
          <w:vertAlign w:val="superscript"/>
          <w:lang w:eastAsia="ja-JP"/>
        </w:rPr>
        <w:t>-1</w:t>
      </w:r>
      <w:r w:rsidR="00F736D7">
        <w:rPr>
          <w:rFonts w:ascii="Times New Roman" w:hAnsi="Times New Roman" w:cs="Times New Roman"/>
          <w:vertAlign w:val="superscript"/>
          <w:lang w:eastAsia="ja-JP"/>
        </w:rPr>
        <w:t>2</w:t>
      </w:r>
      <w:r w:rsidR="008938C5">
        <w:rPr>
          <w:rFonts w:ascii="Times New Roman" w:hAnsi="Times New Roman" w:cs="Times New Roman"/>
          <w:vertAlign w:val="superscript"/>
          <w:lang w:eastAsia="ja-JP"/>
        </w:rPr>
        <w:t xml:space="preserve"> </w:t>
      </w:r>
      <w:r w:rsidR="00F736D7">
        <w:rPr>
          <w:rFonts w:ascii="Times New Roman" w:hAnsi="Times New Roman" w:cs="Times New Roman"/>
          <w:lang w:eastAsia="ja-JP"/>
        </w:rPr>
        <w:t>% and 0.08%</w:t>
      </w:r>
      <w:r w:rsidR="008938C5">
        <w:rPr>
          <w:rFonts w:ascii="Times New Roman" w:hAnsi="Times New Roman" w:cs="Times New Roman"/>
          <w:lang w:eastAsia="ja-JP"/>
        </w:rPr>
        <w:t>,</w:t>
      </w:r>
      <w:r w:rsidR="00661F6A">
        <w:rPr>
          <w:rFonts w:ascii="Times New Roman" w:hAnsi="Times New Roman" w:cs="Times New Roman"/>
          <w:lang w:eastAsia="ja-JP"/>
        </w:rPr>
        <w:t xml:space="preserve"> respectively</w:t>
      </w:r>
      <w:r w:rsidR="00F736D7">
        <w:rPr>
          <w:rFonts w:ascii="Times New Roman" w:hAnsi="Times New Roman" w:cs="Times New Roman"/>
          <w:lang w:eastAsia="ja-JP"/>
        </w:rPr>
        <w:t>.</w:t>
      </w:r>
      <w:r w:rsidR="00375C30">
        <w:rPr>
          <w:rFonts w:ascii="Times New Roman" w:hAnsi="Times New Roman" w:cs="Times New Roman"/>
          <w:lang w:eastAsia="ja-JP"/>
        </w:rPr>
        <w:t xml:space="preserve"> </w:t>
      </w:r>
      <w:r w:rsidR="002C4A45">
        <w:rPr>
          <w:rFonts w:ascii="Times New Roman" w:hAnsi="Times New Roman" w:cs="Times New Roman"/>
          <w:lang w:eastAsia="ja-JP"/>
        </w:rPr>
        <w:t xml:space="preserve"> C</w:t>
      </w:r>
      <w:r w:rsidR="00A146FB">
        <w:rPr>
          <w:rFonts w:ascii="Times New Roman" w:hAnsi="Times New Roman" w:cs="Times New Roman"/>
          <w:lang w:eastAsia="ja-JP"/>
        </w:rPr>
        <w:t>onsequently</w:t>
      </w:r>
      <w:r w:rsidR="00DA2F95">
        <w:rPr>
          <w:rFonts w:ascii="Times New Roman" w:hAnsi="Times New Roman" w:cs="Times New Roman"/>
          <w:lang w:eastAsia="ja-JP"/>
        </w:rPr>
        <w:t>, t</w:t>
      </w:r>
      <w:r w:rsidR="00820855">
        <w:rPr>
          <w:rFonts w:ascii="Times New Roman" w:hAnsi="Times New Roman" w:cs="Times New Roman"/>
          <w:lang w:eastAsia="ja-JP"/>
        </w:rPr>
        <w:t>he pre-exis</w:t>
      </w:r>
      <w:r w:rsidR="00375C30">
        <w:rPr>
          <w:rFonts w:ascii="Times New Roman" w:hAnsi="Times New Roman" w:cs="Times New Roman"/>
          <w:lang w:eastAsia="ja-JP"/>
        </w:rPr>
        <w:t>ting Ra concentrations</w:t>
      </w:r>
      <w:r>
        <w:rPr>
          <w:rFonts w:ascii="Times New Roman" w:hAnsi="Times New Roman" w:cs="Times New Roman"/>
          <w:lang w:eastAsia="ja-JP"/>
        </w:rPr>
        <w:t xml:space="preserve">, which are likely to exist predominantly as inaccessible forms contained within very-stable heavy minerals, </w:t>
      </w:r>
      <w:r w:rsidR="00375C30">
        <w:rPr>
          <w:rFonts w:ascii="Times New Roman" w:hAnsi="Times New Roman" w:cs="Times New Roman"/>
          <w:lang w:eastAsia="ja-JP"/>
        </w:rPr>
        <w:t>are</w:t>
      </w:r>
      <w:r w:rsidR="00DA2F95">
        <w:rPr>
          <w:rFonts w:ascii="Times New Roman" w:hAnsi="Times New Roman" w:cs="Times New Roman"/>
          <w:lang w:eastAsia="ja-JP"/>
        </w:rPr>
        <w:t xml:space="preserve"> insignificant</w:t>
      </w:r>
      <w:r w:rsidR="0053529C">
        <w:rPr>
          <w:rFonts w:ascii="Times New Roman" w:hAnsi="Times New Roman" w:cs="Times New Roman"/>
          <w:lang w:eastAsia="ja-JP"/>
        </w:rPr>
        <w:t xml:space="preserve"> compared to the </w:t>
      </w:r>
      <w:r w:rsidR="000A05BC">
        <w:rPr>
          <w:rFonts w:ascii="Times New Roman" w:hAnsi="Times New Roman" w:cs="Times New Roman"/>
          <w:lang w:eastAsia="ja-JP"/>
        </w:rPr>
        <w:lastRenderedPageBreak/>
        <w:t xml:space="preserve">experimental </w:t>
      </w:r>
      <w:r w:rsidR="0053529C">
        <w:rPr>
          <w:rFonts w:ascii="Times New Roman" w:hAnsi="Times New Roman" w:cs="Times New Roman"/>
          <w:lang w:eastAsia="ja-JP"/>
        </w:rPr>
        <w:t>loadin</w:t>
      </w:r>
      <w:r w:rsidR="0092121E">
        <w:rPr>
          <w:rFonts w:ascii="Times New Roman" w:hAnsi="Times New Roman" w:cs="Times New Roman"/>
          <w:lang w:eastAsia="ja-JP"/>
        </w:rPr>
        <w:t xml:space="preserve">g </w:t>
      </w:r>
      <w:r w:rsidR="0053529C">
        <w:rPr>
          <w:rFonts w:ascii="Times New Roman" w:hAnsi="Times New Roman" w:cs="Times New Roman"/>
          <w:lang w:eastAsia="ja-JP"/>
        </w:rPr>
        <w:t>concentrations</w:t>
      </w:r>
      <w:r w:rsidR="0092121E">
        <w:rPr>
          <w:rFonts w:ascii="Times New Roman" w:hAnsi="Times New Roman" w:cs="Times New Roman"/>
          <w:lang w:eastAsia="ja-JP"/>
        </w:rPr>
        <w:t xml:space="preserve">. </w:t>
      </w:r>
      <w:r w:rsidR="002C4A45">
        <w:rPr>
          <w:rFonts w:ascii="Times New Roman" w:hAnsi="Times New Roman" w:cs="Times New Roman"/>
          <w:lang w:eastAsia="ja-JP"/>
        </w:rPr>
        <w:t xml:space="preserve"> However</w:t>
      </w:r>
      <w:r w:rsidR="0092121E">
        <w:rPr>
          <w:rFonts w:ascii="Times New Roman" w:hAnsi="Times New Roman" w:cs="Times New Roman"/>
          <w:lang w:eastAsia="ja-JP"/>
        </w:rPr>
        <w:t xml:space="preserve">, the Sr concentrations are sufficiently high that they </w:t>
      </w:r>
      <w:r w:rsidR="000A05BC">
        <w:rPr>
          <w:rFonts w:ascii="Times New Roman" w:hAnsi="Times New Roman" w:cs="Times New Roman"/>
          <w:lang w:eastAsia="ja-JP"/>
        </w:rPr>
        <w:t>need to be considered in interp</w:t>
      </w:r>
      <w:r>
        <w:rPr>
          <w:rFonts w:ascii="Times New Roman" w:hAnsi="Times New Roman" w:cs="Times New Roman"/>
          <w:lang w:eastAsia="ja-JP"/>
        </w:rPr>
        <w:t xml:space="preserve">reting the experimental results, as </w:t>
      </w:r>
      <w:r w:rsidR="00AE6330">
        <w:rPr>
          <w:rFonts w:ascii="Times New Roman" w:hAnsi="Times New Roman" w:cs="Times New Roman"/>
          <w:lang w:eastAsia="ja-JP"/>
        </w:rPr>
        <w:t>later</w:t>
      </w:r>
      <w:r>
        <w:rPr>
          <w:rFonts w:ascii="Times New Roman" w:hAnsi="Times New Roman" w:cs="Times New Roman"/>
          <w:lang w:eastAsia="ja-JP"/>
        </w:rPr>
        <w:t xml:space="preserve"> discussed.</w:t>
      </w:r>
    </w:p>
    <w:p w14:paraId="69CEBDF1" w14:textId="495C96F3" w:rsidR="00680844" w:rsidRDefault="00680844" w:rsidP="003D2655">
      <w:pPr>
        <w:spacing w:line="360" w:lineRule="auto"/>
        <w:jc w:val="both"/>
        <w:rPr>
          <w:rFonts w:ascii="Times New Roman" w:hAnsi="Times New Roman" w:cs="Times New Roman"/>
          <w:lang w:eastAsia="ja-JP"/>
        </w:rPr>
      </w:pPr>
    </w:p>
    <w:p w14:paraId="179C6DFA" w14:textId="31A14DD5" w:rsidR="00BB55BA" w:rsidRDefault="00BB55BA" w:rsidP="0006447B">
      <w:pPr>
        <w:spacing w:line="360" w:lineRule="auto"/>
        <w:jc w:val="both"/>
        <w:outlineLvl w:val="0"/>
        <w:rPr>
          <w:rFonts w:ascii="Times New Roman" w:hAnsi="Times New Roman" w:cs="Times New Roman"/>
          <w:lang w:eastAsia="ja-JP"/>
        </w:rPr>
      </w:pPr>
      <w:r>
        <w:rPr>
          <w:rFonts w:ascii="Times New Roman" w:hAnsi="Times New Roman" w:cs="Times New Roman"/>
          <w:i/>
        </w:rPr>
        <w:t>2.2</w:t>
      </w:r>
      <w:r>
        <w:rPr>
          <w:rFonts w:ascii="Times New Roman" w:hAnsi="Times New Roman" w:cs="Times New Roman"/>
          <w:i/>
        </w:rPr>
        <w:tab/>
        <w:t>Preparation of initial equilibration solutions and i</w:t>
      </w:r>
      <w:r w:rsidRPr="00FB521A">
        <w:rPr>
          <w:rFonts w:ascii="Times New Roman" w:hAnsi="Times New Roman" w:cs="Times New Roman"/>
          <w:i/>
        </w:rPr>
        <w:t>sotopic exchange solutions</w:t>
      </w:r>
    </w:p>
    <w:p w14:paraId="1D848A3B" w14:textId="6E9FD861" w:rsidR="00D77C39" w:rsidRDefault="00DB46AF" w:rsidP="003D2655">
      <w:pPr>
        <w:spacing w:line="360" w:lineRule="auto"/>
        <w:jc w:val="both"/>
        <w:rPr>
          <w:rFonts w:ascii="Times New Roman" w:hAnsi="Times New Roman" w:cs="Times New Roman"/>
          <w:lang w:eastAsia="ja-JP"/>
        </w:rPr>
      </w:pPr>
      <w:r>
        <w:rPr>
          <w:rFonts w:ascii="Times New Roman" w:hAnsi="Times New Roman" w:cs="Times New Roman"/>
          <w:lang w:eastAsia="ja-JP"/>
        </w:rPr>
        <w:t>S</w:t>
      </w:r>
      <w:r w:rsidR="009D1204">
        <w:rPr>
          <w:rFonts w:ascii="Times New Roman" w:hAnsi="Times New Roman" w:cs="Times New Roman"/>
          <w:lang w:eastAsia="ja-JP"/>
        </w:rPr>
        <w:t xml:space="preserve">olutions </w:t>
      </w:r>
      <w:r>
        <w:rPr>
          <w:rFonts w:ascii="Times New Roman" w:hAnsi="Times New Roman" w:cs="Times New Roman"/>
          <w:lang w:eastAsia="ja-JP"/>
        </w:rPr>
        <w:t xml:space="preserve">of </w:t>
      </w:r>
      <w:proofErr w:type="spellStart"/>
      <w:r>
        <w:rPr>
          <w:rFonts w:ascii="Times New Roman" w:hAnsi="Times New Roman" w:cs="Times New Roman"/>
          <w:lang w:eastAsia="ja-JP"/>
        </w:rPr>
        <w:t>Sr</w:t>
      </w:r>
      <w:r>
        <w:rPr>
          <w:rFonts w:ascii="Times New Roman" w:hAnsi="Times New Roman" w:cs="Times New Roman"/>
          <w:vertAlign w:val="subscript"/>
          <w:lang w:eastAsia="ja-JP"/>
        </w:rPr>
        <w:t>nat</w:t>
      </w:r>
      <w:proofErr w:type="spellEnd"/>
      <w:r>
        <w:rPr>
          <w:rFonts w:ascii="Times New Roman" w:hAnsi="Times New Roman" w:cs="Times New Roman"/>
          <w:lang w:eastAsia="ja-JP"/>
        </w:rPr>
        <w:t xml:space="preserve"> </w:t>
      </w:r>
      <w:r w:rsidR="009D1204">
        <w:rPr>
          <w:rFonts w:ascii="Times New Roman" w:hAnsi="Times New Roman" w:cs="Times New Roman"/>
          <w:lang w:eastAsia="ja-JP"/>
        </w:rPr>
        <w:t>were prepared using</w:t>
      </w:r>
      <w:r w:rsidR="00730EF6">
        <w:rPr>
          <w:rFonts w:ascii="Times New Roman" w:hAnsi="Times New Roman" w:cs="Times New Roman"/>
          <w:lang w:eastAsia="ja-JP"/>
        </w:rPr>
        <w:t xml:space="preserve"> a 1000 ppm </w:t>
      </w:r>
      <w:r w:rsidR="008B71AB">
        <w:rPr>
          <w:rFonts w:ascii="Times New Roman" w:hAnsi="Times New Roman" w:cs="Times New Roman"/>
          <w:lang w:eastAsia="ja-JP"/>
        </w:rPr>
        <w:t xml:space="preserve">High Purity Standards </w:t>
      </w:r>
      <w:proofErr w:type="gramStart"/>
      <w:r w:rsidR="008B71AB">
        <w:rPr>
          <w:rFonts w:ascii="Times New Roman" w:hAnsi="Times New Roman" w:cs="Times New Roman"/>
          <w:lang w:eastAsia="ja-JP"/>
        </w:rPr>
        <w:t>Sr(</w:t>
      </w:r>
      <w:proofErr w:type="gramEnd"/>
      <w:r w:rsidR="00730EF6">
        <w:rPr>
          <w:rFonts w:ascii="Times New Roman" w:hAnsi="Times New Roman" w:cs="Times New Roman"/>
          <w:lang w:eastAsia="ja-JP"/>
        </w:rPr>
        <w:t>NO</w:t>
      </w:r>
      <w:r w:rsidR="00730EF6" w:rsidRPr="00FB521A">
        <w:rPr>
          <w:rFonts w:ascii="Times New Roman" w:hAnsi="Times New Roman" w:cs="Times New Roman"/>
          <w:vertAlign w:val="subscript"/>
          <w:lang w:eastAsia="ja-JP"/>
        </w:rPr>
        <w:t>3</w:t>
      </w:r>
      <w:r w:rsidR="008B71AB">
        <w:rPr>
          <w:rFonts w:ascii="Times New Roman" w:hAnsi="Times New Roman" w:cs="Times New Roman"/>
          <w:lang w:eastAsia="ja-JP"/>
        </w:rPr>
        <w:t>)</w:t>
      </w:r>
      <w:r w:rsidR="008B71AB" w:rsidRPr="008B71AB">
        <w:rPr>
          <w:rFonts w:ascii="Times New Roman" w:hAnsi="Times New Roman" w:cs="Times New Roman"/>
          <w:vertAlign w:val="subscript"/>
          <w:lang w:eastAsia="ja-JP"/>
        </w:rPr>
        <w:t>2</w:t>
      </w:r>
      <w:r w:rsidR="008B71AB">
        <w:rPr>
          <w:rFonts w:ascii="Times New Roman" w:hAnsi="Times New Roman" w:cs="Times New Roman"/>
          <w:lang w:eastAsia="ja-JP"/>
        </w:rPr>
        <w:t xml:space="preserve"> </w:t>
      </w:r>
      <w:r w:rsidR="00730EF6" w:rsidRPr="00730EF6">
        <w:rPr>
          <w:rFonts w:ascii="Times New Roman" w:hAnsi="Times New Roman" w:cs="Times New Roman"/>
          <w:lang w:eastAsia="ja-JP"/>
        </w:rPr>
        <w:t>sol</w:t>
      </w:r>
      <w:r w:rsidR="00730EF6">
        <w:rPr>
          <w:rFonts w:ascii="Times New Roman" w:hAnsi="Times New Roman" w:cs="Times New Roman"/>
          <w:lang w:eastAsia="ja-JP"/>
        </w:rPr>
        <w:t>utio</w:t>
      </w:r>
      <w:r w:rsidR="00730EF6" w:rsidRPr="00730EF6">
        <w:rPr>
          <w:rFonts w:ascii="Times New Roman" w:hAnsi="Times New Roman" w:cs="Times New Roman"/>
          <w:lang w:eastAsia="ja-JP"/>
        </w:rPr>
        <w:t xml:space="preserve">n </w:t>
      </w:r>
      <w:r w:rsidR="00730EF6">
        <w:rPr>
          <w:rFonts w:ascii="Times New Roman" w:hAnsi="Times New Roman" w:cs="Times New Roman"/>
          <w:lang w:eastAsia="ja-JP"/>
        </w:rPr>
        <w:t xml:space="preserve">(lot </w:t>
      </w:r>
      <w:r w:rsidR="00730EF6" w:rsidRPr="00730EF6">
        <w:rPr>
          <w:rFonts w:ascii="Times New Roman" w:hAnsi="Times New Roman" w:cs="Times New Roman"/>
          <w:lang w:eastAsia="ja-JP"/>
        </w:rPr>
        <w:t>#608936</w:t>
      </w:r>
      <w:r w:rsidR="00730EF6">
        <w:rPr>
          <w:rFonts w:ascii="Times New Roman" w:hAnsi="Times New Roman" w:cs="Times New Roman"/>
          <w:lang w:eastAsia="ja-JP"/>
        </w:rPr>
        <w:t xml:space="preserve"> Catalogue Number 100053-1)</w:t>
      </w:r>
      <w:r w:rsidR="005A5558">
        <w:rPr>
          <w:rFonts w:ascii="Times New Roman" w:hAnsi="Times New Roman" w:cs="Times New Roman"/>
          <w:lang w:eastAsia="ja-JP"/>
        </w:rPr>
        <w:t>.</w:t>
      </w:r>
      <w:r w:rsidR="00730EF6">
        <w:rPr>
          <w:rFonts w:ascii="Times New Roman" w:hAnsi="Times New Roman" w:cs="Times New Roman"/>
          <w:lang w:eastAsia="ja-JP"/>
        </w:rPr>
        <w:t xml:space="preserve"> </w:t>
      </w:r>
      <w:r w:rsidR="002C4A45">
        <w:rPr>
          <w:rFonts w:ascii="Times New Roman" w:hAnsi="Times New Roman" w:cs="Times New Roman"/>
          <w:lang w:eastAsia="ja-JP"/>
        </w:rPr>
        <w:t xml:space="preserve"> Strontium-85</w:t>
      </w:r>
      <w:r w:rsidR="009D1204">
        <w:rPr>
          <w:rFonts w:ascii="Times New Roman" w:hAnsi="Times New Roman" w:cs="Times New Roman"/>
          <w:lang w:eastAsia="ja-JP"/>
        </w:rPr>
        <w:t xml:space="preserve"> exchange isotope solutions were prepared using an</w:t>
      </w:r>
      <w:r w:rsidR="009D1204" w:rsidRPr="009D1204">
        <w:rPr>
          <w:rFonts w:ascii="Times New Roman" w:hAnsi="Times New Roman" w:cs="Times New Roman"/>
          <w:lang w:eastAsia="ja-JP"/>
        </w:rPr>
        <w:t xml:space="preserve"> Eckert &amp; Ziegler </w:t>
      </w:r>
      <w:r w:rsidR="009D1204">
        <w:rPr>
          <w:rFonts w:ascii="Times New Roman" w:hAnsi="Times New Roman" w:cs="Times New Roman"/>
          <w:lang w:eastAsia="ja-JP"/>
        </w:rPr>
        <w:t xml:space="preserve">nominal liquid </w:t>
      </w:r>
      <w:r w:rsidR="009D1204" w:rsidRPr="00FB521A">
        <w:rPr>
          <w:rFonts w:ascii="Times New Roman" w:hAnsi="Times New Roman" w:cs="Times New Roman"/>
          <w:vertAlign w:val="superscript"/>
          <w:lang w:eastAsia="ja-JP"/>
        </w:rPr>
        <w:t>85</w:t>
      </w:r>
      <w:r w:rsidR="009D1204" w:rsidRPr="009D1204">
        <w:rPr>
          <w:rFonts w:ascii="Times New Roman" w:hAnsi="Times New Roman" w:cs="Times New Roman"/>
          <w:lang w:eastAsia="ja-JP"/>
        </w:rPr>
        <w:t xml:space="preserve">Sr solution </w:t>
      </w:r>
      <w:r w:rsidR="009D1204">
        <w:rPr>
          <w:rFonts w:ascii="Times New Roman" w:hAnsi="Times New Roman" w:cs="Times New Roman"/>
          <w:lang w:eastAsia="ja-JP"/>
        </w:rPr>
        <w:t>(source code:</w:t>
      </w:r>
      <w:r w:rsidR="00632D4D">
        <w:rPr>
          <w:rFonts w:ascii="Times New Roman" w:hAnsi="Times New Roman" w:cs="Times New Roman"/>
          <w:lang w:eastAsia="ja-JP"/>
        </w:rPr>
        <w:t xml:space="preserve"> </w:t>
      </w:r>
      <w:r w:rsidR="009D1204" w:rsidRPr="009D1204">
        <w:rPr>
          <w:rFonts w:ascii="Times New Roman" w:hAnsi="Times New Roman" w:cs="Times New Roman"/>
          <w:lang w:eastAsia="ja-JP"/>
        </w:rPr>
        <w:t>1331-18-2</w:t>
      </w:r>
      <w:r w:rsidR="009D1204">
        <w:rPr>
          <w:rFonts w:ascii="Times New Roman" w:hAnsi="Times New Roman" w:cs="Times New Roman"/>
          <w:lang w:eastAsia="ja-JP"/>
        </w:rPr>
        <w:t>)</w:t>
      </w:r>
      <w:r w:rsidR="00730EF6">
        <w:rPr>
          <w:rFonts w:ascii="Times New Roman" w:hAnsi="Times New Roman" w:cs="Times New Roman"/>
          <w:lang w:eastAsia="ja-JP"/>
        </w:rPr>
        <w:t>.</w:t>
      </w:r>
      <w:r w:rsidR="009E2A6A">
        <w:rPr>
          <w:rFonts w:ascii="Times New Roman" w:hAnsi="Times New Roman" w:cs="Times New Roman"/>
          <w:lang w:eastAsia="ja-JP"/>
        </w:rPr>
        <w:t xml:space="preserve"> </w:t>
      </w:r>
      <w:r w:rsidR="002C4A45">
        <w:rPr>
          <w:rFonts w:ascii="Times New Roman" w:hAnsi="Times New Roman" w:cs="Times New Roman"/>
          <w:lang w:eastAsia="ja-JP"/>
        </w:rPr>
        <w:t xml:space="preserve"> Strontium-85 </w:t>
      </w:r>
      <w:r w:rsidR="0068030A">
        <w:rPr>
          <w:rFonts w:ascii="Times New Roman" w:hAnsi="Times New Roman" w:cs="Times New Roman"/>
          <w:lang w:eastAsia="ja-JP"/>
        </w:rPr>
        <w:t>was</w:t>
      </w:r>
      <w:r w:rsidR="009E2A6A">
        <w:rPr>
          <w:rFonts w:ascii="Times New Roman" w:hAnsi="Times New Roman" w:cs="Times New Roman"/>
          <w:lang w:eastAsia="ja-JP"/>
        </w:rPr>
        <w:t xml:space="preserve"> used in this study as it is conveniently detected by its gamma emission. </w:t>
      </w:r>
      <w:r w:rsidR="00730EF6">
        <w:rPr>
          <w:rFonts w:ascii="Times New Roman" w:hAnsi="Times New Roman" w:cs="Times New Roman"/>
          <w:lang w:eastAsia="ja-JP"/>
        </w:rPr>
        <w:t xml:space="preserve"> </w:t>
      </w:r>
      <w:r w:rsidR="002730AC" w:rsidRPr="0067645D">
        <w:rPr>
          <w:rFonts w:ascii="Times New Roman" w:hAnsi="Times New Roman" w:cs="Times New Roman"/>
          <w:vertAlign w:val="superscript"/>
          <w:lang w:eastAsia="ja-JP"/>
        </w:rPr>
        <w:t>226</w:t>
      </w:r>
      <w:r w:rsidR="00730EF6">
        <w:rPr>
          <w:rFonts w:ascii="Times New Roman" w:hAnsi="Times New Roman" w:cs="Times New Roman"/>
          <w:lang w:eastAsia="ja-JP"/>
        </w:rPr>
        <w:t xml:space="preserve">Ra </w:t>
      </w:r>
      <w:r w:rsidR="00A816FD">
        <w:rPr>
          <w:rFonts w:ascii="Times New Roman" w:hAnsi="Times New Roman" w:cs="Times New Roman"/>
          <w:lang w:eastAsia="ja-JP"/>
        </w:rPr>
        <w:t xml:space="preserve">solutions </w:t>
      </w:r>
      <w:r w:rsidR="002C4A45">
        <w:rPr>
          <w:rFonts w:ascii="Times New Roman" w:hAnsi="Times New Roman" w:cs="Times New Roman"/>
          <w:lang w:eastAsia="ja-JP"/>
        </w:rPr>
        <w:t xml:space="preserve">and </w:t>
      </w:r>
      <w:r w:rsidR="002C4A45" w:rsidRPr="003757E8">
        <w:rPr>
          <w:rFonts w:ascii="Times New Roman" w:hAnsi="Times New Roman" w:cs="Times New Roman"/>
          <w:vertAlign w:val="superscript"/>
          <w:lang w:eastAsia="ja-JP"/>
        </w:rPr>
        <w:t>228</w:t>
      </w:r>
      <w:r w:rsidR="002C4A45">
        <w:rPr>
          <w:rFonts w:ascii="Times New Roman" w:hAnsi="Times New Roman" w:cs="Times New Roman"/>
          <w:lang w:eastAsia="ja-JP"/>
        </w:rPr>
        <w:t xml:space="preserve">Ra exchange solutions </w:t>
      </w:r>
      <w:r w:rsidR="00A816FD">
        <w:rPr>
          <w:rFonts w:ascii="Times New Roman" w:hAnsi="Times New Roman" w:cs="Times New Roman"/>
          <w:lang w:eastAsia="ja-JP"/>
        </w:rPr>
        <w:t xml:space="preserve">were prepared using </w:t>
      </w:r>
      <w:r w:rsidR="002F57FC">
        <w:rPr>
          <w:rFonts w:ascii="Times New Roman" w:hAnsi="Times New Roman" w:cs="Times New Roman"/>
          <w:lang w:eastAsia="ja-JP"/>
        </w:rPr>
        <w:t>ANSTO internal stock solution</w:t>
      </w:r>
      <w:r w:rsidR="002C4A45">
        <w:rPr>
          <w:rFonts w:ascii="Times New Roman" w:hAnsi="Times New Roman" w:cs="Times New Roman"/>
          <w:lang w:eastAsia="ja-JP"/>
        </w:rPr>
        <w:t>s</w:t>
      </w:r>
      <w:r w:rsidR="002F57FC">
        <w:rPr>
          <w:rFonts w:ascii="Times New Roman" w:hAnsi="Times New Roman" w:cs="Times New Roman"/>
          <w:lang w:eastAsia="ja-JP"/>
        </w:rPr>
        <w:t xml:space="preserve"> which </w:t>
      </w:r>
      <w:r w:rsidR="002C4A45">
        <w:rPr>
          <w:rFonts w:ascii="Times New Roman" w:hAnsi="Times New Roman" w:cs="Times New Roman"/>
          <w:lang w:eastAsia="ja-JP"/>
        </w:rPr>
        <w:t xml:space="preserve">have </w:t>
      </w:r>
      <w:r w:rsidR="002F57FC">
        <w:rPr>
          <w:rFonts w:ascii="Times New Roman" w:hAnsi="Times New Roman" w:cs="Times New Roman"/>
          <w:lang w:eastAsia="ja-JP"/>
        </w:rPr>
        <w:t>been</w:t>
      </w:r>
      <w:r w:rsidR="00730EF6">
        <w:rPr>
          <w:rFonts w:ascii="Times New Roman" w:hAnsi="Times New Roman" w:cs="Times New Roman"/>
          <w:lang w:eastAsia="ja-JP"/>
        </w:rPr>
        <w:t xml:space="preserve"> independently verified</w:t>
      </w:r>
      <w:r w:rsidR="002F57FC">
        <w:rPr>
          <w:rFonts w:ascii="Times New Roman" w:hAnsi="Times New Roman" w:cs="Times New Roman"/>
          <w:lang w:eastAsia="ja-JP"/>
        </w:rPr>
        <w:t xml:space="preserve"> </w:t>
      </w:r>
      <w:r w:rsidR="0013604F">
        <w:rPr>
          <w:rFonts w:ascii="Times New Roman" w:hAnsi="Times New Roman" w:cs="Times New Roman"/>
          <w:lang w:eastAsia="ja-JP"/>
        </w:rPr>
        <w:fldChar w:fldCharType="begin"/>
      </w:r>
      <w:r w:rsidR="00BF2F74">
        <w:rPr>
          <w:rFonts w:ascii="Times New Roman" w:hAnsi="Times New Roman" w:cs="Times New Roman"/>
          <w:lang w:eastAsia="ja-JP"/>
        </w:rPr>
        <w:instrText xml:space="preserve"> ADDIN EN.CITE &lt;EndNote&gt;&lt;Cite&gt;&lt;Author&gt;Zawadzki&lt;/Author&gt;&lt;Year&gt;2017&lt;/Year&gt;&lt;RecNum&gt;4446&lt;/RecNum&gt;&lt;DisplayText&gt;(Zawadzki et al., 2017)&lt;/DisplayText&gt;&lt;record&gt;&lt;rec-number&gt;4446&lt;/rec-number&gt;&lt;foreign-keys&gt;&lt;key app="EN" db-id="pdvfr2xxyrt29kevd0lpz5dfxxed52a0sfrv" timestamp="1511146424"&gt;4446&lt;/key&gt;&lt;/foreign-keys&gt;&lt;ref-type name="Journal Article"&gt;17&lt;/ref-type&gt;&lt;contributors&gt;&lt;authors&gt;&lt;author&gt;Zawadzki, Atun&lt;/author&gt;&lt;author&gt;Cook, Megan&lt;/author&gt;&lt;author&gt;Cutmore, Brodie&lt;/author&gt;&lt;author&gt;Evans, Fiona&lt;/author&gt;&lt;author&gt;Fierro, Daniela&lt;/author&gt;&lt;author&gt;Gedz, Alicea&lt;/author&gt;&lt;author&gt;Harrison, Jennifer J.&lt;/author&gt;&lt;author&gt;Loosz, Tom&lt;/author&gt;&lt;author&gt;Medley, Peter&lt;/author&gt;&lt;author&gt;Mokhber-Shahin, Lida&lt;/author&gt;&lt;author&gt;Mullins, Sarah&lt;/author&gt;&lt;author&gt;Sdraulig, Sandra&lt;/author&gt;&lt;/authors&gt;&lt;/contributors&gt;&lt;titles&gt;&lt;title&gt;Comparison of radium-228 determination in water among Australian laboratories&lt;/title&gt;&lt;secondary-title&gt;Journal of Environmental Radioactivity&lt;/secondary-title&gt;&lt;/titles&gt;&lt;periodical&gt;&lt;full-title&gt;Journal of Environmental Radioactivity&lt;/full-title&gt;&lt;/periodical&gt;&lt;pages&gt;411-418&lt;/pages&gt;&lt;volume&gt;178-179&lt;/volume&gt;&lt;number&gt;Supplement C&lt;/number&gt;&lt;keywords&gt;&lt;keyword&gt;Radium-228&lt;/keyword&gt;&lt;keyword&gt;Drinking water&lt;/keyword&gt;&lt;keyword&gt;Gamma spectrometry&lt;/keyword&gt;&lt;keyword&gt;Gas flow proportional counting&lt;/keyword&gt;&lt;keyword&gt;LSC&lt;/keyword&gt;&lt;/keywords&gt;&lt;dates&gt;&lt;year&gt;2017&lt;/year&gt;&lt;pub-dates&gt;&lt;date&gt;2017/11/01/&lt;/date&gt;&lt;/pub-dates&gt;&lt;/dates&gt;&lt;isbn&gt;0265-931X&lt;/isbn&gt;&lt;urls&gt;&lt;related-urls&gt;&lt;url&gt;http://www.sciencedirect.com/science/article/pii/S0265931X16307214&lt;/url&gt;&lt;/related-urls&gt;&lt;/urls&gt;&lt;electronic-resource-num&gt;https://doi.org/10.1016/j.jenvrad.2017.05.012&lt;/electronic-resource-num&gt;&lt;/record&gt;&lt;/Cite&gt;&lt;/EndNote&gt;</w:instrText>
      </w:r>
      <w:r w:rsidR="0013604F">
        <w:rPr>
          <w:rFonts w:ascii="Times New Roman" w:hAnsi="Times New Roman" w:cs="Times New Roman"/>
          <w:lang w:eastAsia="ja-JP"/>
        </w:rPr>
        <w:fldChar w:fldCharType="separate"/>
      </w:r>
      <w:r w:rsidR="00BF2F74">
        <w:rPr>
          <w:rFonts w:ascii="Times New Roman" w:hAnsi="Times New Roman" w:cs="Times New Roman"/>
          <w:noProof/>
          <w:lang w:eastAsia="ja-JP"/>
        </w:rPr>
        <w:t>(</w:t>
      </w:r>
      <w:hyperlink w:anchor="_ENREF_60" w:tooltip="Zawadzki, 2017 #4446" w:history="1">
        <w:r w:rsidR="00706A51">
          <w:rPr>
            <w:rFonts w:ascii="Times New Roman" w:hAnsi="Times New Roman" w:cs="Times New Roman"/>
            <w:noProof/>
            <w:lang w:eastAsia="ja-JP"/>
          </w:rPr>
          <w:t>Zawadzki et al., 2017</w:t>
        </w:r>
      </w:hyperlink>
      <w:r w:rsidR="00BF2F74">
        <w:rPr>
          <w:rFonts w:ascii="Times New Roman" w:hAnsi="Times New Roman" w:cs="Times New Roman"/>
          <w:noProof/>
          <w:lang w:eastAsia="ja-JP"/>
        </w:rPr>
        <w:t>)</w:t>
      </w:r>
      <w:r w:rsidR="0013604F">
        <w:rPr>
          <w:rFonts w:ascii="Times New Roman" w:hAnsi="Times New Roman" w:cs="Times New Roman"/>
          <w:lang w:eastAsia="ja-JP"/>
        </w:rPr>
        <w:fldChar w:fldCharType="end"/>
      </w:r>
      <w:r w:rsidR="009F1E48">
        <w:rPr>
          <w:rFonts w:ascii="Times New Roman" w:hAnsi="Times New Roman" w:cs="Times New Roman"/>
          <w:lang w:eastAsia="ja-JP"/>
        </w:rPr>
        <w:t xml:space="preserve">. </w:t>
      </w:r>
    </w:p>
    <w:p w14:paraId="75EF51B1" w14:textId="77777777" w:rsidR="00960FE5" w:rsidRPr="00911A5A" w:rsidRDefault="00960FE5" w:rsidP="003D2655">
      <w:pPr>
        <w:spacing w:line="360" w:lineRule="auto"/>
        <w:jc w:val="both"/>
        <w:rPr>
          <w:rFonts w:ascii="Times New Roman" w:hAnsi="Times New Roman" w:cs="Times New Roman"/>
          <w:lang w:eastAsia="ja-JP"/>
        </w:rPr>
      </w:pPr>
    </w:p>
    <w:p w14:paraId="25370CDD" w14:textId="054AE89B" w:rsidR="00D77C39" w:rsidRPr="00911A5A" w:rsidRDefault="00D77C39" w:rsidP="0006447B">
      <w:pPr>
        <w:spacing w:line="360" w:lineRule="auto"/>
        <w:jc w:val="both"/>
        <w:outlineLvl w:val="0"/>
        <w:rPr>
          <w:rFonts w:ascii="Times New Roman" w:hAnsi="Times New Roman" w:cs="Times New Roman"/>
          <w:i/>
        </w:rPr>
      </w:pPr>
      <w:r w:rsidRPr="00911A5A">
        <w:rPr>
          <w:rFonts w:ascii="Times New Roman" w:hAnsi="Times New Roman" w:cs="Times New Roman"/>
          <w:i/>
        </w:rPr>
        <w:t>2.</w:t>
      </w:r>
      <w:r w:rsidR="00BB55BA">
        <w:rPr>
          <w:rFonts w:ascii="Times New Roman" w:hAnsi="Times New Roman" w:cs="Times New Roman"/>
          <w:i/>
        </w:rPr>
        <w:t>3</w:t>
      </w:r>
      <w:r w:rsidRPr="00911A5A">
        <w:rPr>
          <w:rFonts w:ascii="Times New Roman" w:hAnsi="Times New Roman" w:cs="Times New Roman"/>
          <w:i/>
        </w:rPr>
        <w:tab/>
        <w:t>Initial pre</w:t>
      </w:r>
      <w:r w:rsidR="00EF71C1">
        <w:rPr>
          <w:rFonts w:ascii="Times New Roman" w:hAnsi="Times New Roman" w:cs="Times New Roman"/>
          <w:i/>
        </w:rPr>
        <w:t>-</w:t>
      </w:r>
      <w:r w:rsidRPr="00911A5A">
        <w:rPr>
          <w:rFonts w:ascii="Times New Roman" w:hAnsi="Times New Roman" w:cs="Times New Roman"/>
          <w:i/>
        </w:rPr>
        <w:t>equilibration of MBRR wi</w:t>
      </w:r>
      <w:r w:rsidR="00C57001">
        <w:rPr>
          <w:rFonts w:ascii="Times New Roman" w:hAnsi="Times New Roman" w:cs="Times New Roman"/>
          <w:i/>
        </w:rPr>
        <w:t>th radium</w:t>
      </w:r>
      <w:r w:rsidRPr="00911A5A">
        <w:rPr>
          <w:rFonts w:ascii="Times New Roman" w:hAnsi="Times New Roman" w:cs="Times New Roman"/>
          <w:i/>
        </w:rPr>
        <w:t xml:space="preserve"> and </w:t>
      </w:r>
      <w:r w:rsidR="00C57001">
        <w:rPr>
          <w:rFonts w:ascii="Times New Roman" w:hAnsi="Times New Roman" w:cs="Times New Roman"/>
          <w:i/>
        </w:rPr>
        <w:t>strontium</w:t>
      </w:r>
    </w:p>
    <w:p w14:paraId="4BF55014" w14:textId="3A591FEA" w:rsidR="00D77C39" w:rsidRDefault="00D77C39" w:rsidP="003D2655">
      <w:pPr>
        <w:spacing w:line="360" w:lineRule="auto"/>
        <w:jc w:val="both"/>
        <w:rPr>
          <w:rFonts w:ascii="Times New Roman" w:hAnsi="Times New Roman" w:cs="Times New Roman"/>
        </w:rPr>
      </w:pPr>
      <w:r w:rsidRPr="00911A5A">
        <w:rPr>
          <w:rFonts w:ascii="Times New Roman" w:hAnsi="Times New Roman" w:cs="Times New Roman"/>
        </w:rPr>
        <w:t>The first part of the experiment was the initial loading of MBRR wi</w:t>
      </w:r>
      <w:r w:rsidR="00C57001">
        <w:rPr>
          <w:rFonts w:ascii="Times New Roman" w:hAnsi="Times New Roman" w:cs="Times New Roman"/>
        </w:rPr>
        <w:t xml:space="preserve">th </w:t>
      </w:r>
      <w:r w:rsidRPr="00911A5A">
        <w:rPr>
          <w:rFonts w:ascii="Times New Roman" w:hAnsi="Times New Roman" w:cs="Times New Roman"/>
        </w:rPr>
        <w:t xml:space="preserve">associated </w:t>
      </w:r>
      <w:proofErr w:type="spellStart"/>
      <w:r w:rsidR="00F61EF2" w:rsidRPr="00F61EF2">
        <w:rPr>
          <w:rFonts w:ascii="Times New Roman" w:hAnsi="Times New Roman" w:cs="Times New Roman"/>
          <w:lang w:eastAsia="ja-JP"/>
        </w:rPr>
        <w:t>Sr</w:t>
      </w:r>
      <w:r w:rsidR="00DB46AF">
        <w:rPr>
          <w:rFonts w:ascii="Times New Roman" w:hAnsi="Times New Roman" w:cs="Times New Roman"/>
          <w:vertAlign w:val="subscript"/>
          <w:lang w:eastAsia="ja-JP"/>
        </w:rPr>
        <w:t>nat</w:t>
      </w:r>
      <w:proofErr w:type="spellEnd"/>
      <w:r w:rsidR="002C4A45" w:rsidRPr="009E4FE6">
        <w:rPr>
          <w:rFonts w:ascii="Times New Roman" w:hAnsi="Times New Roman" w:cs="Times New Roman"/>
          <w:lang w:eastAsia="ja-JP"/>
        </w:rPr>
        <w:t xml:space="preserve"> </w:t>
      </w:r>
      <w:r w:rsidRPr="00911A5A">
        <w:rPr>
          <w:rFonts w:ascii="Times New Roman" w:hAnsi="Times New Roman" w:cs="Times New Roman"/>
        </w:rPr>
        <w:t xml:space="preserve">and </w:t>
      </w:r>
      <w:r w:rsidR="002C4A45" w:rsidRPr="00A328C7">
        <w:rPr>
          <w:rFonts w:ascii="Times New Roman" w:hAnsi="Times New Roman" w:cs="Times New Roman"/>
          <w:vertAlign w:val="superscript"/>
          <w:lang w:eastAsia="ja-JP"/>
        </w:rPr>
        <w:t>226</w:t>
      </w:r>
      <w:r w:rsidR="002C4A45">
        <w:rPr>
          <w:rFonts w:ascii="Times New Roman" w:hAnsi="Times New Roman" w:cs="Times New Roman"/>
          <w:lang w:eastAsia="ja-JP"/>
        </w:rPr>
        <w:t>Ra</w:t>
      </w:r>
      <w:r w:rsidR="00357D8B">
        <w:rPr>
          <w:rFonts w:ascii="Times New Roman" w:hAnsi="Times New Roman" w:cs="Times New Roman"/>
        </w:rPr>
        <w:t xml:space="preserve">. </w:t>
      </w:r>
      <w:r w:rsidR="002C4A45">
        <w:rPr>
          <w:rFonts w:ascii="Times New Roman" w:hAnsi="Times New Roman" w:cs="Times New Roman"/>
        </w:rPr>
        <w:t xml:space="preserve"> </w:t>
      </w:r>
      <w:r w:rsidR="00357D8B">
        <w:rPr>
          <w:rFonts w:ascii="Times New Roman" w:hAnsi="Times New Roman" w:cs="Times New Roman"/>
        </w:rPr>
        <w:t xml:space="preserve">The predominant process leading to binding is surface adsorption, but </w:t>
      </w:r>
      <w:r w:rsidRPr="00911A5A">
        <w:rPr>
          <w:rFonts w:ascii="Times New Roman" w:hAnsi="Times New Roman" w:cs="Times New Roman"/>
        </w:rPr>
        <w:t>if diffusion is occurring, some migration from surface sites to deeper layers</w:t>
      </w:r>
      <w:r w:rsidR="00357D8B">
        <w:rPr>
          <w:rFonts w:ascii="Times New Roman" w:hAnsi="Times New Roman" w:cs="Times New Roman"/>
        </w:rPr>
        <w:t xml:space="preserve"> would also occur</w:t>
      </w:r>
      <w:r w:rsidRPr="00911A5A">
        <w:rPr>
          <w:rFonts w:ascii="Times New Roman" w:hAnsi="Times New Roman" w:cs="Times New Roman"/>
        </w:rPr>
        <w:t xml:space="preserve">. </w:t>
      </w:r>
      <w:r w:rsidR="002F7620">
        <w:rPr>
          <w:rFonts w:ascii="Times New Roman" w:hAnsi="Times New Roman" w:cs="Times New Roman"/>
        </w:rPr>
        <w:t xml:space="preserve"> </w:t>
      </w:r>
      <w:r w:rsidRPr="00911A5A">
        <w:rPr>
          <w:rFonts w:ascii="Times New Roman" w:hAnsi="Times New Roman" w:cs="Times New Roman"/>
        </w:rPr>
        <w:t xml:space="preserve">In these experiments, stock solutions containing </w:t>
      </w:r>
      <w:proofErr w:type="spellStart"/>
      <w:r w:rsidR="00F61EF2" w:rsidRPr="00F24B93">
        <w:rPr>
          <w:rFonts w:ascii="Times New Roman" w:hAnsi="Times New Roman" w:cs="Times New Roman"/>
        </w:rPr>
        <w:t>Sr</w:t>
      </w:r>
      <w:r w:rsidR="00DB46AF">
        <w:rPr>
          <w:rFonts w:ascii="Times New Roman" w:hAnsi="Times New Roman" w:cs="Times New Roman"/>
          <w:vertAlign w:val="subscript"/>
        </w:rPr>
        <w:t>nat</w:t>
      </w:r>
      <w:proofErr w:type="spellEnd"/>
      <w:r w:rsidR="00F61EF2" w:rsidDel="002C4A45">
        <w:rPr>
          <w:rFonts w:ascii="Times New Roman" w:hAnsi="Times New Roman" w:cs="Times New Roman"/>
        </w:rPr>
        <w:t xml:space="preserve"> </w:t>
      </w:r>
      <w:r w:rsidRPr="00911A5A">
        <w:rPr>
          <w:rFonts w:ascii="Times New Roman" w:hAnsi="Times New Roman" w:cs="Times New Roman"/>
        </w:rPr>
        <w:t xml:space="preserve">and </w:t>
      </w:r>
      <w:r w:rsidRPr="00911A5A">
        <w:rPr>
          <w:rFonts w:ascii="Times New Roman" w:hAnsi="Times New Roman" w:cs="Times New Roman"/>
          <w:vertAlign w:val="superscript"/>
        </w:rPr>
        <w:t>2</w:t>
      </w:r>
      <w:r w:rsidR="00A85BA6">
        <w:rPr>
          <w:rFonts w:ascii="Times New Roman" w:hAnsi="Times New Roman" w:cs="Times New Roman"/>
          <w:vertAlign w:val="superscript"/>
        </w:rPr>
        <w:t>26</w:t>
      </w:r>
      <w:r w:rsidRPr="00911A5A">
        <w:rPr>
          <w:rFonts w:ascii="Times New Roman" w:hAnsi="Times New Roman" w:cs="Times New Roman"/>
        </w:rPr>
        <w:t>R</w:t>
      </w:r>
      <w:r w:rsidR="00C57001">
        <w:rPr>
          <w:rFonts w:ascii="Times New Roman" w:hAnsi="Times New Roman" w:cs="Times New Roman"/>
        </w:rPr>
        <w:t>a</w:t>
      </w:r>
      <w:r w:rsidRPr="00911A5A">
        <w:rPr>
          <w:rFonts w:ascii="Times New Roman" w:hAnsi="Times New Roman" w:cs="Times New Roman"/>
        </w:rPr>
        <w:t xml:space="preserve"> were equilibrated over an 8</w:t>
      </w:r>
      <w:r w:rsidR="00C573A3">
        <w:rPr>
          <w:rFonts w:ascii="Times New Roman" w:hAnsi="Times New Roman" w:cs="Times New Roman"/>
        </w:rPr>
        <w:t>-</w:t>
      </w:r>
      <w:r w:rsidRPr="00911A5A">
        <w:rPr>
          <w:rFonts w:ascii="Times New Roman" w:hAnsi="Times New Roman" w:cs="Times New Roman"/>
        </w:rPr>
        <w:t>day (192 hrs) period wi</w:t>
      </w:r>
      <w:r w:rsidR="00C57001">
        <w:rPr>
          <w:rFonts w:ascii="Times New Roman" w:hAnsi="Times New Roman" w:cs="Times New Roman"/>
        </w:rPr>
        <w:t xml:space="preserve">th </w:t>
      </w:r>
      <w:r w:rsidRPr="00911A5A">
        <w:rPr>
          <w:rFonts w:ascii="Times New Roman" w:hAnsi="Times New Roman" w:cs="Times New Roman"/>
        </w:rPr>
        <w:t xml:space="preserve">MBRR. </w:t>
      </w:r>
      <w:r w:rsidR="002C4A45">
        <w:rPr>
          <w:rFonts w:ascii="Times New Roman" w:hAnsi="Times New Roman" w:cs="Times New Roman"/>
        </w:rPr>
        <w:t xml:space="preserve"> </w:t>
      </w:r>
      <w:r w:rsidRPr="00911A5A">
        <w:rPr>
          <w:rFonts w:ascii="Times New Roman" w:hAnsi="Times New Roman" w:cs="Times New Roman"/>
        </w:rPr>
        <w:t xml:space="preserve">It has been previously shown that over this time, adsorption of trace metals </w:t>
      </w:r>
      <w:r w:rsidR="00887976">
        <w:rPr>
          <w:rFonts w:ascii="Times New Roman" w:hAnsi="Times New Roman" w:cs="Times New Roman"/>
        </w:rPr>
        <w:t>reaches a steady state</w:t>
      </w:r>
      <w:r w:rsidRPr="00911A5A">
        <w:rPr>
          <w:rFonts w:ascii="Times New Roman" w:hAnsi="Times New Roman" w:cs="Times New Roman"/>
        </w:rPr>
        <w:t xml:space="preserve"> </w:t>
      </w:r>
      <w:r w:rsidR="002C4A45">
        <w:rPr>
          <w:rFonts w:ascii="Times New Roman" w:hAnsi="Times New Roman" w:cs="Times New Roman"/>
        </w:rPr>
        <w:fldChar w:fldCharType="begin">
          <w:fldData xml:space="preserve">PEVuZE5vdGU+PENpdGU+PEF1dGhvcj5DbGFyazwvQXV0aG9yPjxZZWFyPjIwMDk8L1llYXI+PFJl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</w:fldData>
        </w:fldChar>
      </w:r>
      <w:r w:rsidR="002C4A45">
        <w:rPr>
          <w:rFonts w:ascii="Times New Roman" w:hAnsi="Times New Roman" w:cs="Times New Roman"/>
        </w:rPr>
        <w:instrText xml:space="preserve"> ADDIN EN.CITE </w:instrText>
      </w:r>
      <w:r w:rsidR="002C4A45">
        <w:rPr>
          <w:rFonts w:ascii="Times New Roman" w:hAnsi="Times New Roman" w:cs="Times New Roman"/>
        </w:rPr>
        <w:fldChar w:fldCharType="begin">
          <w:fldData xml:space="preserve">PEVuZE5vdGU+PENpdGU+PEF1dGhvcj5DbGFyazwvQXV0aG9yPjxZZWFyPjIwMDk8L1llYXI+PFJl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</w:fldData>
        </w:fldChar>
      </w:r>
      <w:r w:rsidR="002C4A45">
        <w:rPr>
          <w:rFonts w:ascii="Times New Roman" w:hAnsi="Times New Roman" w:cs="Times New Roman"/>
        </w:rPr>
        <w:instrText xml:space="preserve"> ADDIN EN.CITE.DATA </w:instrText>
      </w:r>
      <w:r w:rsidR="002C4A45">
        <w:rPr>
          <w:rFonts w:ascii="Times New Roman" w:hAnsi="Times New Roman" w:cs="Times New Roman"/>
        </w:rPr>
      </w:r>
      <w:r w:rsidR="002C4A45">
        <w:rPr>
          <w:rFonts w:ascii="Times New Roman" w:hAnsi="Times New Roman" w:cs="Times New Roman"/>
        </w:rPr>
        <w:fldChar w:fldCharType="end"/>
      </w:r>
      <w:r w:rsidR="002C4A45">
        <w:rPr>
          <w:rFonts w:ascii="Times New Roman" w:hAnsi="Times New Roman" w:cs="Times New Roman"/>
        </w:rPr>
      </w:r>
      <w:r w:rsidR="002C4A45">
        <w:rPr>
          <w:rFonts w:ascii="Times New Roman" w:hAnsi="Times New Roman" w:cs="Times New Roman"/>
        </w:rPr>
        <w:fldChar w:fldCharType="separate"/>
      </w:r>
      <w:r w:rsidR="002C4A45">
        <w:rPr>
          <w:rFonts w:ascii="Times New Roman" w:hAnsi="Times New Roman" w:cs="Times New Roman"/>
          <w:noProof/>
        </w:rPr>
        <w:t>(</w:t>
      </w:r>
      <w:hyperlink w:anchor="_ENREF_10" w:tooltip="Clark, 2009 #4123" w:history="1">
        <w:r w:rsidR="00706A51">
          <w:rPr>
            <w:rFonts w:ascii="Times New Roman" w:hAnsi="Times New Roman" w:cs="Times New Roman"/>
            <w:noProof/>
          </w:rPr>
          <w:t>Clark et al., 2009</w:t>
        </w:r>
      </w:hyperlink>
      <w:r w:rsidR="002C4A45">
        <w:rPr>
          <w:rFonts w:ascii="Times New Roman" w:hAnsi="Times New Roman" w:cs="Times New Roman"/>
          <w:noProof/>
        </w:rPr>
        <w:t xml:space="preserve">; </w:t>
      </w:r>
      <w:hyperlink w:anchor="_ENREF_13" w:tooltip="Collins, 2014 #4112" w:history="1">
        <w:r w:rsidR="00706A51">
          <w:rPr>
            <w:rFonts w:ascii="Times New Roman" w:hAnsi="Times New Roman" w:cs="Times New Roman"/>
            <w:noProof/>
          </w:rPr>
          <w:t>Collins et al., 2014</w:t>
        </w:r>
      </w:hyperlink>
      <w:r w:rsidR="002C4A45">
        <w:rPr>
          <w:rFonts w:ascii="Times New Roman" w:hAnsi="Times New Roman" w:cs="Times New Roman"/>
          <w:noProof/>
        </w:rPr>
        <w:t>)</w:t>
      </w:r>
      <w:r w:rsidR="002C4A45">
        <w:rPr>
          <w:rFonts w:ascii="Times New Roman" w:hAnsi="Times New Roman" w:cs="Times New Roman"/>
        </w:rPr>
        <w:fldChar w:fldCharType="end"/>
      </w:r>
      <w:r w:rsidRPr="00911A5A">
        <w:rPr>
          <w:rFonts w:ascii="Times New Roman" w:hAnsi="Times New Roman" w:cs="Times New Roman"/>
        </w:rPr>
        <w:t xml:space="preserve">.  The solid to liquid ratio for this initial part of the experiment was 1 g of MBRR per 40 mL of liquid.  </w:t>
      </w:r>
      <w:r w:rsidR="004C4B43">
        <w:rPr>
          <w:rFonts w:ascii="Times New Roman" w:hAnsi="Times New Roman" w:cs="Times New Roman"/>
        </w:rPr>
        <w:t xml:space="preserve">Four loading solutions were prepared containing </w:t>
      </w:r>
      <w:r w:rsidR="0068030A">
        <w:rPr>
          <w:rFonts w:ascii="Times New Roman" w:hAnsi="Times New Roman" w:cs="Times New Roman"/>
        </w:rPr>
        <w:t xml:space="preserve">nominal </w:t>
      </w:r>
      <w:proofErr w:type="spellStart"/>
      <w:r w:rsidR="00DB46AF" w:rsidRPr="00F24B93">
        <w:rPr>
          <w:rFonts w:ascii="Times New Roman" w:hAnsi="Times New Roman" w:cs="Times New Roman"/>
        </w:rPr>
        <w:t>Sr</w:t>
      </w:r>
      <w:r w:rsidR="00DB46AF">
        <w:rPr>
          <w:rFonts w:ascii="Times New Roman" w:hAnsi="Times New Roman" w:cs="Times New Roman"/>
          <w:vertAlign w:val="subscript"/>
        </w:rPr>
        <w:t>nat</w:t>
      </w:r>
      <w:proofErr w:type="spellEnd"/>
      <w:r w:rsidR="00DB46AF">
        <w:rPr>
          <w:rFonts w:ascii="Times New Roman" w:hAnsi="Times New Roman" w:cs="Times New Roman"/>
        </w:rPr>
        <w:t xml:space="preserve"> </w:t>
      </w:r>
      <w:r w:rsidR="0051693A">
        <w:rPr>
          <w:rFonts w:ascii="Times New Roman" w:hAnsi="Times New Roman" w:cs="Times New Roman"/>
        </w:rPr>
        <w:t>concentrations of 1</w:t>
      </w:r>
      <w:r w:rsidR="00507EDF">
        <w:rPr>
          <w:rFonts w:ascii="Times New Roman" w:hAnsi="Times New Roman" w:cs="Times New Roman"/>
        </w:rPr>
        <w:t>.14</w:t>
      </w:r>
      <w:r w:rsidR="0051693A">
        <w:rPr>
          <w:rFonts w:ascii="Times New Roman" w:hAnsi="Times New Roman" w:cs="Times New Roman"/>
        </w:rPr>
        <w:t xml:space="preserve"> x 10</w:t>
      </w:r>
      <w:r w:rsidR="0051693A" w:rsidRPr="00357D8B">
        <w:rPr>
          <w:rFonts w:ascii="Times New Roman" w:hAnsi="Times New Roman" w:cs="Times New Roman"/>
          <w:vertAlign w:val="superscript"/>
        </w:rPr>
        <w:t>-</w:t>
      </w:r>
      <w:r w:rsidR="00C27BF5">
        <w:rPr>
          <w:rFonts w:ascii="Times New Roman" w:hAnsi="Times New Roman" w:cs="Times New Roman"/>
          <w:vertAlign w:val="superscript"/>
        </w:rPr>
        <w:t>5</w:t>
      </w:r>
      <w:r w:rsidR="00C27BF5">
        <w:rPr>
          <w:rFonts w:ascii="Times New Roman" w:hAnsi="Times New Roman" w:cs="Times New Roman"/>
        </w:rPr>
        <w:t xml:space="preserve"> </w:t>
      </w:r>
      <w:r w:rsidR="0051693A">
        <w:rPr>
          <w:rFonts w:ascii="Times New Roman" w:hAnsi="Times New Roman" w:cs="Times New Roman"/>
        </w:rPr>
        <w:t>M and 2.3</w:t>
      </w:r>
      <w:r w:rsidR="00DB46AF">
        <w:rPr>
          <w:rFonts w:ascii="Times New Roman" w:hAnsi="Times New Roman" w:cs="Times New Roman"/>
        </w:rPr>
        <w:t>4</w:t>
      </w:r>
      <w:r w:rsidR="0051693A">
        <w:rPr>
          <w:rFonts w:ascii="Times New Roman" w:hAnsi="Times New Roman" w:cs="Times New Roman"/>
        </w:rPr>
        <w:t xml:space="preserve"> x 10</w:t>
      </w:r>
      <w:r w:rsidR="0051693A" w:rsidRPr="00357D8B">
        <w:rPr>
          <w:rFonts w:ascii="Times New Roman" w:hAnsi="Times New Roman" w:cs="Times New Roman"/>
          <w:vertAlign w:val="superscript"/>
        </w:rPr>
        <w:t>-</w:t>
      </w:r>
      <w:r w:rsidR="00C27BF5">
        <w:rPr>
          <w:rFonts w:ascii="Times New Roman" w:hAnsi="Times New Roman" w:cs="Times New Roman"/>
          <w:vertAlign w:val="superscript"/>
        </w:rPr>
        <w:t>5</w:t>
      </w:r>
      <w:r w:rsidR="00C27BF5">
        <w:rPr>
          <w:rFonts w:ascii="Times New Roman" w:hAnsi="Times New Roman" w:cs="Times New Roman"/>
        </w:rPr>
        <w:t xml:space="preserve"> </w:t>
      </w:r>
      <w:r w:rsidR="0051693A">
        <w:rPr>
          <w:rFonts w:ascii="Times New Roman" w:hAnsi="Times New Roman" w:cs="Times New Roman"/>
        </w:rPr>
        <w:t>M</w:t>
      </w:r>
      <w:r w:rsidR="00DB46AF">
        <w:rPr>
          <w:rFonts w:ascii="Times New Roman" w:hAnsi="Times New Roman" w:cs="Times New Roman"/>
        </w:rPr>
        <w:t>,</w:t>
      </w:r>
      <w:r w:rsidR="0051693A">
        <w:rPr>
          <w:rFonts w:ascii="Times New Roman" w:hAnsi="Times New Roman" w:cs="Times New Roman"/>
        </w:rPr>
        <w:t xml:space="preserve"> </w:t>
      </w:r>
      <w:r w:rsidR="004C4B43">
        <w:rPr>
          <w:rFonts w:ascii="Times New Roman" w:hAnsi="Times New Roman" w:cs="Times New Roman"/>
        </w:rPr>
        <w:t>or</w:t>
      </w:r>
      <w:r w:rsidR="0051693A">
        <w:rPr>
          <w:rFonts w:ascii="Times New Roman" w:hAnsi="Times New Roman" w:cs="Times New Roman"/>
        </w:rPr>
        <w:t xml:space="preserve"> </w:t>
      </w:r>
      <w:r w:rsidR="002C4A45" w:rsidRPr="00911A5A">
        <w:rPr>
          <w:rFonts w:ascii="Times New Roman" w:hAnsi="Times New Roman" w:cs="Times New Roman"/>
          <w:vertAlign w:val="superscript"/>
        </w:rPr>
        <w:t>2</w:t>
      </w:r>
      <w:r w:rsidR="002C4A45">
        <w:rPr>
          <w:rFonts w:ascii="Times New Roman" w:hAnsi="Times New Roman" w:cs="Times New Roman"/>
          <w:vertAlign w:val="superscript"/>
        </w:rPr>
        <w:t>26</w:t>
      </w:r>
      <w:r w:rsidR="002C4A45" w:rsidRPr="00911A5A">
        <w:rPr>
          <w:rFonts w:ascii="Times New Roman" w:hAnsi="Times New Roman" w:cs="Times New Roman"/>
        </w:rPr>
        <w:t>R</w:t>
      </w:r>
      <w:r w:rsidR="002C4A45">
        <w:rPr>
          <w:rFonts w:ascii="Times New Roman" w:hAnsi="Times New Roman" w:cs="Times New Roman"/>
        </w:rPr>
        <w:t>a</w:t>
      </w:r>
      <w:r w:rsidR="002C4A45" w:rsidDel="002C4A45">
        <w:rPr>
          <w:rFonts w:ascii="Times New Roman" w:hAnsi="Times New Roman" w:cs="Times New Roman"/>
        </w:rPr>
        <w:t xml:space="preserve"> </w:t>
      </w:r>
      <w:r w:rsidR="0051693A">
        <w:rPr>
          <w:rFonts w:ascii="Times New Roman" w:hAnsi="Times New Roman" w:cs="Times New Roman"/>
        </w:rPr>
        <w:t>concentrations of 5 x 10</w:t>
      </w:r>
      <w:r w:rsidR="00A5593C">
        <w:rPr>
          <w:rFonts w:ascii="Times New Roman" w:hAnsi="Times New Roman" w:cs="Times New Roman"/>
          <w:vertAlign w:val="superscript"/>
        </w:rPr>
        <w:t>-</w:t>
      </w:r>
      <w:r w:rsidR="00DB46AF">
        <w:rPr>
          <w:rFonts w:ascii="Times New Roman" w:hAnsi="Times New Roman" w:cs="Times New Roman"/>
          <w:vertAlign w:val="superscript"/>
        </w:rPr>
        <w:t>11</w:t>
      </w:r>
      <w:r w:rsidR="0051693A">
        <w:rPr>
          <w:rFonts w:ascii="Times New Roman" w:hAnsi="Times New Roman" w:cs="Times New Roman"/>
        </w:rPr>
        <w:t xml:space="preserve"> M</w:t>
      </w:r>
      <w:r w:rsidR="008076C3" w:rsidRPr="008076C3">
        <w:rPr>
          <w:rFonts w:ascii="Times New Roman" w:hAnsi="Times New Roman" w:cs="Times New Roman"/>
        </w:rPr>
        <w:t xml:space="preserve"> </w:t>
      </w:r>
      <w:r w:rsidR="008076C3">
        <w:rPr>
          <w:rFonts w:ascii="Times New Roman" w:hAnsi="Times New Roman" w:cs="Times New Roman"/>
        </w:rPr>
        <w:t>and 1</w:t>
      </w:r>
      <w:r w:rsidR="00DB46AF">
        <w:rPr>
          <w:rFonts w:ascii="Times New Roman" w:hAnsi="Times New Roman" w:cs="Times New Roman"/>
        </w:rPr>
        <w:t xml:space="preserve"> </w:t>
      </w:r>
      <w:r w:rsidR="008076C3">
        <w:rPr>
          <w:rFonts w:ascii="Times New Roman" w:hAnsi="Times New Roman" w:cs="Times New Roman"/>
        </w:rPr>
        <w:t>x 10</w:t>
      </w:r>
      <w:r w:rsidR="008076C3" w:rsidRPr="00357D8B">
        <w:rPr>
          <w:rFonts w:ascii="Times New Roman" w:hAnsi="Times New Roman" w:cs="Times New Roman"/>
          <w:vertAlign w:val="superscript"/>
        </w:rPr>
        <w:t>-</w:t>
      </w:r>
      <w:r w:rsidR="00DB46AF">
        <w:rPr>
          <w:rFonts w:ascii="Times New Roman" w:hAnsi="Times New Roman" w:cs="Times New Roman"/>
          <w:vertAlign w:val="superscript"/>
        </w:rPr>
        <w:t>10</w:t>
      </w:r>
      <w:r w:rsidR="008076C3">
        <w:rPr>
          <w:rFonts w:ascii="Times New Roman" w:hAnsi="Times New Roman" w:cs="Times New Roman"/>
        </w:rPr>
        <w:t xml:space="preserve"> M</w:t>
      </w:r>
      <w:r w:rsidR="0051693A">
        <w:rPr>
          <w:rFonts w:ascii="Times New Roman" w:hAnsi="Times New Roman" w:cs="Times New Roman"/>
        </w:rPr>
        <w:t xml:space="preserve">, respectively. </w:t>
      </w:r>
      <w:r w:rsidR="008076C3">
        <w:rPr>
          <w:rFonts w:ascii="Times New Roman" w:hAnsi="Times New Roman" w:cs="Times New Roman"/>
        </w:rPr>
        <w:t xml:space="preserve"> </w:t>
      </w:r>
      <w:r w:rsidR="00340365">
        <w:rPr>
          <w:rFonts w:ascii="Times New Roman" w:hAnsi="Times New Roman" w:cs="Times New Roman"/>
        </w:rPr>
        <w:t xml:space="preserve">For each </w:t>
      </w:r>
      <w:r w:rsidR="0051693A">
        <w:rPr>
          <w:rFonts w:ascii="Times New Roman" w:hAnsi="Times New Roman" w:cs="Times New Roman"/>
        </w:rPr>
        <w:t xml:space="preserve">metal concentration, </w:t>
      </w:r>
      <w:r w:rsidR="00340365">
        <w:rPr>
          <w:rFonts w:ascii="Times New Roman" w:hAnsi="Times New Roman" w:cs="Times New Roman"/>
        </w:rPr>
        <w:t>t</w:t>
      </w:r>
      <w:r w:rsidR="00340365" w:rsidRPr="00911A5A">
        <w:rPr>
          <w:rFonts w:ascii="Times New Roman" w:hAnsi="Times New Roman" w:cs="Times New Roman"/>
        </w:rPr>
        <w:t xml:space="preserve">wo 1.25 g samples of MBRR were accurately </w:t>
      </w:r>
      <w:r w:rsidR="00632D4D">
        <w:rPr>
          <w:rFonts w:ascii="Times New Roman" w:hAnsi="Times New Roman" w:cs="Times New Roman"/>
        </w:rPr>
        <w:t>weighed</w:t>
      </w:r>
      <w:r w:rsidR="00632D4D" w:rsidRPr="00911A5A">
        <w:rPr>
          <w:rFonts w:ascii="Times New Roman" w:hAnsi="Times New Roman" w:cs="Times New Roman"/>
        </w:rPr>
        <w:t xml:space="preserve"> </w:t>
      </w:r>
      <w:r w:rsidR="00340365" w:rsidRPr="00911A5A">
        <w:rPr>
          <w:rFonts w:ascii="Times New Roman" w:hAnsi="Times New Roman" w:cs="Times New Roman"/>
        </w:rPr>
        <w:t>into 50 mL centrifuge tubes</w:t>
      </w:r>
      <w:r w:rsidR="006D32C5">
        <w:rPr>
          <w:rFonts w:ascii="Times New Roman" w:hAnsi="Times New Roman" w:cs="Times New Roman"/>
        </w:rPr>
        <w:t xml:space="preserve"> </w:t>
      </w:r>
      <w:r w:rsidR="00603EC4">
        <w:rPr>
          <w:rFonts w:ascii="Times New Roman" w:hAnsi="Times New Roman" w:cs="Times New Roman"/>
        </w:rPr>
        <w:t xml:space="preserve">prior to addition of the </w:t>
      </w:r>
      <w:r w:rsidR="006D32C5">
        <w:rPr>
          <w:rFonts w:ascii="Times New Roman" w:hAnsi="Times New Roman" w:cs="Times New Roman"/>
        </w:rPr>
        <w:t>relevant</w:t>
      </w:r>
      <w:r w:rsidR="004C4B43">
        <w:rPr>
          <w:rFonts w:ascii="Times New Roman" w:hAnsi="Times New Roman" w:cs="Times New Roman"/>
        </w:rPr>
        <w:t xml:space="preserve"> loading</w:t>
      </w:r>
      <w:r w:rsidR="006D32C5">
        <w:rPr>
          <w:rFonts w:ascii="Times New Roman" w:hAnsi="Times New Roman" w:cs="Times New Roman"/>
        </w:rPr>
        <w:t xml:space="preserve"> solution</w:t>
      </w:r>
      <w:r w:rsidR="00340365" w:rsidRPr="00911A5A">
        <w:rPr>
          <w:rFonts w:ascii="Times New Roman" w:hAnsi="Times New Roman" w:cs="Times New Roman"/>
        </w:rPr>
        <w:t xml:space="preserve">, sealed and </w:t>
      </w:r>
      <w:r w:rsidR="00603EC4">
        <w:rPr>
          <w:rFonts w:ascii="Times New Roman" w:hAnsi="Times New Roman" w:cs="Times New Roman"/>
        </w:rPr>
        <w:t xml:space="preserve">equilibrated </w:t>
      </w:r>
      <w:r w:rsidR="00340365" w:rsidRPr="00911A5A">
        <w:rPr>
          <w:rFonts w:ascii="Times New Roman" w:hAnsi="Times New Roman" w:cs="Times New Roman"/>
        </w:rPr>
        <w:t xml:space="preserve">in a </w:t>
      </w:r>
      <w:proofErr w:type="spellStart"/>
      <w:r w:rsidR="00F6341A">
        <w:rPr>
          <w:rFonts w:ascii="Times New Roman" w:hAnsi="Times New Roman" w:cs="Times New Roman"/>
        </w:rPr>
        <w:t>thermosta</w:t>
      </w:r>
      <w:r w:rsidR="00125226">
        <w:rPr>
          <w:rFonts w:ascii="Times New Roman" w:hAnsi="Times New Roman" w:cs="Times New Roman"/>
        </w:rPr>
        <w:t>t</w:t>
      </w:r>
      <w:r w:rsidR="00DB46AF">
        <w:rPr>
          <w:rFonts w:ascii="Times New Roman" w:hAnsi="Times New Roman" w:cs="Times New Roman"/>
        </w:rPr>
        <w:t>ted</w:t>
      </w:r>
      <w:proofErr w:type="spellEnd"/>
      <w:r w:rsidR="00603EC4">
        <w:rPr>
          <w:rFonts w:ascii="Times New Roman" w:hAnsi="Times New Roman" w:cs="Times New Roman"/>
        </w:rPr>
        <w:t xml:space="preserve"> </w:t>
      </w:r>
      <w:r w:rsidR="00340365" w:rsidRPr="00911A5A">
        <w:rPr>
          <w:rFonts w:ascii="Times New Roman" w:hAnsi="Times New Roman" w:cs="Times New Roman"/>
        </w:rPr>
        <w:t>shaking water-ba</w:t>
      </w:r>
      <w:r w:rsidR="00340365">
        <w:rPr>
          <w:rFonts w:ascii="Times New Roman" w:hAnsi="Times New Roman" w:cs="Times New Roman"/>
        </w:rPr>
        <w:t xml:space="preserve">th </w:t>
      </w:r>
      <w:r w:rsidR="00340365" w:rsidRPr="00911A5A">
        <w:rPr>
          <w:rFonts w:ascii="Times New Roman" w:hAnsi="Times New Roman" w:cs="Times New Roman"/>
        </w:rPr>
        <w:t>set at 23°C.</w:t>
      </w:r>
      <w:r w:rsidR="00562EAB">
        <w:rPr>
          <w:rFonts w:ascii="Times New Roman" w:hAnsi="Times New Roman" w:cs="Times New Roman"/>
        </w:rPr>
        <w:t xml:space="preserve"> </w:t>
      </w:r>
      <w:r w:rsidR="002C4A45">
        <w:rPr>
          <w:rFonts w:ascii="Times New Roman" w:hAnsi="Times New Roman" w:cs="Times New Roman"/>
        </w:rPr>
        <w:t xml:space="preserve"> </w:t>
      </w:r>
      <w:r w:rsidRPr="00911A5A">
        <w:rPr>
          <w:rFonts w:ascii="Times New Roman" w:hAnsi="Times New Roman" w:cs="Times New Roman"/>
        </w:rPr>
        <w:t>Samples were periodic</w:t>
      </w:r>
      <w:r w:rsidR="00EF71C1">
        <w:rPr>
          <w:rFonts w:ascii="Times New Roman" w:hAnsi="Times New Roman" w:cs="Times New Roman"/>
        </w:rPr>
        <w:t xml:space="preserve">ally removed from the water-bath </w:t>
      </w:r>
      <w:r w:rsidRPr="00911A5A">
        <w:rPr>
          <w:rFonts w:ascii="Times New Roman" w:hAnsi="Times New Roman" w:cs="Times New Roman"/>
        </w:rPr>
        <w:t xml:space="preserve">(≈ twice daily) and vigorously shaken to completely re-suspend heavier mineral particles.  </w:t>
      </w:r>
      <w:r w:rsidR="00562EAB">
        <w:rPr>
          <w:rFonts w:ascii="Times New Roman" w:hAnsi="Times New Roman" w:cs="Times New Roman"/>
        </w:rPr>
        <w:t xml:space="preserve">Due to </w:t>
      </w:r>
      <w:r w:rsidRPr="00911A5A">
        <w:rPr>
          <w:rFonts w:ascii="Times New Roman" w:hAnsi="Times New Roman" w:cs="Times New Roman"/>
        </w:rPr>
        <w:t xml:space="preserve">the strong buffering capacity of the MBRR, the pH of these solutions stabilised at approximately 8.5. </w:t>
      </w:r>
      <w:r w:rsidR="008076C3">
        <w:rPr>
          <w:rFonts w:ascii="Times New Roman" w:hAnsi="Times New Roman" w:cs="Times New Roman"/>
        </w:rPr>
        <w:t xml:space="preserve"> </w:t>
      </w:r>
      <w:r w:rsidRPr="00911A5A">
        <w:rPr>
          <w:rFonts w:ascii="Times New Roman" w:hAnsi="Times New Roman" w:cs="Times New Roman"/>
        </w:rPr>
        <w:t xml:space="preserve">Following equilibration, samples were twice centrifuged at 4500 rpm for 10 minutes to separate solids and liquid, and the supernatant liquor collected for analysis. </w:t>
      </w:r>
      <w:r w:rsidR="002F7620">
        <w:rPr>
          <w:rFonts w:ascii="Times New Roman" w:hAnsi="Times New Roman" w:cs="Times New Roman"/>
        </w:rPr>
        <w:t xml:space="preserve"> </w:t>
      </w:r>
      <w:r w:rsidRPr="00911A5A">
        <w:rPr>
          <w:rFonts w:ascii="Times New Roman" w:hAnsi="Times New Roman" w:cs="Times New Roman"/>
        </w:rPr>
        <w:t xml:space="preserve">The </w:t>
      </w:r>
      <w:r w:rsidR="002C4A45" w:rsidRPr="00911A5A">
        <w:rPr>
          <w:rFonts w:ascii="Times New Roman" w:hAnsi="Times New Roman" w:cs="Times New Roman"/>
          <w:vertAlign w:val="superscript"/>
        </w:rPr>
        <w:t>2</w:t>
      </w:r>
      <w:r w:rsidR="002C4A45">
        <w:rPr>
          <w:rFonts w:ascii="Times New Roman" w:hAnsi="Times New Roman" w:cs="Times New Roman"/>
          <w:vertAlign w:val="superscript"/>
        </w:rPr>
        <w:t>26</w:t>
      </w:r>
      <w:r w:rsidR="002C4A45" w:rsidRPr="00911A5A">
        <w:rPr>
          <w:rFonts w:ascii="Times New Roman" w:hAnsi="Times New Roman" w:cs="Times New Roman"/>
        </w:rPr>
        <w:t>R</w:t>
      </w:r>
      <w:r w:rsidR="002C4A45">
        <w:rPr>
          <w:rFonts w:ascii="Times New Roman" w:hAnsi="Times New Roman" w:cs="Times New Roman"/>
        </w:rPr>
        <w:t>a</w:t>
      </w:r>
      <w:r w:rsidR="002C4A45" w:rsidRPr="00911A5A" w:rsidDel="002C4A45">
        <w:rPr>
          <w:rFonts w:ascii="Times New Roman" w:hAnsi="Times New Roman" w:cs="Times New Roman"/>
        </w:rPr>
        <w:t xml:space="preserve"> </w:t>
      </w:r>
      <w:r w:rsidRPr="00911A5A">
        <w:rPr>
          <w:rFonts w:ascii="Times New Roman" w:hAnsi="Times New Roman" w:cs="Times New Roman"/>
        </w:rPr>
        <w:t xml:space="preserve">and </w:t>
      </w:r>
      <w:proofErr w:type="spellStart"/>
      <w:r w:rsidR="00DB46AF" w:rsidRPr="00F24B93">
        <w:rPr>
          <w:rFonts w:ascii="Times New Roman" w:hAnsi="Times New Roman" w:cs="Times New Roman"/>
        </w:rPr>
        <w:t>Sr</w:t>
      </w:r>
      <w:r w:rsidR="00DB46AF">
        <w:rPr>
          <w:rFonts w:ascii="Times New Roman" w:hAnsi="Times New Roman" w:cs="Times New Roman"/>
          <w:vertAlign w:val="subscript"/>
        </w:rPr>
        <w:t>nat</w:t>
      </w:r>
      <w:proofErr w:type="spellEnd"/>
      <w:r w:rsidR="00DB46AF" w:rsidRPr="00911A5A">
        <w:rPr>
          <w:rFonts w:ascii="Times New Roman" w:hAnsi="Times New Roman" w:cs="Times New Roman"/>
        </w:rPr>
        <w:t xml:space="preserve"> </w:t>
      </w:r>
      <w:r w:rsidRPr="00911A5A">
        <w:rPr>
          <w:rFonts w:ascii="Times New Roman" w:hAnsi="Times New Roman" w:cs="Times New Roman"/>
        </w:rPr>
        <w:t xml:space="preserve">found in this fraction were </w:t>
      </w:r>
      <w:r w:rsidR="003D0140">
        <w:rPr>
          <w:rFonts w:ascii="Times New Roman" w:hAnsi="Times New Roman" w:cs="Times New Roman"/>
        </w:rPr>
        <w:t>accounted for</w:t>
      </w:r>
      <w:r w:rsidRPr="00911A5A">
        <w:rPr>
          <w:rFonts w:ascii="Times New Roman" w:hAnsi="Times New Roman" w:cs="Times New Roman"/>
        </w:rPr>
        <w:t xml:space="preserve"> in the mass balance and interpretation of subsequent experimental results. </w:t>
      </w:r>
      <w:r w:rsidR="002C4A45">
        <w:rPr>
          <w:rFonts w:ascii="Times New Roman" w:hAnsi="Times New Roman" w:cs="Times New Roman"/>
        </w:rPr>
        <w:t xml:space="preserve"> </w:t>
      </w:r>
      <w:r w:rsidRPr="00911A5A">
        <w:rPr>
          <w:rFonts w:ascii="Times New Roman" w:hAnsi="Times New Roman" w:cs="Times New Roman"/>
        </w:rPr>
        <w:t>The subsequent leaching experiments were undertaken wi</w:t>
      </w:r>
      <w:r w:rsidR="00384720" w:rsidRPr="00911A5A">
        <w:rPr>
          <w:rFonts w:ascii="Times New Roman" w:hAnsi="Times New Roman" w:cs="Times New Roman"/>
        </w:rPr>
        <w:t xml:space="preserve">th </w:t>
      </w:r>
      <w:r w:rsidRPr="00911A5A">
        <w:rPr>
          <w:rFonts w:ascii="Times New Roman" w:hAnsi="Times New Roman" w:cs="Times New Roman"/>
        </w:rPr>
        <w:t xml:space="preserve">the solid fraction containing associated </w:t>
      </w:r>
      <w:proofErr w:type="spellStart"/>
      <w:r w:rsidR="00DB46AF" w:rsidRPr="00F24B93">
        <w:rPr>
          <w:rFonts w:ascii="Times New Roman" w:hAnsi="Times New Roman" w:cs="Times New Roman"/>
        </w:rPr>
        <w:t>Sr</w:t>
      </w:r>
      <w:r w:rsidR="00DB46AF">
        <w:rPr>
          <w:rFonts w:ascii="Times New Roman" w:hAnsi="Times New Roman" w:cs="Times New Roman"/>
          <w:vertAlign w:val="subscript"/>
        </w:rPr>
        <w:t>nat</w:t>
      </w:r>
      <w:proofErr w:type="spellEnd"/>
      <w:r w:rsidR="00DB46AF" w:rsidRPr="00911A5A">
        <w:rPr>
          <w:rFonts w:ascii="Times New Roman" w:hAnsi="Times New Roman" w:cs="Times New Roman"/>
        </w:rPr>
        <w:t xml:space="preserve"> </w:t>
      </w:r>
      <w:r w:rsidRPr="00911A5A">
        <w:rPr>
          <w:rFonts w:ascii="Times New Roman" w:hAnsi="Times New Roman" w:cs="Times New Roman"/>
        </w:rPr>
        <w:t xml:space="preserve">and </w:t>
      </w:r>
      <w:r w:rsidR="002C4A45" w:rsidRPr="00911A5A">
        <w:rPr>
          <w:rFonts w:ascii="Times New Roman" w:hAnsi="Times New Roman" w:cs="Times New Roman"/>
          <w:vertAlign w:val="superscript"/>
        </w:rPr>
        <w:t>2</w:t>
      </w:r>
      <w:r w:rsidR="002C4A45">
        <w:rPr>
          <w:rFonts w:ascii="Times New Roman" w:hAnsi="Times New Roman" w:cs="Times New Roman"/>
          <w:vertAlign w:val="superscript"/>
        </w:rPr>
        <w:t>26</w:t>
      </w:r>
      <w:r w:rsidR="002C4A45" w:rsidRPr="00911A5A">
        <w:rPr>
          <w:rFonts w:ascii="Times New Roman" w:hAnsi="Times New Roman" w:cs="Times New Roman"/>
        </w:rPr>
        <w:t>R</w:t>
      </w:r>
      <w:r w:rsidR="002C4A45">
        <w:rPr>
          <w:rFonts w:ascii="Times New Roman" w:hAnsi="Times New Roman" w:cs="Times New Roman"/>
        </w:rPr>
        <w:t>a</w:t>
      </w:r>
      <w:r w:rsidRPr="00911A5A">
        <w:rPr>
          <w:rFonts w:ascii="Times New Roman" w:hAnsi="Times New Roman" w:cs="Times New Roman"/>
        </w:rPr>
        <w:t>.</w:t>
      </w:r>
    </w:p>
    <w:p w14:paraId="791DE15E" w14:textId="77777777" w:rsidR="00960FE5" w:rsidRDefault="00960FE5" w:rsidP="003D2655">
      <w:pPr>
        <w:spacing w:line="360" w:lineRule="auto"/>
        <w:jc w:val="both"/>
        <w:rPr>
          <w:rFonts w:ascii="Times New Roman" w:hAnsi="Times New Roman" w:cs="Times New Roman"/>
        </w:rPr>
      </w:pPr>
    </w:p>
    <w:p w14:paraId="1DD98F15" w14:textId="19412033" w:rsidR="00357D8B" w:rsidRPr="00357D8B" w:rsidRDefault="00357D8B" w:rsidP="0006447B">
      <w:pPr>
        <w:spacing w:line="360" w:lineRule="auto"/>
        <w:jc w:val="both"/>
        <w:outlineLvl w:val="0"/>
        <w:rPr>
          <w:rFonts w:ascii="Times New Roman" w:hAnsi="Times New Roman" w:cs="Times New Roman"/>
          <w:i/>
        </w:rPr>
      </w:pPr>
      <w:r w:rsidRPr="00357D8B">
        <w:rPr>
          <w:rFonts w:ascii="Times New Roman" w:hAnsi="Times New Roman" w:cs="Times New Roman"/>
          <w:i/>
        </w:rPr>
        <w:t xml:space="preserve">2.4 </w:t>
      </w:r>
      <w:r w:rsidRPr="00357D8B">
        <w:rPr>
          <w:rFonts w:ascii="Times New Roman" w:hAnsi="Times New Roman" w:cs="Times New Roman"/>
          <w:i/>
        </w:rPr>
        <w:tab/>
      </w:r>
      <w:r>
        <w:rPr>
          <w:rFonts w:ascii="Times New Roman" w:hAnsi="Times New Roman" w:cs="Times New Roman"/>
          <w:i/>
        </w:rPr>
        <w:t>Aging of MBRR with associated strontium and radium</w:t>
      </w:r>
    </w:p>
    <w:p w14:paraId="4DBAB53D" w14:textId="358EA53E" w:rsidR="00EF4968" w:rsidRDefault="00EF4968" w:rsidP="003D2655">
      <w:pPr>
        <w:spacing w:line="360" w:lineRule="auto"/>
        <w:jc w:val="both"/>
        <w:rPr>
          <w:rFonts w:ascii="Times New Roman" w:hAnsi="Times New Roman" w:cs="Times New Roman"/>
        </w:rPr>
      </w:pPr>
      <w:r>
        <w:rPr>
          <w:rFonts w:ascii="Times New Roman" w:hAnsi="Times New Roman" w:cs="Times New Roman"/>
        </w:rPr>
        <w:lastRenderedPageBreak/>
        <w:t>S</w:t>
      </w:r>
      <w:r w:rsidRPr="00EF4968">
        <w:rPr>
          <w:rFonts w:ascii="Times New Roman" w:hAnsi="Times New Roman" w:cs="Times New Roman"/>
        </w:rPr>
        <w:t>amples of each equilibrated</w:t>
      </w:r>
      <w:r>
        <w:rPr>
          <w:rFonts w:ascii="Times New Roman" w:hAnsi="Times New Roman" w:cs="Times New Roman"/>
        </w:rPr>
        <w:t xml:space="preserve"> material were </w:t>
      </w:r>
      <w:r w:rsidR="00622366">
        <w:rPr>
          <w:rFonts w:ascii="Times New Roman" w:hAnsi="Times New Roman" w:cs="Times New Roman"/>
        </w:rPr>
        <w:t xml:space="preserve">also </w:t>
      </w:r>
      <w:r>
        <w:rPr>
          <w:rFonts w:ascii="Times New Roman" w:hAnsi="Times New Roman" w:cs="Times New Roman"/>
        </w:rPr>
        <w:t>sealed in air-</w:t>
      </w:r>
      <w:r w:rsidRPr="00EF4968">
        <w:rPr>
          <w:rFonts w:ascii="Times New Roman" w:hAnsi="Times New Roman" w:cs="Times New Roman"/>
        </w:rPr>
        <w:t>tight containers as moist samples with</w:t>
      </w:r>
      <w:r>
        <w:rPr>
          <w:rFonts w:ascii="Times New Roman" w:hAnsi="Times New Roman" w:cs="Times New Roman"/>
        </w:rPr>
        <w:t xml:space="preserve"> </w:t>
      </w:r>
      <w:r w:rsidRPr="00EF4968">
        <w:rPr>
          <w:rFonts w:ascii="Times New Roman" w:hAnsi="Times New Roman" w:cs="Times New Roman"/>
        </w:rPr>
        <w:t>a small amount (1–2 mL) of Milli-Q water added to keep them</w:t>
      </w:r>
      <w:r>
        <w:rPr>
          <w:rFonts w:ascii="Times New Roman" w:hAnsi="Times New Roman" w:cs="Times New Roman"/>
        </w:rPr>
        <w:t xml:space="preserve"> </w:t>
      </w:r>
      <w:r w:rsidRPr="00EF4968">
        <w:rPr>
          <w:rFonts w:ascii="Times New Roman" w:hAnsi="Times New Roman" w:cs="Times New Roman"/>
        </w:rPr>
        <w:t xml:space="preserve">moist and placed in three </w:t>
      </w:r>
      <w:r w:rsidR="007D38FB" w:rsidRPr="00EF4968">
        <w:rPr>
          <w:rFonts w:ascii="Times New Roman" w:hAnsi="Times New Roman" w:cs="Times New Roman"/>
        </w:rPr>
        <w:t>temperature</w:t>
      </w:r>
      <w:r w:rsidR="007D38FB">
        <w:rPr>
          <w:rFonts w:ascii="Times New Roman" w:hAnsi="Times New Roman" w:cs="Times New Roman"/>
        </w:rPr>
        <w:t>-</w:t>
      </w:r>
      <w:r w:rsidRPr="00EF4968">
        <w:rPr>
          <w:rFonts w:ascii="Times New Roman" w:hAnsi="Times New Roman" w:cs="Times New Roman"/>
        </w:rPr>
        <w:t>controlled environments,</w:t>
      </w:r>
      <w:r>
        <w:rPr>
          <w:rFonts w:ascii="Times New Roman" w:hAnsi="Times New Roman" w:cs="Times New Roman"/>
        </w:rPr>
        <w:t xml:space="preserve"> at 4</w:t>
      </w:r>
      <w:r w:rsidR="00546F7E" w:rsidRPr="00F61EF2">
        <w:rPr>
          <w:rFonts w:ascii="Times New Roman" w:hAnsi="Times New Roman" w:cs="Times New Roman"/>
        </w:rPr>
        <w:t>°</w:t>
      </w:r>
      <w:r>
        <w:rPr>
          <w:rFonts w:ascii="Times New Roman" w:hAnsi="Times New Roman" w:cs="Times New Roman"/>
        </w:rPr>
        <w:t>, 23</w:t>
      </w:r>
      <w:r w:rsidR="00546F7E" w:rsidRPr="00F61EF2">
        <w:rPr>
          <w:rFonts w:ascii="Times New Roman" w:hAnsi="Times New Roman" w:cs="Times New Roman"/>
        </w:rPr>
        <w:t>°</w:t>
      </w:r>
      <w:r>
        <w:rPr>
          <w:rFonts w:ascii="Times New Roman" w:hAnsi="Times New Roman" w:cs="Times New Roman"/>
        </w:rPr>
        <w:t xml:space="preserve">, and </w:t>
      </w:r>
      <w:r w:rsidR="002C4A45">
        <w:rPr>
          <w:rFonts w:ascii="Times New Roman" w:hAnsi="Times New Roman" w:cs="Times New Roman"/>
        </w:rPr>
        <w:t>65</w:t>
      </w:r>
      <w:r w:rsidR="002C4A45" w:rsidRPr="00F61EF2">
        <w:rPr>
          <w:rFonts w:ascii="Times New Roman" w:hAnsi="Times New Roman" w:cs="Times New Roman"/>
        </w:rPr>
        <w:t>°</w:t>
      </w:r>
      <w:r w:rsidR="002C4A45" w:rsidRPr="00EF4968">
        <w:rPr>
          <w:rFonts w:ascii="Times New Roman" w:hAnsi="Times New Roman" w:cs="Times New Roman"/>
        </w:rPr>
        <w:t>C</w:t>
      </w:r>
      <w:r w:rsidRPr="00EF4968">
        <w:rPr>
          <w:rFonts w:ascii="Times New Roman" w:hAnsi="Times New Roman" w:cs="Times New Roman"/>
        </w:rPr>
        <w:t>, for a period of 6-months</w:t>
      </w:r>
      <w:r>
        <w:rPr>
          <w:rFonts w:ascii="Times New Roman" w:hAnsi="Times New Roman" w:cs="Times New Roman"/>
        </w:rPr>
        <w:t xml:space="preserve"> </w:t>
      </w:r>
      <w:r w:rsidRPr="00EF4968">
        <w:rPr>
          <w:rFonts w:ascii="Times New Roman" w:hAnsi="Times New Roman" w:cs="Times New Roman"/>
        </w:rPr>
        <w:t>to determine effects</w:t>
      </w:r>
      <w:r>
        <w:rPr>
          <w:rFonts w:ascii="Times New Roman" w:hAnsi="Times New Roman" w:cs="Times New Roman"/>
        </w:rPr>
        <w:t xml:space="preserve"> </w:t>
      </w:r>
      <w:r w:rsidRPr="00EF4968">
        <w:rPr>
          <w:rFonts w:ascii="Times New Roman" w:hAnsi="Times New Roman" w:cs="Times New Roman"/>
        </w:rPr>
        <w:t xml:space="preserve">of aging on </w:t>
      </w:r>
      <w:r>
        <w:rPr>
          <w:rFonts w:ascii="Times New Roman" w:hAnsi="Times New Roman" w:cs="Times New Roman"/>
        </w:rPr>
        <w:t xml:space="preserve">the extent of sorption </w:t>
      </w:r>
      <w:r w:rsidRPr="00EF4968">
        <w:rPr>
          <w:rFonts w:ascii="Times New Roman" w:hAnsi="Times New Roman" w:cs="Times New Roman"/>
        </w:rPr>
        <w:t>irreversibility.</w:t>
      </w:r>
    </w:p>
    <w:p w14:paraId="7ED0C090" w14:textId="77777777" w:rsidR="00960FE5" w:rsidRDefault="00960FE5" w:rsidP="003D2655">
      <w:pPr>
        <w:spacing w:line="360" w:lineRule="auto"/>
        <w:jc w:val="both"/>
        <w:rPr>
          <w:rFonts w:ascii="Times New Roman" w:hAnsi="Times New Roman" w:cs="Times New Roman"/>
        </w:rPr>
      </w:pPr>
    </w:p>
    <w:p w14:paraId="3B4E2004" w14:textId="0EC7B509" w:rsidR="00D77C39" w:rsidRPr="00357D8B" w:rsidRDefault="00D77C39" w:rsidP="0006447B">
      <w:pPr>
        <w:spacing w:line="360" w:lineRule="auto"/>
        <w:jc w:val="both"/>
        <w:outlineLvl w:val="0"/>
        <w:rPr>
          <w:rFonts w:ascii="Times New Roman" w:hAnsi="Times New Roman" w:cs="Times New Roman"/>
          <w:i/>
        </w:rPr>
      </w:pPr>
      <w:r w:rsidRPr="00357D8B">
        <w:rPr>
          <w:rFonts w:ascii="Times New Roman" w:hAnsi="Times New Roman" w:cs="Times New Roman"/>
          <w:i/>
        </w:rPr>
        <w:t>2.</w:t>
      </w:r>
      <w:r w:rsidR="00357D8B" w:rsidRPr="00357D8B">
        <w:rPr>
          <w:rFonts w:ascii="Times New Roman" w:hAnsi="Times New Roman" w:cs="Times New Roman"/>
          <w:i/>
        </w:rPr>
        <w:t>5</w:t>
      </w:r>
      <w:r w:rsidRPr="00357D8B">
        <w:rPr>
          <w:rFonts w:ascii="Times New Roman" w:hAnsi="Times New Roman" w:cs="Times New Roman"/>
          <w:i/>
        </w:rPr>
        <w:tab/>
        <w:t>Isotope exchange and leaching experiments</w:t>
      </w:r>
    </w:p>
    <w:p w14:paraId="3F2F038F" w14:textId="759FDDB5" w:rsidR="00D77C39" w:rsidRPr="00911A5A" w:rsidRDefault="00622366" w:rsidP="003D2655">
      <w:pPr>
        <w:spacing w:line="360" w:lineRule="auto"/>
        <w:jc w:val="both"/>
        <w:rPr>
          <w:rFonts w:ascii="Times New Roman" w:hAnsi="Times New Roman" w:cs="Times New Roman"/>
        </w:rPr>
      </w:pPr>
      <w:r>
        <w:rPr>
          <w:rFonts w:ascii="Times New Roman" w:hAnsi="Times New Roman" w:cs="Times New Roman"/>
        </w:rPr>
        <w:t xml:space="preserve">Isotope exchange experiments </w:t>
      </w:r>
      <w:r w:rsidR="00D77C39" w:rsidRPr="00911A5A">
        <w:rPr>
          <w:rFonts w:ascii="Times New Roman" w:hAnsi="Times New Roman" w:cs="Times New Roman"/>
        </w:rPr>
        <w:t xml:space="preserve">involved equilibration of the </w:t>
      </w:r>
      <w:r w:rsidR="002C4A45" w:rsidRPr="00911A5A">
        <w:rPr>
          <w:rFonts w:ascii="Times New Roman" w:hAnsi="Times New Roman" w:cs="Times New Roman"/>
          <w:vertAlign w:val="superscript"/>
        </w:rPr>
        <w:t>2</w:t>
      </w:r>
      <w:r w:rsidR="002C4A45">
        <w:rPr>
          <w:rFonts w:ascii="Times New Roman" w:hAnsi="Times New Roman" w:cs="Times New Roman"/>
          <w:vertAlign w:val="superscript"/>
        </w:rPr>
        <w:t>26</w:t>
      </w:r>
      <w:r w:rsidR="002C4A45" w:rsidRPr="00911A5A">
        <w:rPr>
          <w:rFonts w:ascii="Times New Roman" w:hAnsi="Times New Roman" w:cs="Times New Roman"/>
        </w:rPr>
        <w:t>R</w:t>
      </w:r>
      <w:r w:rsidR="002C4A45">
        <w:rPr>
          <w:rFonts w:ascii="Times New Roman" w:hAnsi="Times New Roman" w:cs="Times New Roman"/>
        </w:rPr>
        <w:t>a</w:t>
      </w:r>
      <w:r w:rsidR="00D77C39" w:rsidRPr="00911A5A">
        <w:rPr>
          <w:rFonts w:ascii="Times New Roman" w:hAnsi="Times New Roman" w:cs="Times New Roman"/>
        </w:rPr>
        <w:t xml:space="preserve">- and </w:t>
      </w:r>
      <w:proofErr w:type="spellStart"/>
      <w:r w:rsidR="00D33195" w:rsidRPr="00F24B93">
        <w:rPr>
          <w:rFonts w:ascii="Times New Roman" w:hAnsi="Times New Roman" w:cs="Times New Roman"/>
        </w:rPr>
        <w:t>Sr</w:t>
      </w:r>
      <w:r w:rsidR="00D33195">
        <w:rPr>
          <w:rFonts w:ascii="Times New Roman" w:hAnsi="Times New Roman" w:cs="Times New Roman"/>
          <w:vertAlign w:val="subscript"/>
        </w:rPr>
        <w:t>nat</w:t>
      </w:r>
      <w:proofErr w:type="spellEnd"/>
      <w:r w:rsidR="00D77C39" w:rsidRPr="00911A5A">
        <w:rPr>
          <w:rFonts w:ascii="Times New Roman" w:hAnsi="Times New Roman" w:cs="Times New Roman"/>
        </w:rPr>
        <w:t xml:space="preserve">-bearing MBRR solids </w:t>
      </w:r>
      <w:r w:rsidR="00357D8B">
        <w:rPr>
          <w:rFonts w:ascii="Times New Roman" w:hAnsi="Times New Roman" w:cs="Times New Roman"/>
        </w:rPr>
        <w:t>(</w:t>
      </w:r>
      <w:r w:rsidR="00F32FA5">
        <w:rPr>
          <w:rFonts w:ascii="Times New Roman" w:hAnsi="Times New Roman" w:cs="Times New Roman"/>
        </w:rPr>
        <w:t xml:space="preserve">both </w:t>
      </w:r>
      <w:r w:rsidR="00FA7A95">
        <w:rPr>
          <w:rFonts w:ascii="Times New Roman" w:hAnsi="Times New Roman" w:cs="Times New Roman"/>
        </w:rPr>
        <w:t xml:space="preserve">freshly prepared solids and </w:t>
      </w:r>
      <w:r w:rsidR="00357D8B">
        <w:rPr>
          <w:rFonts w:ascii="Times New Roman" w:hAnsi="Times New Roman" w:cs="Times New Roman"/>
        </w:rPr>
        <w:t xml:space="preserve">the solids aged at various temperatures) </w:t>
      </w:r>
      <w:r w:rsidR="00D77C39" w:rsidRPr="00911A5A">
        <w:rPr>
          <w:rFonts w:ascii="Times New Roman" w:hAnsi="Times New Roman" w:cs="Times New Roman"/>
        </w:rPr>
        <w:t>wi</w:t>
      </w:r>
      <w:r w:rsidR="00384720" w:rsidRPr="00911A5A">
        <w:rPr>
          <w:rFonts w:ascii="Times New Roman" w:hAnsi="Times New Roman" w:cs="Times New Roman"/>
        </w:rPr>
        <w:t xml:space="preserve">th </w:t>
      </w:r>
      <w:r w:rsidR="00D77C39" w:rsidRPr="00911A5A">
        <w:rPr>
          <w:rFonts w:ascii="Times New Roman" w:hAnsi="Times New Roman" w:cs="Times New Roman"/>
        </w:rPr>
        <w:t xml:space="preserve">aqueous </w:t>
      </w:r>
      <w:r w:rsidR="003B348C">
        <w:rPr>
          <w:rFonts w:ascii="Times New Roman" w:hAnsi="Times New Roman" w:cs="Times New Roman"/>
        </w:rPr>
        <w:t xml:space="preserve">tracer </w:t>
      </w:r>
      <w:r w:rsidR="00D77C39" w:rsidRPr="00911A5A">
        <w:rPr>
          <w:rFonts w:ascii="Times New Roman" w:hAnsi="Times New Roman" w:cs="Times New Roman"/>
        </w:rPr>
        <w:t>solutions</w:t>
      </w:r>
      <w:r w:rsidR="003B348C">
        <w:rPr>
          <w:rFonts w:ascii="Times New Roman" w:hAnsi="Times New Roman" w:cs="Times New Roman"/>
        </w:rPr>
        <w:t xml:space="preserve"> (100 mL)</w:t>
      </w:r>
      <w:r w:rsidR="00D77C39" w:rsidRPr="00911A5A">
        <w:rPr>
          <w:rFonts w:ascii="Times New Roman" w:hAnsi="Times New Roman" w:cs="Times New Roman"/>
        </w:rPr>
        <w:t xml:space="preserve"> </w:t>
      </w:r>
      <w:r w:rsidR="000209F3">
        <w:rPr>
          <w:rFonts w:ascii="Times New Roman" w:hAnsi="Times New Roman" w:cs="Times New Roman"/>
        </w:rPr>
        <w:t xml:space="preserve">containing known amounts of </w:t>
      </w:r>
      <w:r w:rsidR="000B7CCB">
        <w:rPr>
          <w:rFonts w:ascii="Times New Roman" w:hAnsi="Times New Roman" w:cs="Times New Roman"/>
        </w:rPr>
        <w:t>either</w:t>
      </w:r>
      <w:r w:rsidR="00384720" w:rsidRPr="00911A5A">
        <w:rPr>
          <w:rFonts w:ascii="Times New Roman" w:hAnsi="Times New Roman" w:cs="Times New Roman"/>
        </w:rPr>
        <w:t xml:space="preserve"> </w:t>
      </w:r>
      <w:r w:rsidR="00DF5A90">
        <w:rPr>
          <w:rFonts w:ascii="Times New Roman" w:hAnsi="Times New Roman" w:cs="Times New Roman"/>
          <w:vertAlign w:val="superscript"/>
        </w:rPr>
        <w:t>228</w:t>
      </w:r>
      <w:r w:rsidR="00DF5A90">
        <w:rPr>
          <w:rFonts w:ascii="Times New Roman" w:hAnsi="Times New Roman" w:cs="Times New Roman"/>
        </w:rPr>
        <w:t>Ra (</w:t>
      </w:r>
      <w:r w:rsidR="000209F3">
        <w:rPr>
          <w:rFonts w:ascii="Times New Roman" w:hAnsi="Times New Roman" w:cs="Times New Roman"/>
        </w:rPr>
        <w:t xml:space="preserve">~2.5 </w:t>
      </w:r>
      <w:proofErr w:type="spellStart"/>
      <w:r w:rsidR="000209F3">
        <w:rPr>
          <w:rFonts w:ascii="Times New Roman" w:hAnsi="Times New Roman" w:cs="Times New Roman"/>
        </w:rPr>
        <w:t>Bq</w:t>
      </w:r>
      <w:proofErr w:type="spellEnd"/>
      <w:r w:rsidR="000209F3">
        <w:rPr>
          <w:rFonts w:ascii="Times New Roman" w:hAnsi="Times New Roman" w:cs="Times New Roman"/>
        </w:rPr>
        <w:t>/mL</w:t>
      </w:r>
      <w:r w:rsidR="00DF5A90">
        <w:rPr>
          <w:rFonts w:ascii="Times New Roman" w:hAnsi="Times New Roman" w:cs="Times New Roman"/>
        </w:rPr>
        <w:t xml:space="preserve">) or </w:t>
      </w:r>
      <w:r w:rsidR="00DF5A90">
        <w:rPr>
          <w:rFonts w:ascii="Times New Roman" w:hAnsi="Times New Roman" w:cs="Times New Roman"/>
          <w:vertAlign w:val="superscript"/>
        </w:rPr>
        <w:t>85</w:t>
      </w:r>
      <w:r w:rsidR="00DF5A90">
        <w:rPr>
          <w:rFonts w:ascii="Times New Roman" w:hAnsi="Times New Roman" w:cs="Times New Roman"/>
        </w:rPr>
        <w:t>Sr (</w:t>
      </w:r>
      <w:r w:rsidR="000209F3">
        <w:rPr>
          <w:rFonts w:ascii="Times New Roman" w:hAnsi="Times New Roman" w:cs="Times New Roman"/>
        </w:rPr>
        <w:t xml:space="preserve">~5 </w:t>
      </w:r>
      <w:proofErr w:type="spellStart"/>
      <w:r w:rsidR="000209F3">
        <w:rPr>
          <w:rFonts w:ascii="Times New Roman" w:hAnsi="Times New Roman" w:cs="Times New Roman"/>
        </w:rPr>
        <w:t>Bq</w:t>
      </w:r>
      <w:proofErr w:type="spellEnd"/>
      <w:r w:rsidR="000209F3">
        <w:rPr>
          <w:rFonts w:ascii="Times New Roman" w:hAnsi="Times New Roman" w:cs="Times New Roman"/>
        </w:rPr>
        <w:t>/mL).</w:t>
      </w:r>
      <w:r w:rsidR="00D77C39" w:rsidRPr="00911A5A">
        <w:rPr>
          <w:rFonts w:ascii="Times New Roman" w:hAnsi="Times New Roman" w:cs="Times New Roman"/>
        </w:rPr>
        <w:t xml:space="preserve">  The purpose of this step</w:t>
      </w:r>
      <w:r w:rsidR="00F32FA5">
        <w:rPr>
          <w:rFonts w:ascii="Times New Roman" w:hAnsi="Times New Roman" w:cs="Times New Roman"/>
        </w:rPr>
        <w:t>,</w:t>
      </w:r>
      <w:r w:rsidR="00D77C39" w:rsidRPr="00911A5A">
        <w:rPr>
          <w:rFonts w:ascii="Times New Roman" w:hAnsi="Times New Roman" w:cs="Times New Roman"/>
        </w:rPr>
        <w:t xml:space="preserve"> </w:t>
      </w:r>
      <w:r w:rsidR="003B348C">
        <w:rPr>
          <w:rFonts w:ascii="Times New Roman" w:hAnsi="Times New Roman" w:cs="Times New Roman"/>
        </w:rPr>
        <w:t xml:space="preserve">which </w:t>
      </w:r>
      <w:r w:rsidR="00D77C39" w:rsidRPr="00911A5A">
        <w:rPr>
          <w:rFonts w:ascii="Times New Roman" w:hAnsi="Times New Roman" w:cs="Times New Roman"/>
        </w:rPr>
        <w:t>add</w:t>
      </w:r>
      <w:r w:rsidR="00C04B53">
        <w:rPr>
          <w:rFonts w:ascii="Times New Roman" w:hAnsi="Times New Roman" w:cs="Times New Roman"/>
        </w:rPr>
        <w:t>s</w:t>
      </w:r>
      <w:r w:rsidR="00D77C39" w:rsidRPr="00911A5A">
        <w:rPr>
          <w:rFonts w:ascii="Times New Roman" w:hAnsi="Times New Roman" w:cs="Times New Roman"/>
        </w:rPr>
        <w:t xml:space="preserve"> aqueous </w:t>
      </w:r>
      <w:r w:rsidR="00D77C39" w:rsidRPr="00911A5A">
        <w:rPr>
          <w:rFonts w:ascii="Times New Roman" w:hAnsi="Times New Roman" w:cs="Times New Roman"/>
          <w:vertAlign w:val="superscript"/>
        </w:rPr>
        <w:t>228</w:t>
      </w:r>
      <w:r w:rsidR="00D77C39" w:rsidRPr="00911A5A">
        <w:rPr>
          <w:rFonts w:ascii="Times New Roman" w:hAnsi="Times New Roman" w:cs="Times New Roman"/>
        </w:rPr>
        <w:t xml:space="preserve">Ra and </w:t>
      </w:r>
      <w:r w:rsidR="006B6718">
        <w:rPr>
          <w:rFonts w:ascii="Times New Roman" w:hAnsi="Times New Roman" w:cs="Times New Roman"/>
          <w:vertAlign w:val="superscript"/>
        </w:rPr>
        <w:t>85</w:t>
      </w:r>
      <w:r w:rsidR="00D77C39" w:rsidRPr="00911A5A">
        <w:rPr>
          <w:rFonts w:ascii="Times New Roman" w:hAnsi="Times New Roman" w:cs="Times New Roman"/>
        </w:rPr>
        <w:t xml:space="preserve">Sr to the </w:t>
      </w:r>
      <w:r w:rsidR="000209F3">
        <w:rPr>
          <w:rFonts w:ascii="Times New Roman" w:hAnsi="Times New Roman" w:cs="Times New Roman"/>
        </w:rPr>
        <w:t xml:space="preserve">systems containing </w:t>
      </w:r>
      <w:r w:rsidR="00D77C39" w:rsidRPr="00911A5A">
        <w:rPr>
          <w:rFonts w:ascii="Times New Roman" w:hAnsi="Times New Roman" w:cs="Times New Roman"/>
        </w:rPr>
        <w:t>MBRR</w:t>
      </w:r>
      <w:r w:rsidR="00F32FA5">
        <w:rPr>
          <w:rFonts w:ascii="Times New Roman" w:hAnsi="Times New Roman" w:cs="Times New Roman"/>
        </w:rPr>
        <w:t>,</w:t>
      </w:r>
      <w:r w:rsidR="00D77C39" w:rsidRPr="00911A5A">
        <w:rPr>
          <w:rFonts w:ascii="Times New Roman" w:hAnsi="Times New Roman" w:cs="Times New Roman"/>
        </w:rPr>
        <w:t xml:space="preserve"> </w:t>
      </w:r>
      <w:r w:rsidR="003B348C">
        <w:rPr>
          <w:rFonts w:ascii="Times New Roman" w:hAnsi="Times New Roman" w:cs="Times New Roman"/>
        </w:rPr>
        <w:t xml:space="preserve">is </w:t>
      </w:r>
      <w:r w:rsidR="00D77C39" w:rsidRPr="00911A5A">
        <w:rPr>
          <w:rFonts w:ascii="Times New Roman" w:hAnsi="Times New Roman" w:cs="Times New Roman"/>
        </w:rPr>
        <w:t xml:space="preserve">to </w:t>
      </w:r>
      <w:r w:rsidR="00C04B53">
        <w:rPr>
          <w:rFonts w:ascii="Times New Roman" w:hAnsi="Times New Roman" w:cs="Times New Roman"/>
        </w:rPr>
        <w:t xml:space="preserve">allow </w:t>
      </w:r>
      <w:r w:rsidR="00D77C39" w:rsidRPr="00911A5A">
        <w:rPr>
          <w:rFonts w:ascii="Times New Roman" w:hAnsi="Times New Roman" w:cs="Times New Roman"/>
        </w:rPr>
        <w:t>compar</w:t>
      </w:r>
      <w:r w:rsidR="00C04B53">
        <w:rPr>
          <w:rFonts w:ascii="Times New Roman" w:hAnsi="Times New Roman" w:cs="Times New Roman"/>
        </w:rPr>
        <w:t>ison of</w:t>
      </w:r>
      <w:r w:rsidR="00D77C39" w:rsidRPr="00911A5A">
        <w:rPr>
          <w:rFonts w:ascii="Times New Roman" w:hAnsi="Times New Roman" w:cs="Times New Roman"/>
        </w:rPr>
        <w:t xml:space="preserve"> the sorption behaviour of </w:t>
      </w:r>
      <w:r w:rsidR="00C04B53">
        <w:rPr>
          <w:rFonts w:ascii="Times New Roman" w:hAnsi="Times New Roman" w:cs="Times New Roman"/>
        </w:rPr>
        <w:t>the</w:t>
      </w:r>
      <w:r w:rsidR="00D77C39" w:rsidRPr="00911A5A">
        <w:rPr>
          <w:rFonts w:ascii="Times New Roman" w:hAnsi="Times New Roman" w:cs="Times New Roman"/>
        </w:rPr>
        <w:t xml:space="preserve"> </w:t>
      </w:r>
      <w:r w:rsidR="0068030A">
        <w:rPr>
          <w:rFonts w:ascii="Times New Roman" w:hAnsi="Times New Roman" w:cs="Times New Roman"/>
        </w:rPr>
        <w:t xml:space="preserve">newly </w:t>
      </w:r>
      <w:r w:rsidR="00D77C39" w:rsidRPr="00911A5A">
        <w:rPr>
          <w:rFonts w:ascii="Times New Roman" w:hAnsi="Times New Roman" w:cs="Times New Roman"/>
        </w:rPr>
        <w:t xml:space="preserve">added </w:t>
      </w:r>
      <w:r w:rsidR="003B348C">
        <w:rPr>
          <w:rFonts w:ascii="Times New Roman" w:hAnsi="Times New Roman" w:cs="Times New Roman"/>
        </w:rPr>
        <w:t>tracer</w:t>
      </w:r>
      <w:r w:rsidR="002C4A45" w:rsidRPr="00911A5A">
        <w:rPr>
          <w:rFonts w:ascii="Times New Roman" w:hAnsi="Times New Roman" w:cs="Times New Roman"/>
        </w:rPr>
        <w:t xml:space="preserve"> </w:t>
      </w:r>
      <w:r w:rsidR="00C74F0C">
        <w:rPr>
          <w:rFonts w:ascii="Times New Roman" w:hAnsi="Times New Roman" w:cs="Times New Roman"/>
        </w:rPr>
        <w:t xml:space="preserve">isotopes </w:t>
      </w:r>
      <w:r w:rsidR="00D77C39" w:rsidRPr="00911A5A">
        <w:rPr>
          <w:rFonts w:ascii="Times New Roman" w:hAnsi="Times New Roman" w:cs="Times New Roman"/>
        </w:rPr>
        <w:t>wi</w:t>
      </w:r>
      <w:r w:rsidR="00E00C16" w:rsidRPr="00911A5A">
        <w:rPr>
          <w:rFonts w:ascii="Times New Roman" w:hAnsi="Times New Roman" w:cs="Times New Roman"/>
        </w:rPr>
        <w:t xml:space="preserve">th </w:t>
      </w:r>
      <w:r w:rsidR="00D77C39" w:rsidRPr="00911A5A">
        <w:rPr>
          <w:rFonts w:ascii="Times New Roman" w:hAnsi="Times New Roman" w:cs="Times New Roman"/>
        </w:rPr>
        <w:t xml:space="preserve">the </w:t>
      </w:r>
      <w:r w:rsidR="00D77C39" w:rsidRPr="00C74F0C">
        <w:rPr>
          <w:rFonts w:ascii="Times New Roman" w:hAnsi="Times New Roman" w:cs="Times New Roman"/>
        </w:rPr>
        <w:t xml:space="preserve">isotopes </w:t>
      </w:r>
      <w:r w:rsidR="00C74F0C" w:rsidRPr="00C74F0C">
        <w:rPr>
          <w:rFonts w:ascii="Times New Roman" w:hAnsi="Times New Roman" w:cs="Times New Roman"/>
        </w:rPr>
        <w:t>which had previously been added</w:t>
      </w:r>
      <w:r w:rsidR="002C4A45">
        <w:rPr>
          <w:rFonts w:ascii="Times New Roman" w:hAnsi="Times New Roman" w:cs="Times New Roman"/>
        </w:rPr>
        <w:t>,</w:t>
      </w:r>
      <w:r w:rsidR="00C74F0C" w:rsidRPr="00C74F0C">
        <w:rPr>
          <w:rFonts w:ascii="Times New Roman" w:hAnsi="Times New Roman" w:cs="Times New Roman"/>
        </w:rPr>
        <w:t xml:space="preserve"> equilibrated</w:t>
      </w:r>
      <w:r w:rsidR="002C4A45">
        <w:rPr>
          <w:rFonts w:ascii="Times New Roman" w:hAnsi="Times New Roman" w:cs="Times New Roman"/>
        </w:rPr>
        <w:t>,</w:t>
      </w:r>
      <w:r w:rsidR="00C74F0C" w:rsidRPr="00C74F0C">
        <w:rPr>
          <w:rFonts w:ascii="Times New Roman" w:hAnsi="Times New Roman" w:cs="Times New Roman"/>
        </w:rPr>
        <w:t xml:space="preserve"> and aged at different temperatures </w:t>
      </w:r>
      <w:r w:rsidR="00D77C39" w:rsidRPr="00C74F0C">
        <w:rPr>
          <w:rFonts w:ascii="Times New Roman" w:hAnsi="Times New Roman" w:cs="Times New Roman"/>
        </w:rPr>
        <w:t>(</w:t>
      </w:r>
      <w:r w:rsidR="00D77C39" w:rsidRPr="00C74F0C">
        <w:rPr>
          <w:rFonts w:ascii="Times New Roman" w:hAnsi="Times New Roman" w:cs="Times New Roman"/>
          <w:vertAlign w:val="superscript"/>
        </w:rPr>
        <w:t>226</w:t>
      </w:r>
      <w:r w:rsidR="00D77C39" w:rsidRPr="00C74F0C">
        <w:rPr>
          <w:rFonts w:ascii="Times New Roman" w:hAnsi="Times New Roman" w:cs="Times New Roman"/>
        </w:rPr>
        <w:t xml:space="preserve">Ra and </w:t>
      </w:r>
      <w:proofErr w:type="spellStart"/>
      <w:r w:rsidR="00563B50" w:rsidRPr="00F24B93">
        <w:rPr>
          <w:rFonts w:ascii="Times New Roman" w:hAnsi="Times New Roman" w:cs="Times New Roman"/>
        </w:rPr>
        <w:t>Sr</w:t>
      </w:r>
      <w:r w:rsidR="00563B50">
        <w:rPr>
          <w:rFonts w:ascii="Times New Roman" w:hAnsi="Times New Roman" w:cs="Times New Roman"/>
          <w:vertAlign w:val="subscript"/>
        </w:rPr>
        <w:t>nat</w:t>
      </w:r>
      <w:proofErr w:type="spellEnd"/>
      <w:r w:rsidR="00C74F0C">
        <w:rPr>
          <w:rFonts w:ascii="Times New Roman" w:hAnsi="Times New Roman" w:cs="Times New Roman"/>
        </w:rPr>
        <w:t>)</w:t>
      </w:r>
      <w:r w:rsidR="00D77C39" w:rsidRPr="00C74F0C">
        <w:rPr>
          <w:rFonts w:ascii="Times New Roman" w:hAnsi="Times New Roman" w:cs="Times New Roman"/>
        </w:rPr>
        <w:t xml:space="preserve">. </w:t>
      </w:r>
      <w:r w:rsidR="002C4A45">
        <w:rPr>
          <w:rFonts w:ascii="Times New Roman" w:hAnsi="Times New Roman" w:cs="Times New Roman"/>
        </w:rPr>
        <w:t xml:space="preserve"> </w:t>
      </w:r>
      <w:r w:rsidR="00D77C39" w:rsidRPr="00C74F0C">
        <w:rPr>
          <w:rFonts w:ascii="Times New Roman" w:hAnsi="Times New Roman" w:cs="Times New Roman"/>
        </w:rPr>
        <w:t xml:space="preserve">Any differences in </w:t>
      </w:r>
      <w:r w:rsidR="00F32FA5">
        <w:rPr>
          <w:rFonts w:ascii="Times New Roman" w:hAnsi="Times New Roman" w:cs="Times New Roman"/>
        </w:rPr>
        <w:t xml:space="preserve">behaviour of </w:t>
      </w:r>
      <w:r w:rsidR="00D77C39" w:rsidRPr="00C74F0C">
        <w:rPr>
          <w:rFonts w:ascii="Times New Roman" w:hAnsi="Times New Roman" w:cs="Times New Roman"/>
        </w:rPr>
        <w:t xml:space="preserve">the isotopes of the same element can therefore be ascribed to irreversible phenomena or incorporation during the equilibration </w:t>
      </w:r>
      <w:r w:rsidR="00C74F0C" w:rsidRPr="00C74F0C">
        <w:rPr>
          <w:rFonts w:ascii="Times New Roman" w:hAnsi="Times New Roman" w:cs="Times New Roman"/>
        </w:rPr>
        <w:t>and aging steps</w:t>
      </w:r>
      <w:r w:rsidR="00D77C39" w:rsidRPr="00C74F0C">
        <w:rPr>
          <w:rFonts w:ascii="Times New Roman" w:hAnsi="Times New Roman" w:cs="Times New Roman"/>
        </w:rPr>
        <w:t>.</w:t>
      </w:r>
    </w:p>
    <w:p w14:paraId="0C948AED" w14:textId="77777777" w:rsidR="00C74F0C" w:rsidRDefault="00C74F0C" w:rsidP="003D2655">
      <w:pPr>
        <w:spacing w:line="360" w:lineRule="auto"/>
        <w:jc w:val="both"/>
        <w:rPr>
          <w:rFonts w:ascii="Times New Roman" w:hAnsi="Times New Roman" w:cs="Times New Roman"/>
        </w:rPr>
      </w:pPr>
    </w:p>
    <w:p w14:paraId="698269D3" w14:textId="324E04B8" w:rsidR="00756FA9" w:rsidRDefault="00661F6A" w:rsidP="003D2655">
      <w:pPr>
        <w:spacing w:line="360" w:lineRule="auto"/>
        <w:jc w:val="both"/>
        <w:rPr>
          <w:rFonts w:ascii="Times New Roman" w:hAnsi="Times New Roman" w:cs="Times New Roman"/>
        </w:rPr>
      </w:pPr>
      <w:r>
        <w:rPr>
          <w:rFonts w:ascii="Times New Roman" w:hAnsi="Times New Roman" w:cs="Times New Roman"/>
        </w:rPr>
        <w:t xml:space="preserve">To study the sorption of </w:t>
      </w:r>
      <w:r w:rsidR="00F32FA5" w:rsidRPr="00911A5A">
        <w:rPr>
          <w:rFonts w:ascii="Times New Roman" w:hAnsi="Times New Roman" w:cs="Times New Roman"/>
          <w:vertAlign w:val="superscript"/>
        </w:rPr>
        <w:t>228</w:t>
      </w:r>
      <w:r w:rsidR="00F32FA5" w:rsidRPr="00911A5A">
        <w:rPr>
          <w:rFonts w:ascii="Times New Roman" w:hAnsi="Times New Roman" w:cs="Times New Roman"/>
        </w:rPr>
        <w:t xml:space="preserve">Ra and </w:t>
      </w:r>
      <w:r w:rsidR="00F32FA5">
        <w:rPr>
          <w:rFonts w:ascii="Times New Roman" w:hAnsi="Times New Roman" w:cs="Times New Roman"/>
          <w:vertAlign w:val="superscript"/>
        </w:rPr>
        <w:t>85</w:t>
      </w:r>
      <w:r w:rsidR="00F32FA5" w:rsidRPr="00911A5A">
        <w:rPr>
          <w:rFonts w:ascii="Times New Roman" w:hAnsi="Times New Roman" w:cs="Times New Roman"/>
        </w:rPr>
        <w:t xml:space="preserve">Sr </w:t>
      </w:r>
      <w:r>
        <w:rPr>
          <w:rFonts w:ascii="Times New Roman" w:hAnsi="Times New Roman" w:cs="Times New Roman"/>
        </w:rPr>
        <w:t xml:space="preserve">as a function of pH, a sequential stepwise (stat) titration was carried out using a </w:t>
      </w:r>
      <w:proofErr w:type="spellStart"/>
      <w:r>
        <w:rPr>
          <w:rFonts w:ascii="Times New Roman" w:hAnsi="Times New Roman" w:cs="Times New Roman"/>
        </w:rPr>
        <w:t>Metrohm</w:t>
      </w:r>
      <w:proofErr w:type="spellEnd"/>
      <w:r>
        <w:rPr>
          <w:rFonts w:ascii="Times New Roman" w:hAnsi="Times New Roman" w:cs="Times New Roman"/>
        </w:rPr>
        <w:t xml:space="preserve"> </w:t>
      </w:r>
      <w:proofErr w:type="spellStart"/>
      <w:r>
        <w:rPr>
          <w:rFonts w:ascii="Times New Roman" w:hAnsi="Times New Roman" w:cs="Times New Roman"/>
        </w:rPr>
        <w:t>Titrando</w:t>
      </w:r>
      <w:proofErr w:type="spellEnd"/>
      <w:r w:rsidR="00B46C8D">
        <w:rPr>
          <w:rFonts w:ascii="Times New Roman" w:hAnsi="Times New Roman" w:cs="Times New Roman"/>
        </w:rPr>
        <w:t xml:space="preserve"> </w:t>
      </w:r>
      <w:proofErr w:type="spellStart"/>
      <w:r w:rsidR="00B46C8D">
        <w:rPr>
          <w:rFonts w:ascii="Times New Roman" w:hAnsi="Times New Roman" w:cs="Times New Roman"/>
        </w:rPr>
        <w:t>autotitrator</w:t>
      </w:r>
      <w:proofErr w:type="spellEnd"/>
      <w:r>
        <w:rPr>
          <w:rFonts w:ascii="Times New Roman" w:hAnsi="Times New Roman" w:cs="Times New Roman"/>
        </w:rPr>
        <w:t xml:space="preserve">. </w:t>
      </w:r>
      <w:r w:rsidR="00614D04">
        <w:rPr>
          <w:rFonts w:ascii="Times New Roman" w:hAnsi="Times New Roman" w:cs="Times New Roman"/>
        </w:rPr>
        <w:t xml:space="preserve"> </w:t>
      </w:r>
      <w:r w:rsidR="00D77C39" w:rsidRPr="00911A5A">
        <w:rPr>
          <w:rFonts w:ascii="Times New Roman" w:hAnsi="Times New Roman" w:cs="Times New Roman"/>
        </w:rPr>
        <w:t xml:space="preserve">The MBRR solids were re-suspended with the appropriate </w:t>
      </w:r>
      <w:r w:rsidR="009D1204">
        <w:rPr>
          <w:rFonts w:ascii="Times New Roman" w:hAnsi="Times New Roman" w:cs="Times New Roman"/>
          <w:vertAlign w:val="superscript"/>
        </w:rPr>
        <w:t>85</w:t>
      </w:r>
      <w:r w:rsidR="00C04B53" w:rsidRPr="00911A5A">
        <w:rPr>
          <w:rFonts w:ascii="Times New Roman" w:hAnsi="Times New Roman" w:cs="Times New Roman"/>
        </w:rPr>
        <w:t>Sr</w:t>
      </w:r>
      <w:r w:rsidR="00D77C39" w:rsidRPr="00911A5A">
        <w:rPr>
          <w:rFonts w:ascii="Times New Roman" w:hAnsi="Times New Roman" w:cs="Times New Roman"/>
        </w:rPr>
        <w:t xml:space="preserve"> or </w:t>
      </w:r>
      <w:r w:rsidR="00D77C39" w:rsidRPr="00911A5A">
        <w:rPr>
          <w:rFonts w:ascii="Times New Roman" w:hAnsi="Times New Roman" w:cs="Times New Roman"/>
          <w:vertAlign w:val="superscript"/>
        </w:rPr>
        <w:t>22</w:t>
      </w:r>
      <w:r w:rsidR="009D1204">
        <w:rPr>
          <w:rFonts w:ascii="Times New Roman" w:hAnsi="Times New Roman" w:cs="Times New Roman"/>
          <w:vertAlign w:val="superscript"/>
        </w:rPr>
        <w:t>8</w:t>
      </w:r>
      <w:r w:rsidR="00D77C39" w:rsidRPr="00911A5A">
        <w:rPr>
          <w:rFonts w:ascii="Times New Roman" w:hAnsi="Times New Roman" w:cs="Times New Roman"/>
        </w:rPr>
        <w:t xml:space="preserve">Ra </w:t>
      </w:r>
      <w:r>
        <w:rPr>
          <w:rFonts w:ascii="Times New Roman" w:hAnsi="Times New Roman" w:cs="Times New Roman"/>
        </w:rPr>
        <w:t xml:space="preserve">exchange </w:t>
      </w:r>
      <w:r w:rsidR="00D77C39" w:rsidRPr="00911A5A">
        <w:rPr>
          <w:rFonts w:ascii="Times New Roman" w:hAnsi="Times New Roman" w:cs="Times New Roman"/>
        </w:rPr>
        <w:t>solutions and transferred to a water-jacketed titration vessel</w:t>
      </w:r>
      <w:r w:rsidR="00562EAB">
        <w:rPr>
          <w:rFonts w:ascii="Times New Roman" w:hAnsi="Times New Roman" w:cs="Times New Roman"/>
        </w:rPr>
        <w:t xml:space="preserve"> maintained at </w:t>
      </w:r>
      <w:r w:rsidR="00D77C39" w:rsidRPr="00911A5A">
        <w:rPr>
          <w:rFonts w:ascii="Times New Roman" w:hAnsi="Times New Roman" w:cs="Times New Roman"/>
        </w:rPr>
        <w:t xml:space="preserve">23°C.  </w:t>
      </w:r>
      <w:r w:rsidR="00AE5C23">
        <w:rPr>
          <w:rFonts w:ascii="Times New Roman" w:hAnsi="Times New Roman" w:cs="Times New Roman"/>
        </w:rPr>
        <w:t xml:space="preserve">The sample suspension was </w:t>
      </w:r>
      <w:r w:rsidR="002F7620">
        <w:rPr>
          <w:rFonts w:ascii="Times New Roman" w:hAnsi="Times New Roman" w:cs="Times New Roman"/>
        </w:rPr>
        <w:t>achieved by continuous</w:t>
      </w:r>
      <w:r w:rsidR="00AE5C23">
        <w:rPr>
          <w:rFonts w:ascii="Times New Roman" w:hAnsi="Times New Roman" w:cs="Times New Roman"/>
        </w:rPr>
        <w:t xml:space="preserve"> stir</w:t>
      </w:r>
      <w:r w:rsidR="002F7620">
        <w:rPr>
          <w:rFonts w:ascii="Times New Roman" w:hAnsi="Times New Roman" w:cs="Times New Roman"/>
        </w:rPr>
        <w:t>ring</w:t>
      </w:r>
      <w:r w:rsidR="00AE5C23">
        <w:rPr>
          <w:rFonts w:ascii="Times New Roman" w:hAnsi="Times New Roman" w:cs="Times New Roman"/>
        </w:rPr>
        <w:t xml:space="preserve"> using an overhead propeller stirrer.</w:t>
      </w:r>
      <w:r w:rsidR="00D77C39" w:rsidRPr="00911A5A">
        <w:rPr>
          <w:rFonts w:ascii="Times New Roman" w:hAnsi="Times New Roman" w:cs="Times New Roman"/>
        </w:rPr>
        <w:t xml:space="preserve">  A sequential stepwise titration was performed </w:t>
      </w:r>
      <w:r w:rsidR="00562EAB">
        <w:rPr>
          <w:rFonts w:ascii="Times New Roman" w:hAnsi="Times New Roman" w:cs="Times New Roman"/>
        </w:rPr>
        <w:t>for</w:t>
      </w:r>
      <w:r w:rsidR="00562EAB" w:rsidRPr="00911A5A">
        <w:rPr>
          <w:rFonts w:ascii="Times New Roman" w:hAnsi="Times New Roman" w:cs="Times New Roman"/>
        </w:rPr>
        <w:t xml:space="preserve"> </w:t>
      </w:r>
      <w:r w:rsidR="00D77C39" w:rsidRPr="00911A5A">
        <w:rPr>
          <w:rFonts w:ascii="Times New Roman" w:hAnsi="Times New Roman" w:cs="Times New Roman"/>
        </w:rPr>
        <w:t xml:space="preserve">each sample, starting at a pH of </w:t>
      </w:r>
      <w:r w:rsidR="003C5945">
        <w:rPr>
          <w:rFonts w:ascii="Times New Roman" w:hAnsi="Times New Roman" w:cs="Times New Roman"/>
        </w:rPr>
        <w:t>9</w:t>
      </w:r>
      <w:r w:rsidR="003C5945" w:rsidRPr="00911A5A">
        <w:rPr>
          <w:rFonts w:ascii="Times New Roman" w:hAnsi="Times New Roman" w:cs="Times New Roman"/>
        </w:rPr>
        <w:t xml:space="preserve"> </w:t>
      </w:r>
      <w:r w:rsidR="00D77C39" w:rsidRPr="00911A5A">
        <w:rPr>
          <w:rFonts w:ascii="Times New Roman" w:hAnsi="Times New Roman" w:cs="Times New Roman"/>
        </w:rPr>
        <w:t xml:space="preserve">and finishing at pH 3. </w:t>
      </w:r>
      <w:r w:rsidR="002C4A45">
        <w:rPr>
          <w:rFonts w:ascii="Times New Roman" w:hAnsi="Times New Roman" w:cs="Times New Roman"/>
        </w:rPr>
        <w:t xml:space="preserve"> </w:t>
      </w:r>
      <w:r w:rsidR="002F7620">
        <w:rPr>
          <w:rFonts w:ascii="Times New Roman" w:hAnsi="Times New Roman" w:cs="Times New Roman"/>
        </w:rPr>
        <w:t>The</w:t>
      </w:r>
      <w:r w:rsidR="00D77C39" w:rsidRPr="00911A5A">
        <w:rPr>
          <w:rFonts w:ascii="Times New Roman" w:hAnsi="Times New Roman" w:cs="Times New Roman"/>
        </w:rPr>
        <w:t xml:space="preserve"> sequential stat titration </w:t>
      </w:r>
      <w:r w:rsidR="00AE5C23">
        <w:rPr>
          <w:rFonts w:ascii="Times New Roman" w:hAnsi="Times New Roman" w:cs="Times New Roman"/>
        </w:rPr>
        <w:t xml:space="preserve">maintains a </w:t>
      </w:r>
      <w:r w:rsidR="00D77C39" w:rsidRPr="00911A5A">
        <w:rPr>
          <w:rFonts w:ascii="Times New Roman" w:hAnsi="Times New Roman" w:cs="Times New Roman"/>
        </w:rPr>
        <w:t xml:space="preserve">constant pH for a specified time but provides a very sharp lowering of pH at the </w:t>
      </w:r>
      <w:r w:rsidR="00D77C39" w:rsidRPr="00661F6A">
        <w:rPr>
          <w:rFonts w:ascii="Times New Roman" w:hAnsi="Times New Roman" w:cs="Times New Roman"/>
        </w:rPr>
        <w:t>end</w:t>
      </w:r>
      <w:r w:rsidR="00D77C39" w:rsidRPr="00911A5A">
        <w:rPr>
          <w:rFonts w:ascii="Times New Roman" w:hAnsi="Times New Roman" w:cs="Times New Roman"/>
        </w:rPr>
        <w:t xml:space="preserve"> of the holding period, such that a plot of pH against time appears as a series of flat steps.  </w:t>
      </w:r>
      <w:r w:rsidR="002C4A45">
        <w:rPr>
          <w:rFonts w:ascii="Times New Roman" w:hAnsi="Times New Roman" w:cs="Times New Roman"/>
        </w:rPr>
        <w:t>T</w:t>
      </w:r>
      <w:r w:rsidR="00D77C39" w:rsidRPr="00911A5A">
        <w:rPr>
          <w:rFonts w:ascii="Times New Roman" w:hAnsi="Times New Roman" w:cs="Times New Roman"/>
        </w:rPr>
        <w:t xml:space="preserve">he pH was lowered by </w:t>
      </w:r>
      <w:r w:rsidR="00C016C9">
        <w:rPr>
          <w:rFonts w:ascii="Times New Roman" w:hAnsi="Times New Roman" w:cs="Times New Roman"/>
        </w:rPr>
        <w:t xml:space="preserve">one </w:t>
      </w:r>
      <w:r w:rsidR="00D77C39" w:rsidRPr="00911A5A">
        <w:rPr>
          <w:rFonts w:ascii="Times New Roman" w:hAnsi="Times New Roman" w:cs="Times New Roman"/>
        </w:rPr>
        <w:t>pH unit</w:t>
      </w:r>
      <w:r w:rsidR="002C4A45">
        <w:rPr>
          <w:rFonts w:ascii="Times New Roman" w:hAnsi="Times New Roman" w:cs="Times New Roman"/>
        </w:rPr>
        <w:t xml:space="preserve"> at each step</w:t>
      </w:r>
      <w:r w:rsidR="00D77C39" w:rsidRPr="00911A5A">
        <w:rPr>
          <w:rFonts w:ascii="Times New Roman" w:hAnsi="Times New Roman" w:cs="Times New Roman"/>
        </w:rPr>
        <w:t xml:space="preserve">, and maintained for </w:t>
      </w:r>
      <w:r w:rsidR="00195703">
        <w:rPr>
          <w:rFonts w:ascii="Times New Roman" w:hAnsi="Times New Roman" w:cs="Times New Roman"/>
        </w:rPr>
        <w:t>one</w:t>
      </w:r>
      <w:r w:rsidR="00195703" w:rsidRPr="00911A5A">
        <w:rPr>
          <w:rFonts w:ascii="Times New Roman" w:hAnsi="Times New Roman" w:cs="Times New Roman"/>
        </w:rPr>
        <w:t xml:space="preserve"> </w:t>
      </w:r>
      <w:r w:rsidR="00D77C39" w:rsidRPr="00911A5A">
        <w:rPr>
          <w:rFonts w:ascii="Times New Roman" w:hAnsi="Times New Roman" w:cs="Times New Roman"/>
        </w:rPr>
        <w:t xml:space="preserve">hour, after which a 2 mL sub-sample was collected and centrifuged through a 0.2 µm filter at 4500 rpm for 10 minutes. </w:t>
      </w:r>
      <w:r w:rsidR="002C4A45">
        <w:rPr>
          <w:rFonts w:ascii="Times New Roman" w:hAnsi="Times New Roman" w:cs="Times New Roman"/>
        </w:rPr>
        <w:t xml:space="preserve"> </w:t>
      </w:r>
      <w:r w:rsidR="00C016C9">
        <w:rPr>
          <w:rFonts w:ascii="Times New Roman" w:hAnsi="Times New Roman" w:cs="Times New Roman"/>
        </w:rPr>
        <w:t>The mass</w:t>
      </w:r>
      <w:r w:rsidR="00C016C9" w:rsidRPr="00911A5A">
        <w:rPr>
          <w:rFonts w:ascii="Times New Roman" w:hAnsi="Times New Roman" w:cs="Times New Roman"/>
        </w:rPr>
        <w:t xml:space="preserve"> </w:t>
      </w:r>
      <w:r w:rsidR="00D77C39" w:rsidRPr="00911A5A">
        <w:rPr>
          <w:rFonts w:ascii="Times New Roman" w:hAnsi="Times New Roman" w:cs="Times New Roman"/>
        </w:rPr>
        <w:t>of the solid and liquid removed, and the volumes of acid added to adjust and maintain the pH at each step were continually tracked</w:t>
      </w:r>
      <w:r w:rsidR="003B348C">
        <w:rPr>
          <w:rFonts w:ascii="Times New Roman" w:hAnsi="Times New Roman" w:cs="Times New Roman"/>
        </w:rPr>
        <w:t>,</w:t>
      </w:r>
      <w:r w:rsidR="00D77C39" w:rsidRPr="00911A5A">
        <w:rPr>
          <w:rFonts w:ascii="Times New Roman" w:hAnsi="Times New Roman" w:cs="Times New Roman"/>
        </w:rPr>
        <w:t xml:space="preserve"> enabling the mass balance of </w:t>
      </w:r>
      <w:r w:rsidR="00DF7CB5">
        <w:rPr>
          <w:rFonts w:ascii="Times New Roman" w:hAnsi="Times New Roman" w:cs="Times New Roman"/>
        </w:rPr>
        <w:t>Ra</w:t>
      </w:r>
      <w:r w:rsidR="009D1204" w:rsidRPr="00911A5A">
        <w:rPr>
          <w:rFonts w:ascii="Times New Roman" w:hAnsi="Times New Roman" w:cs="Times New Roman"/>
        </w:rPr>
        <w:t xml:space="preserve"> </w:t>
      </w:r>
      <w:r w:rsidR="00D77C39" w:rsidRPr="00911A5A">
        <w:rPr>
          <w:rFonts w:ascii="Times New Roman" w:hAnsi="Times New Roman" w:cs="Times New Roman"/>
        </w:rPr>
        <w:t xml:space="preserve">and </w:t>
      </w:r>
      <w:r w:rsidR="00DF7CB5">
        <w:rPr>
          <w:rFonts w:ascii="Times New Roman" w:hAnsi="Times New Roman" w:cs="Times New Roman"/>
        </w:rPr>
        <w:t>Sr</w:t>
      </w:r>
      <w:r w:rsidR="009D1204">
        <w:rPr>
          <w:rFonts w:ascii="Times New Roman" w:hAnsi="Times New Roman" w:cs="Times New Roman"/>
        </w:rPr>
        <w:t xml:space="preserve"> </w:t>
      </w:r>
      <w:r w:rsidR="00D77C39" w:rsidRPr="00911A5A">
        <w:rPr>
          <w:rFonts w:ascii="Times New Roman" w:hAnsi="Times New Roman" w:cs="Times New Roman"/>
        </w:rPr>
        <w:t>isotopes to be monitored</w:t>
      </w:r>
      <w:r w:rsidR="00C74F0C">
        <w:rPr>
          <w:rFonts w:ascii="Times New Roman" w:hAnsi="Times New Roman" w:cs="Times New Roman"/>
        </w:rPr>
        <w:t xml:space="preserve"> and </w:t>
      </w:r>
      <w:r w:rsidR="00D77C39" w:rsidRPr="00911A5A">
        <w:rPr>
          <w:rFonts w:ascii="Times New Roman" w:hAnsi="Times New Roman" w:cs="Times New Roman"/>
        </w:rPr>
        <w:t xml:space="preserve">determination of the partitioning co-efficient </w:t>
      </w:r>
      <w:r w:rsidR="00507EDF">
        <w:rPr>
          <w:rFonts w:ascii="Times New Roman" w:hAnsi="Times New Roman" w:cs="Times New Roman"/>
        </w:rPr>
        <w:t xml:space="preserve">estimates </w:t>
      </w:r>
      <w:r w:rsidR="00D77C39" w:rsidRPr="00911A5A">
        <w:rPr>
          <w:rFonts w:ascii="Times New Roman" w:hAnsi="Times New Roman" w:cs="Times New Roman"/>
        </w:rPr>
        <w:t>(</w:t>
      </w:r>
      <w:proofErr w:type="spellStart"/>
      <w:r w:rsidR="00D77C39" w:rsidRPr="00911A5A">
        <w:rPr>
          <w:rFonts w:ascii="Times New Roman" w:hAnsi="Times New Roman" w:cs="Times New Roman"/>
        </w:rPr>
        <w:t>K</w:t>
      </w:r>
      <w:r w:rsidR="00D77C39" w:rsidRPr="00911A5A">
        <w:rPr>
          <w:rFonts w:ascii="Times New Roman" w:hAnsi="Times New Roman" w:cs="Times New Roman"/>
          <w:vertAlign w:val="subscript"/>
        </w:rPr>
        <w:t>d</w:t>
      </w:r>
      <w:proofErr w:type="spellEnd"/>
      <w:r w:rsidR="00D77C39" w:rsidRPr="00911A5A">
        <w:rPr>
          <w:rFonts w:ascii="Times New Roman" w:hAnsi="Times New Roman" w:cs="Times New Roman"/>
        </w:rPr>
        <w:t>)</w:t>
      </w:r>
      <w:r w:rsidR="00E450C7">
        <w:rPr>
          <w:rFonts w:ascii="Times New Roman" w:hAnsi="Times New Roman" w:cs="Times New Roman"/>
        </w:rPr>
        <w:t xml:space="preserve"> for the exchange isotopes (</w:t>
      </w:r>
      <w:r w:rsidR="00E450C7" w:rsidRPr="00E450C7">
        <w:rPr>
          <w:rFonts w:ascii="Times New Roman" w:hAnsi="Times New Roman" w:cs="Times New Roman"/>
          <w:vertAlign w:val="superscript"/>
        </w:rPr>
        <w:t>85</w:t>
      </w:r>
      <w:r w:rsidR="00E450C7">
        <w:rPr>
          <w:rFonts w:ascii="Times New Roman" w:hAnsi="Times New Roman" w:cs="Times New Roman"/>
        </w:rPr>
        <w:t xml:space="preserve">Sr and </w:t>
      </w:r>
      <w:r w:rsidR="00E450C7" w:rsidRPr="00E450C7">
        <w:rPr>
          <w:rFonts w:ascii="Times New Roman" w:hAnsi="Times New Roman" w:cs="Times New Roman"/>
          <w:vertAlign w:val="superscript"/>
        </w:rPr>
        <w:t>228</w:t>
      </w:r>
      <w:r w:rsidR="00E450C7">
        <w:rPr>
          <w:rFonts w:ascii="Times New Roman" w:hAnsi="Times New Roman" w:cs="Times New Roman"/>
        </w:rPr>
        <w:t>Ra)</w:t>
      </w:r>
      <w:r w:rsidR="00D77C39" w:rsidRPr="00911A5A">
        <w:rPr>
          <w:rFonts w:ascii="Times New Roman" w:hAnsi="Times New Roman" w:cs="Times New Roman"/>
        </w:rPr>
        <w:t xml:space="preserve">. </w:t>
      </w:r>
      <w:r w:rsidR="002C4A45">
        <w:rPr>
          <w:rFonts w:ascii="Times New Roman" w:hAnsi="Times New Roman" w:cs="Times New Roman"/>
        </w:rPr>
        <w:t xml:space="preserve"> </w:t>
      </w:r>
      <w:r w:rsidR="00C016C9" w:rsidRPr="00911A5A">
        <w:rPr>
          <w:rFonts w:ascii="Times New Roman" w:hAnsi="Times New Roman" w:cs="Times New Roman"/>
        </w:rPr>
        <w:t>Th</w:t>
      </w:r>
      <w:r w:rsidR="00C016C9">
        <w:rPr>
          <w:rFonts w:ascii="Times New Roman" w:hAnsi="Times New Roman" w:cs="Times New Roman"/>
        </w:rPr>
        <w:t>e latter</w:t>
      </w:r>
      <w:r w:rsidR="00C016C9" w:rsidRPr="00911A5A">
        <w:rPr>
          <w:rFonts w:ascii="Times New Roman" w:hAnsi="Times New Roman" w:cs="Times New Roman"/>
        </w:rPr>
        <w:t xml:space="preserve"> </w:t>
      </w:r>
      <w:r w:rsidR="00D77C39" w:rsidRPr="00911A5A">
        <w:rPr>
          <w:rFonts w:ascii="Times New Roman" w:hAnsi="Times New Roman" w:cs="Times New Roman"/>
        </w:rPr>
        <w:t>is defined as the ratio of the concentration of adsorbed radionuclide in the solid (</w:t>
      </w:r>
      <w:proofErr w:type="spellStart"/>
      <w:r w:rsidR="00D77C39" w:rsidRPr="00911A5A">
        <w:rPr>
          <w:rFonts w:ascii="Times New Roman" w:hAnsi="Times New Roman" w:cs="Times New Roman"/>
        </w:rPr>
        <w:t>Bq</w:t>
      </w:r>
      <w:proofErr w:type="spellEnd"/>
      <w:r w:rsidR="00D77C39" w:rsidRPr="00911A5A">
        <w:rPr>
          <w:rFonts w:ascii="Times New Roman" w:hAnsi="Times New Roman" w:cs="Times New Roman"/>
        </w:rPr>
        <w:t>/g) divided by the concentration in solution (</w:t>
      </w:r>
      <w:proofErr w:type="spellStart"/>
      <w:r w:rsidR="00D77C39" w:rsidRPr="00911A5A">
        <w:rPr>
          <w:rFonts w:ascii="Times New Roman" w:hAnsi="Times New Roman" w:cs="Times New Roman"/>
        </w:rPr>
        <w:t>Bq</w:t>
      </w:r>
      <w:proofErr w:type="spellEnd"/>
      <w:r w:rsidR="00D77C39" w:rsidRPr="00911A5A">
        <w:rPr>
          <w:rFonts w:ascii="Times New Roman" w:hAnsi="Times New Roman" w:cs="Times New Roman"/>
        </w:rPr>
        <w:t>/m</w:t>
      </w:r>
      <w:r w:rsidR="00044316">
        <w:rPr>
          <w:rFonts w:ascii="Times New Roman" w:hAnsi="Times New Roman" w:cs="Times New Roman"/>
        </w:rPr>
        <w:t>L</w:t>
      </w:r>
      <w:r w:rsidR="00D77C39" w:rsidRPr="00911A5A">
        <w:rPr>
          <w:rFonts w:ascii="Times New Roman" w:hAnsi="Times New Roman" w:cs="Times New Roman"/>
        </w:rPr>
        <w:t xml:space="preserve">) and has the units of mL/g.  Filtered supernatant was sub-sampled for </w:t>
      </w:r>
      <w:r w:rsidR="00C016C9">
        <w:rPr>
          <w:rFonts w:ascii="Times New Roman" w:hAnsi="Times New Roman" w:cs="Times New Roman"/>
        </w:rPr>
        <w:t>subsequent</w:t>
      </w:r>
      <w:r w:rsidR="009D1204">
        <w:rPr>
          <w:rFonts w:ascii="Times New Roman" w:hAnsi="Times New Roman" w:cs="Times New Roman"/>
        </w:rPr>
        <w:t xml:space="preserve"> analyses to quantify </w:t>
      </w:r>
      <w:proofErr w:type="spellStart"/>
      <w:r w:rsidR="00563B50" w:rsidRPr="00F24B93">
        <w:rPr>
          <w:rFonts w:ascii="Times New Roman" w:hAnsi="Times New Roman" w:cs="Times New Roman"/>
        </w:rPr>
        <w:t>Sr</w:t>
      </w:r>
      <w:r w:rsidR="00563B50">
        <w:rPr>
          <w:rFonts w:ascii="Times New Roman" w:hAnsi="Times New Roman" w:cs="Times New Roman"/>
          <w:vertAlign w:val="subscript"/>
        </w:rPr>
        <w:t>nat</w:t>
      </w:r>
      <w:proofErr w:type="spellEnd"/>
      <w:r w:rsidR="00563B50">
        <w:rPr>
          <w:rFonts w:ascii="Times New Roman" w:hAnsi="Times New Roman" w:cs="Times New Roman"/>
        </w:rPr>
        <w:t xml:space="preserve"> </w:t>
      </w:r>
      <w:r w:rsidR="00F32FA5">
        <w:rPr>
          <w:rFonts w:ascii="Times New Roman" w:hAnsi="Times New Roman" w:cs="Times New Roman"/>
        </w:rPr>
        <w:t xml:space="preserve">and other metals </w:t>
      </w:r>
      <w:r w:rsidR="0068030A">
        <w:rPr>
          <w:rFonts w:ascii="Times New Roman" w:hAnsi="Times New Roman" w:cs="Times New Roman"/>
        </w:rPr>
        <w:t>using Inductively Coupled Plasma Mass Spectrometry (</w:t>
      </w:r>
      <w:r w:rsidR="0068030A" w:rsidRPr="00911A5A">
        <w:rPr>
          <w:rFonts w:ascii="Times New Roman" w:hAnsi="Times New Roman" w:cs="Times New Roman"/>
        </w:rPr>
        <w:t>ICP-MS</w:t>
      </w:r>
      <w:r w:rsidR="009644A6">
        <w:rPr>
          <w:rFonts w:ascii="Times New Roman" w:hAnsi="Times New Roman" w:cs="Times New Roman"/>
        </w:rPr>
        <w:t>),</w:t>
      </w:r>
      <w:r w:rsidR="0068030A">
        <w:rPr>
          <w:rFonts w:ascii="Times New Roman" w:hAnsi="Times New Roman" w:cs="Times New Roman"/>
        </w:rPr>
        <w:t xml:space="preserve"> </w:t>
      </w:r>
      <w:r w:rsidR="009644A6">
        <w:rPr>
          <w:rFonts w:ascii="Times New Roman" w:hAnsi="Times New Roman" w:cs="Times New Roman"/>
        </w:rPr>
        <w:t>whereas</w:t>
      </w:r>
      <w:r w:rsidR="0068030A">
        <w:rPr>
          <w:rFonts w:ascii="Times New Roman" w:hAnsi="Times New Roman" w:cs="Times New Roman"/>
        </w:rPr>
        <w:t xml:space="preserve"> the radioisotopes </w:t>
      </w:r>
      <w:r w:rsidR="009D1204" w:rsidRPr="00C74F0C">
        <w:rPr>
          <w:rFonts w:ascii="Times New Roman" w:hAnsi="Times New Roman" w:cs="Times New Roman"/>
          <w:vertAlign w:val="superscript"/>
        </w:rPr>
        <w:t>85</w:t>
      </w:r>
      <w:r w:rsidR="009D1204">
        <w:rPr>
          <w:rFonts w:ascii="Times New Roman" w:hAnsi="Times New Roman" w:cs="Times New Roman"/>
        </w:rPr>
        <w:t xml:space="preserve">Sr, </w:t>
      </w:r>
      <w:r w:rsidR="009D1204" w:rsidRPr="00C74F0C">
        <w:rPr>
          <w:rFonts w:ascii="Times New Roman" w:hAnsi="Times New Roman" w:cs="Times New Roman"/>
          <w:vertAlign w:val="superscript"/>
        </w:rPr>
        <w:t>226</w:t>
      </w:r>
      <w:r w:rsidR="009D1204">
        <w:rPr>
          <w:rFonts w:ascii="Times New Roman" w:hAnsi="Times New Roman" w:cs="Times New Roman"/>
        </w:rPr>
        <w:t xml:space="preserve">Ra and </w:t>
      </w:r>
      <w:r w:rsidR="009D1204" w:rsidRPr="00C74F0C">
        <w:rPr>
          <w:rFonts w:ascii="Times New Roman" w:hAnsi="Times New Roman" w:cs="Times New Roman"/>
          <w:vertAlign w:val="superscript"/>
        </w:rPr>
        <w:t>228</w:t>
      </w:r>
      <w:r w:rsidR="009D1204">
        <w:rPr>
          <w:rFonts w:ascii="Times New Roman" w:hAnsi="Times New Roman" w:cs="Times New Roman"/>
        </w:rPr>
        <w:t xml:space="preserve">Ra, </w:t>
      </w:r>
      <w:r w:rsidR="0068030A">
        <w:rPr>
          <w:rFonts w:ascii="Times New Roman" w:hAnsi="Times New Roman" w:cs="Times New Roman"/>
        </w:rPr>
        <w:t>were determined by</w:t>
      </w:r>
      <w:r w:rsidR="00C74F0C">
        <w:rPr>
          <w:rFonts w:ascii="Times New Roman" w:hAnsi="Times New Roman" w:cs="Times New Roman"/>
        </w:rPr>
        <w:t xml:space="preserve"> isotope-specific techniques (discussed in </w:t>
      </w:r>
      <w:r w:rsidR="00C74F0C">
        <w:rPr>
          <w:rFonts w:ascii="Times New Roman" w:hAnsi="Times New Roman" w:cs="Times New Roman"/>
        </w:rPr>
        <w:lastRenderedPageBreak/>
        <w:t>section</w:t>
      </w:r>
      <w:r w:rsidR="002C4A45">
        <w:rPr>
          <w:rFonts w:ascii="Times New Roman" w:hAnsi="Times New Roman" w:cs="Times New Roman"/>
        </w:rPr>
        <w:t xml:space="preserve"> 2.6</w:t>
      </w:r>
      <w:r w:rsidR="00C74F0C">
        <w:rPr>
          <w:rFonts w:ascii="Times New Roman" w:hAnsi="Times New Roman" w:cs="Times New Roman"/>
        </w:rPr>
        <w:t>)</w:t>
      </w:r>
      <w:r w:rsidR="00D77C39" w:rsidRPr="00911A5A">
        <w:rPr>
          <w:rFonts w:ascii="Times New Roman" w:hAnsi="Times New Roman" w:cs="Times New Roman"/>
        </w:rPr>
        <w:t xml:space="preserve">.  Following the pH 3.0 sampling, </w:t>
      </w:r>
      <w:r w:rsidR="00195703">
        <w:rPr>
          <w:rFonts w:ascii="Times New Roman" w:hAnsi="Times New Roman" w:cs="Times New Roman"/>
        </w:rPr>
        <w:t>the sample in the titration cell was left to</w:t>
      </w:r>
      <w:r w:rsidR="00D77C39" w:rsidRPr="00911A5A">
        <w:rPr>
          <w:rFonts w:ascii="Times New Roman" w:hAnsi="Times New Roman" w:cs="Times New Roman"/>
        </w:rPr>
        <w:t xml:space="preserve"> stand overnight (16 hr). During this period the pH tended to drift upwards, and a second </w:t>
      </w:r>
      <w:r w:rsidR="00195703">
        <w:rPr>
          <w:rFonts w:ascii="Times New Roman" w:hAnsi="Times New Roman" w:cs="Times New Roman"/>
        </w:rPr>
        <w:t>sub-</w:t>
      </w:r>
      <w:r w:rsidR="00D77C39" w:rsidRPr="00911A5A">
        <w:rPr>
          <w:rFonts w:ascii="Times New Roman" w:hAnsi="Times New Roman" w:cs="Times New Roman"/>
        </w:rPr>
        <w:t>sample was taken the following day after a 1</w:t>
      </w:r>
      <w:r w:rsidR="00AA27DD">
        <w:rPr>
          <w:rFonts w:ascii="Times New Roman" w:hAnsi="Times New Roman" w:cs="Times New Roman"/>
        </w:rPr>
        <w:t xml:space="preserve"> </w:t>
      </w:r>
      <w:r w:rsidR="00D77C39" w:rsidRPr="00911A5A">
        <w:rPr>
          <w:rFonts w:ascii="Times New Roman" w:hAnsi="Times New Roman" w:cs="Times New Roman"/>
        </w:rPr>
        <w:t>hr equilibration at pH 3.0.</w:t>
      </w:r>
    </w:p>
    <w:p w14:paraId="0B25EF42" w14:textId="77777777" w:rsidR="00756FA9" w:rsidRPr="00911A5A" w:rsidRDefault="00756FA9" w:rsidP="003D2655">
      <w:pPr>
        <w:spacing w:line="360" w:lineRule="auto"/>
        <w:jc w:val="both"/>
        <w:rPr>
          <w:rFonts w:ascii="Times New Roman" w:hAnsi="Times New Roman" w:cs="Times New Roman"/>
        </w:rPr>
      </w:pPr>
    </w:p>
    <w:p w14:paraId="4D759070" w14:textId="1C7B729F" w:rsidR="00D77C39" w:rsidRPr="00911A5A" w:rsidRDefault="00D77C39" w:rsidP="00F61EF2">
      <w:pPr>
        <w:spacing w:line="360" w:lineRule="auto"/>
        <w:jc w:val="both"/>
        <w:rPr>
          <w:rFonts w:ascii="Times New Roman" w:hAnsi="Times New Roman" w:cs="Times New Roman"/>
          <w:i/>
        </w:rPr>
      </w:pPr>
      <w:r w:rsidRPr="00911A5A">
        <w:rPr>
          <w:rFonts w:ascii="Times New Roman" w:hAnsi="Times New Roman" w:cs="Times New Roman"/>
          <w:i/>
        </w:rPr>
        <w:t>2.</w:t>
      </w:r>
      <w:r w:rsidR="00C74F0C">
        <w:rPr>
          <w:rFonts w:ascii="Times New Roman" w:hAnsi="Times New Roman" w:cs="Times New Roman"/>
          <w:i/>
        </w:rPr>
        <w:t>6</w:t>
      </w:r>
      <w:r w:rsidRPr="00911A5A">
        <w:rPr>
          <w:rFonts w:ascii="Times New Roman" w:hAnsi="Times New Roman" w:cs="Times New Roman"/>
          <w:i/>
        </w:rPr>
        <w:tab/>
        <w:t>Analysis</w:t>
      </w:r>
    </w:p>
    <w:p w14:paraId="2C5D0B3F" w14:textId="053CE38C" w:rsidR="00D31681" w:rsidRDefault="00D31681" w:rsidP="003D2655">
      <w:pPr>
        <w:spacing w:line="360" w:lineRule="auto"/>
        <w:jc w:val="both"/>
        <w:rPr>
          <w:rFonts w:ascii="Times New Roman" w:hAnsi="Times New Roman" w:cs="Times New Roman"/>
        </w:rPr>
      </w:pPr>
      <w:r w:rsidRPr="00911A5A">
        <w:rPr>
          <w:rFonts w:ascii="Times New Roman" w:hAnsi="Times New Roman" w:cs="Times New Roman"/>
        </w:rPr>
        <w:t xml:space="preserve">Samples </w:t>
      </w:r>
      <w:r>
        <w:rPr>
          <w:rFonts w:ascii="Times New Roman" w:hAnsi="Times New Roman" w:cs="Times New Roman"/>
        </w:rPr>
        <w:t xml:space="preserve">from the </w:t>
      </w:r>
      <w:r w:rsidR="00DF7CB5">
        <w:rPr>
          <w:rFonts w:ascii="Times New Roman" w:hAnsi="Times New Roman" w:cs="Times New Roman"/>
        </w:rPr>
        <w:t>Sr</w:t>
      </w:r>
      <w:r>
        <w:rPr>
          <w:rFonts w:ascii="Times New Roman" w:hAnsi="Times New Roman" w:cs="Times New Roman"/>
        </w:rPr>
        <w:t xml:space="preserve"> exchange experiments were measured by gamma-ray spectrometry to quantify the concentration of the </w:t>
      </w:r>
      <w:r w:rsidRPr="003757E8">
        <w:rPr>
          <w:rFonts w:ascii="Times New Roman" w:hAnsi="Times New Roman" w:cs="Times New Roman"/>
          <w:vertAlign w:val="superscript"/>
        </w:rPr>
        <w:t>85</w:t>
      </w:r>
      <w:r>
        <w:rPr>
          <w:rFonts w:ascii="Times New Roman" w:hAnsi="Times New Roman" w:cs="Times New Roman"/>
        </w:rPr>
        <w:t>Sr exchange isotope in solution</w:t>
      </w:r>
      <w:r w:rsidR="003B348C">
        <w:rPr>
          <w:rFonts w:ascii="Times New Roman" w:hAnsi="Times New Roman" w:cs="Times New Roman"/>
        </w:rPr>
        <w:t xml:space="preserve">. </w:t>
      </w:r>
      <w:r w:rsidR="009644A6">
        <w:rPr>
          <w:rFonts w:ascii="Times New Roman" w:hAnsi="Times New Roman" w:cs="Times New Roman"/>
        </w:rPr>
        <w:t xml:space="preserve"> </w:t>
      </w:r>
      <w:r w:rsidR="003B348C">
        <w:rPr>
          <w:rFonts w:ascii="Times New Roman" w:hAnsi="Times New Roman" w:cs="Times New Roman"/>
        </w:rPr>
        <w:t>This was</w:t>
      </w:r>
      <w:r>
        <w:rPr>
          <w:rFonts w:ascii="Times New Roman" w:hAnsi="Times New Roman" w:cs="Times New Roman"/>
        </w:rPr>
        <w:t xml:space="preserve"> followed by ICP-MS to quantify </w:t>
      </w:r>
      <w:proofErr w:type="spellStart"/>
      <w:r w:rsidR="00563B50" w:rsidRPr="00F24B93">
        <w:rPr>
          <w:rFonts w:ascii="Times New Roman" w:hAnsi="Times New Roman" w:cs="Times New Roman"/>
        </w:rPr>
        <w:t>Sr</w:t>
      </w:r>
      <w:r w:rsidR="00563B50">
        <w:rPr>
          <w:rFonts w:ascii="Times New Roman" w:hAnsi="Times New Roman" w:cs="Times New Roman"/>
          <w:vertAlign w:val="subscript"/>
        </w:rPr>
        <w:t>nat</w:t>
      </w:r>
      <w:proofErr w:type="spellEnd"/>
      <w:r w:rsidR="00563B50">
        <w:rPr>
          <w:rFonts w:ascii="Times New Roman" w:hAnsi="Times New Roman" w:cs="Times New Roman"/>
        </w:rPr>
        <w:t xml:space="preserve"> </w:t>
      </w:r>
      <w:r>
        <w:rPr>
          <w:rFonts w:ascii="Times New Roman" w:hAnsi="Times New Roman" w:cs="Times New Roman"/>
        </w:rPr>
        <w:t>concentration</w:t>
      </w:r>
      <w:r w:rsidR="00A463B5">
        <w:rPr>
          <w:rFonts w:ascii="Times New Roman" w:hAnsi="Times New Roman" w:cs="Times New Roman"/>
        </w:rPr>
        <w:t xml:space="preserve"> (using the </w:t>
      </w:r>
      <w:r w:rsidR="00A463B5" w:rsidRPr="00A463B5">
        <w:rPr>
          <w:rFonts w:ascii="Times New Roman" w:hAnsi="Times New Roman" w:cs="Times New Roman"/>
          <w:vertAlign w:val="superscript"/>
        </w:rPr>
        <w:t>88</w:t>
      </w:r>
      <w:r w:rsidR="00A463B5">
        <w:rPr>
          <w:rFonts w:ascii="Times New Roman" w:hAnsi="Times New Roman" w:cs="Times New Roman"/>
        </w:rPr>
        <w:t>Sr signal)</w:t>
      </w:r>
      <w:r>
        <w:rPr>
          <w:rFonts w:ascii="Times New Roman" w:hAnsi="Times New Roman" w:cs="Times New Roman"/>
        </w:rPr>
        <w:t xml:space="preserve">. </w:t>
      </w:r>
      <w:r w:rsidR="00DF7CB5">
        <w:rPr>
          <w:rFonts w:ascii="Times New Roman" w:hAnsi="Times New Roman" w:cs="Times New Roman"/>
        </w:rPr>
        <w:t xml:space="preserve"> </w:t>
      </w:r>
      <w:r w:rsidR="00BE20CC" w:rsidRPr="0067645D">
        <w:rPr>
          <w:rFonts w:ascii="Times New Roman" w:hAnsi="Times New Roman" w:cs="Times New Roman"/>
          <w:vertAlign w:val="superscript"/>
        </w:rPr>
        <w:t>85</w:t>
      </w:r>
      <w:r w:rsidR="002C4A45" w:rsidRPr="00F61EF2">
        <w:rPr>
          <w:rFonts w:ascii="Times New Roman" w:hAnsi="Times New Roman" w:cs="Times New Roman"/>
        </w:rPr>
        <w:t>S</w:t>
      </w:r>
      <w:r w:rsidR="00BE20CC">
        <w:rPr>
          <w:rFonts w:ascii="Times New Roman" w:hAnsi="Times New Roman" w:cs="Times New Roman"/>
        </w:rPr>
        <w:t>r</w:t>
      </w:r>
      <w:r w:rsidR="002C4A45">
        <w:rPr>
          <w:rFonts w:ascii="Times New Roman" w:hAnsi="Times New Roman" w:cs="Times New Roman"/>
        </w:rPr>
        <w:t xml:space="preserve"> </w:t>
      </w:r>
      <w:r>
        <w:rPr>
          <w:rFonts w:ascii="Times New Roman" w:hAnsi="Times New Roman" w:cs="Times New Roman"/>
        </w:rPr>
        <w:t xml:space="preserve">was determined by counting samples for 1 hour using an ORTEC High Purity Germanium gamma-ray spectrometer, calibrated with a matrix and geometry matched </w:t>
      </w:r>
      <w:r w:rsidRPr="003757E8">
        <w:rPr>
          <w:rFonts w:ascii="Times New Roman" w:hAnsi="Times New Roman" w:cs="Times New Roman"/>
          <w:vertAlign w:val="superscript"/>
        </w:rPr>
        <w:t>85</w:t>
      </w:r>
      <w:r>
        <w:rPr>
          <w:rFonts w:ascii="Times New Roman" w:hAnsi="Times New Roman" w:cs="Times New Roman"/>
        </w:rPr>
        <w:t xml:space="preserve">Sr standard (prepared using Eckert &amp; Ziegler </w:t>
      </w:r>
      <w:r w:rsidRPr="003757E8">
        <w:rPr>
          <w:rFonts w:ascii="Times New Roman" w:hAnsi="Times New Roman" w:cs="Times New Roman"/>
          <w:vertAlign w:val="superscript"/>
        </w:rPr>
        <w:t>85</w:t>
      </w:r>
      <w:r>
        <w:rPr>
          <w:rFonts w:ascii="Times New Roman" w:hAnsi="Times New Roman" w:cs="Times New Roman"/>
        </w:rPr>
        <w:t>Sr solution 1331-18-2).  The calculated counting efficiency was 5.6</w:t>
      </w:r>
      <w:r w:rsidR="00E63903">
        <w:rPr>
          <w:rFonts w:ascii="Times New Roman" w:hAnsi="Times New Roman" w:cs="Times New Roman"/>
        </w:rPr>
        <w:t xml:space="preserve"> </w:t>
      </w:r>
      <w:r>
        <w:rPr>
          <w:rFonts w:ascii="Times New Roman" w:hAnsi="Times New Roman" w:cs="Times New Roman"/>
        </w:rPr>
        <w:t xml:space="preserve">% using the 514 </w:t>
      </w:r>
      <w:proofErr w:type="spellStart"/>
      <w:r>
        <w:rPr>
          <w:rFonts w:ascii="Times New Roman" w:hAnsi="Times New Roman" w:cs="Times New Roman"/>
        </w:rPr>
        <w:t>keV</w:t>
      </w:r>
      <w:proofErr w:type="spellEnd"/>
      <w:r>
        <w:rPr>
          <w:rFonts w:ascii="Times New Roman" w:hAnsi="Times New Roman" w:cs="Times New Roman"/>
        </w:rPr>
        <w:t xml:space="preserve"> </w:t>
      </w:r>
      <w:r w:rsidRPr="00316FBD">
        <w:rPr>
          <w:rFonts w:ascii="Times New Roman" w:hAnsi="Times New Roman" w:cs="Times New Roman"/>
          <w:vertAlign w:val="superscript"/>
        </w:rPr>
        <w:t>85</w:t>
      </w:r>
      <w:r>
        <w:rPr>
          <w:rFonts w:ascii="Times New Roman" w:hAnsi="Times New Roman" w:cs="Times New Roman"/>
        </w:rPr>
        <w:t xml:space="preserve">Sr gamma-ray peak. </w:t>
      </w:r>
      <w:r w:rsidR="002C4A45">
        <w:rPr>
          <w:rFonts w:ascii="Times New Roman" w:hAnsi="Times New Roman" w:cs="Times New Roman"/>
        </w:rPr>
        <w:t xml:space="preserve"> </w:t>
      </w:r>
      <w:r w:rsidR="00DF7CB5">
        <w:rPr>
          <w:rFonts w:ascii="Times New Roman" w:hAnsi="Times New Roman" w:cs="Times New Roman"/>
        </w:rPr>
        <w:t>Strontium</w:t>
      </w:r>
      <w:r w:rsidR="003B348C">
        <w:rPr>
          <w:rFonts w:ascii="Times New Roman" w:hAnsi="Times New Roman" w:cs="Times New Roman"/>
        </w:rPr>
        <w:t xml:space="preserve"> was </w:t>
      </w:r>
      <w:r>
        <w:rPr>
          <w:rFonts w:ascii="Times New Roman" w:hAnsi="Times New Roman" w:cs="Times New Roman"/>
        </w:rPr>
        <w:t xml:space="preserve">quantified </w:t>
      </w:r>
      <w:r w:rsidRPr="00F33CAE">
        <w:rPr>
          <w:rFonts w:ascii="Times New Roman" w:hAnsi="Times New Roman" w:cs="Times New Roman"/>
        </w:rPr>
        <w:t>using an Agilent 4500 Quadrupole ICP-MS, as outlined in Clark et al</w:t>
      </w:r>
      <w:r>
        <w:rPr>
          <w:rFonts w:ascii="Times New Roman" w:hAnsi="Times New Roman" w:cs="Times New Roman"/>
        </w:rPr>
        <w:t>. (2011).</w:t>
      </w:r>
    </w:p>
    <w:p w14:paraId="08854B14" w14:textId="77777777" w:rsidR="00D31681" w:rsidRDefault="00D31681" w:rsidP="003D2655">
      <w:pPr>
        <w:spacing w:line="360" w:lineRule="auto"/>
        <w:jc w:val="both"/>
        <w:rPr>
          <w:rFonts w:ascii="Times New Roman" w:hAnsi="Times New Roman" w:cs="Times New Roman"/>
        </w:rPr>
      </w:pPr>
    </w:p>
    <w:p w14:paraId="01D7408A" w14:textId="375B09CC" w:rsidR="009D1204" w:rsidRDefault="00D31681" w:rsidP="003D2655">
      <w:pPr>
        <w:spacing w:line="360" w:lineRule="auto"/>
        <w:jc w:val="both"/>
        <w:rPr>
          <w:rFonts w:ascii="Times New Roman" w:hAnsi="Times New Roman" w:cs="Times New Roman"/>
        </w:rPr>
      </w:pPr>
      <w:r>
        <w:rPr>
          <w:rFonts w:ascii="Times New Roman" w:hAnsi="Times New Roman" w:cs="Times New Roman"/>
        </w:rPr>
        <w:t xml:space="preserve">Samples from the </w:t>
      </w:r>
      <w:r w:rsidR="002C4A45">
        <w:rPr>
          <w:rFonts w:ascii="Times New Roman" w:hAnsi="Times New Roman" w:cs="Times New Roman"/>
        </w:rPr>
        <w:t xml:space="preserve">Ra </w:t>
      </w:r>
      <w:r>
        <w:rPr>
          <w:rFonts w:ascii="Times New Roman" w:hAnsi="Times New Roman" w:cs="Times New Roman"/>
        </w:rPr>
        <w:t xml:space="preserve">exchange experiments </w:t>
      </w:r>
      <w:r w:rsidR="00C87425">
        <w:rPr>
          <w:rFonts w:ascii="Times New Roman" w:hAnsi="Times New Roman" w:cs="Times New Roman"/>
        </w:rPr>
        <w:t xml:space="preserve">underwent a complex chemical treatment </w:t>
      </w:r>
      <w:r w:rsidR="002C4A45">
        <w:rPr>
          <w:rFonts w:ascii="Times New Roman" w:hAnsi="Times New Roman" w:cs="Times New Roman"/>
        </w:rPr>
        <w:t>where</w:t>
      </w:r>
      <w:r w:rsidR="00C87425">
        <w:rPr>
          <w:rFonts w:ascii="Times New Roman" w:hAnsi="Times New Roman" w:cs="Times New Roman"/>
        </w:rPr>
        <w:t xml:space="preserve"> </w:t>
      </w:r>
      <w:r w:rsidR="00C87425" w:rsidRPr="00C74F0C">
        <w:rPr>
          <w:rFonts w:ascii="Times New Roman" w:hAnsi="Times New Roman" w:cs="Times New Roman"/>
          <w:vertAlign w:val="superscript"/>
        </w:rPr>
        <w:t>226</w:t>
      </w:r>
      <w:r w:rsidR="00C87425">
        <w:rPr>
          <w:rFonts w:ascii="Times New Roman" w:hAnsi="Times New Roman" w:cs="Times New Roman"/>
        </w:rPr>
        <w:t xml:space="preserve">Ra was measured using alpha spectrometry and </w:t>
      </w:r>
      <w:r w:rsidR="00C87425" w:rsidRPr="00C74F0C">
        <w:rPr>
          <w:rFonts w:ascii="Times New Roman" w:hAnsi="Times New Roman" w:cs="Times New Roman"/>
          <w:vertAlign w:val="superscript"/>
        </w:rPr>
        <w:t>228</w:t>
      </w:r>
      <w:r w:rsidR="00C87425">
        <w:rPr>
          <w:rFonts w:ascii="Times New Roman" w:hAnsi="Times New Roman" w:cs="Times New Roman"/>
        </w:rPr>
        <w:t xml:space="preserve">Ra was measured indirectly via its progeny </w:t>
      </w:r>
      <w:r w:rsidR="00C87425" w:rsidRPr="00C74F0C">
        <w:rPr>
          <w:rFonts w:ascii="Times New Roman" w:hAnsi="Times New Roman" w:cs="Times New Roman"/>
          <w:vertAlign w:val="superscript"/>
        </w:rPr>
        <w:t>228</w:t>
      </w:r>
      <w:r w:rsidR="00C87425">
        <w:rPr>
          <w:rFonts w:ascii="Times New Roman" w:hAnsi="Times New Roman" w:cs="Times New Roman"/>
        </w:rPr>
        <w:t xml:space="preserve">Ac on a gas flow proportional counter. </w:t>
      </w:r>
      <w:r w:rsidR="002C4A45">
        <w:rPr>
          <w:rFonts w:ascii="Times New Roman" w:hAnsi="Times New Roman" w:cs="Times New Roman"/>
        </w:rPr>
        <w:t xml:space="preserve"> </w:t>
      </w:r>
      <w:r w:rsidR="00C87425">
        <w:rPr>
          <w:rFonts w:ascii="Times New Roman" w:hAnsi="Times New Roman" w:cs="Times New Roman"/>
        </w:rPr>
        <w:t xml:space="preserve">Each sample </w:t>
      </w:r>
      <w:r w:rsidR="009D1204">
        <w:rPr>
          <w:rFonts w:ascii="Times New Roman" w:hAnsi="Times New Roman" w:cs="Times New Roman"/>
        </w:rPr>
        <w:t xml:space="preserve">solution </w:t>
      </w:r>
      <w:r w:rsidR="00C87425">
        <w:rPr>
          <w:rFonts w:ascii="Times New Roman" w:hAnsi="Times New Roman" w:cs="Times New Roman"/>
        </w:rPr>
        <w:t xml:space="preserve">was </w:t>
      </w:r>
      <w:r>
        <w:rPr>
          <w:rFonts w:ascii="Times New Roman" w:hAnsi="Times New Roman" w:cs="Times New Roman"/>
        </w:rPr>
        <w:t>spiked with a</w:t>
      </w:r>
      <w:r w:rsidR="008541CB">
        <w:rPr>
          <w:rFonts w:ascii="Times New Roman" w:hAnsi="Times New Roman" w:cs="Times New Roman"/>
        </w:rPr>
        <w:t xml:space="preserve"> GE Healthcare Ltd</w:t>
      </w:r>
      <w:r>
        <w:rPr>
          <w:rFonts w:ascii="Times New Roman" w:hAnsi="Times New Roman" w:cs="Times New Roman"/>
        </w:rPr>
        <w:t xml:space="preserve"> </w:t>
      </w:r>
      <w:r w:rsidRPr="003757E8">
        <w:rPr>
          <w:rFonts w:ascii="Times New Roman" w:hAnsi="Times New Roman" w:cs="Times New Roman"/>
          <w:vertAlign w:val="superscript"/>
        </w:rPr>
        <w:t>133</w:t>
      </w:r>
      <w:r>
        <w:rPr>
          <w:rFonts w:ascii="Times New Roman" w:hAnsi="Times New Roman" w:cs="Times New Roman"/>
        </w:rPr>
        <w:t xml:space="preserve">Ba </w:t>
      </w:r>
      <w:r w:rsidR="00C87425">
        <w:rPr>
          <w:rFonts w:ascii="Times New Roman" w:hAnsi="Times New Roman" w:cs="Times New Roman"/>
        </w:rPr>
        <w:t xml:space="preserve">yield </w:t>
      </w:r>
      <w:r>
        <w:rPr>
          <w:rFonts w:ascii="Times New Roman" w:hAnsi="Times New Roman" w:cs="Times New Roman"/>
        </w:rPr>
        <w:t>radiotracer (</w:t>
      </w:r>
      <w:r w:rsidR="008541CB">
        <w:rPr>
          <w:rFonts w:ascii="Times New Roman" w:hAnsi="Times New Roman" w:cs="Times New Roman"/>
        </w:rPr>
        <w:t>source code S3/31/31)</w:t>
      </w:r>
      <w:r>
        <w:rPr>
          <w:rFonts w:ascii="Times New Roman" w:hAnsi="Times New Roman" w:cs="Times New Roman"/>
        </w:rPr>
        <w:t xml:space="preserve"> and purified according to </w:t>
      </w:r>
      <w:proofErr w:type="spellStart"/>
      <w:r>
        <w:rPr>
          <w:rFonts w:ascii="Times New Roman" w:hAnsi="Times New Roman" w:cs="Times New Roman"/>
        </w:rPr>
        <w:t>Eichrom</w:t>
      </w:r>
      <w:proofErr w:type="spellEnd"/>
      <w:r>
        <w:rPr>
          <w:rFonts w:ascii="Times New Roman" w:hAnsi="Times New Roman" w:cs="Times New Roman"/>
        </w:rPr>
        <w:t xml:space="preserve"> method R</w:t>
      </w:r>
      <w:r w:rsidR="005A66AA">
        <w:rPr>
          <w:rFonts w:ascii="Times New Roman" w:hAnsi="Times New Roman" w:cs="Times New Roman"/>
        </w:rPr>
        <w:t>AW04 (</w:t>
      </w:r>
      <w:proofErr w:type="spellStart"/>
      <w:r w:rsidR="005A66AA">
        <w:rPr>
          <w:rFonts w:ascii="Times New Roman" w:hAnsi="Times New Roman" w:cs="Times New Roman"/>
        </w:rPr>
        <w:t>Eichrom</w:t>
      </w:r>
      <w:proofErr w:type="spellEnd"/>
      <w:r w:rsidR="005A66AA">
        <w:rPr>
          <w:rFonts w:ascii="Times New Roman" w:hAnsi="Times New Roman" w:cs="Times New Roman"/>
        </w:rPr>
        <w:t xml:space="preserve">, </w:t>
      </w:r>
      <w:r w:rsidR="00DF130C">
        <w:rPr>
          <w:rFonts w:ascii="Times New Roman" w:hAnsi="Times New Roman" w:cs="Times New Roman"/>
        </w:rPr>
        <w:t>2014</w:t>
      </w:r>
      <w:r w:rsidR="005A66AA">
        <w:rPr>
          <w:rFonts w:ascii="Times New Roman" w:hAnsi="Times New Roman" w:cs="Times New Roman"/>
        </w:rPr>
        <w:t>)</w:t>
      </w:r>
      <w:r>
        <w:rPr>
          <w:rFonts w:ascii="Times New Roman" w:hAnsi="Times New Roman" w:cs="Times New Roman"/>
        </w:rPr>
        <w:t xml:space="preserve">. </w:t>
      </w:r>
      <w:r w:rsidR="002C4A45">
        <w:rPr>
          <w:rFonts w:ascii="Times New Roman" w:hAnsi="Times New Roman" w:cs="Times New Roman"/>
        </w:rPr>
        <w:t xml:space="preserve"> </w:t>
      </w:r>
      <w:r>
        <w:rPr>
          <w:rFonts w:ascii="Times New Roman" w:hAnsi="Times New Roman" w:cs="Times New Roman"/>
        </w:rPr>
        <w:t xml:space="preserve">The pH of each sample solution was adjusted to pH </w:t>
      </w:r>
      <w:r w:rsidR="005A66AA">
        <w:rPr>
          <w:rFonts w:ascii="Times New Roman" w:hAnsi="Times New Roman" w:cs="Times New Roman"/>
        </w:rPr>
        <w:t>6-7</w:t>
      </w:r>
      <w:r>
        <w:rPr>
          <w:rFonts w:ascii="Times New Roman" w:hAnsi="Times New Roman" w:cs="Times New Roman"/>
        </w:rPr>
        <w:t xml:space="preserve"> using </w:t>
      </w:r>
      <w:proofErr w:type="spellStart"/>
      <w:r>
        <w:rPr>
          <w:rFonts w:ascii="Times New Roman" w:hAnsi="Times New Roman" w:cs="Times New Roman"/>
        </w:rPr>
        <w:t>NaOH</w:t>
      </w:r>
      <w:proofErr w:type="spellEnd"/>
      <w:r>
        <w:rPr>
          <w:rFonts w:ascii="Times New Roman" w:hAnsi="Times New Roman" w:cs="Times New Roman"/>
        </w:rPr>
        <w:t xml:space="preserve"> and then passed through a</w:t>
      </w:r>
      <w:r w:rsidR="003C3CBB">
        <w:rPr>
          <w:rFonts w:ascii="Times New Roman" w:hAnsi="Times New Roman" w:cs="Times New Roman"/>
        </w:rPr>
        <w:t>n</w:t>
      </w:r>
      <w:r w:rsidR="005A66AA">
        <w:rPr>
          <w:rFonts w:ascii="Times New Roman" w:hAnsi="Times New Roman" w:cs="Times New Roman"/>
        </w:rPr>
        <w:t xml:space="preserve"> </w:t>
      </w:r>
      <w:proofErr w:type="spellStart"/>
      <w:r w:rsidR="005A66AA">
        <w:rPr>
          <w:rFonts w:ascii="Times New Roman" w:hAnsi="Times New Roman" w:cs="Times New Roman"/>
        </w:rPr>
        <w:t>Eichrom</w:t>
      </w:r>
      <w:proofErr w:type="spellEnd"/>
      <w:r>
        <w:rPr>
          <w:rFonts w:ascii="Times New Roman" w:hAnsi="Times New Roman" w:cs="Times New Roman"/>
        </w:rPr>
        <w:t xml:space="preserve"> </w:t>
      </w:r>
      <w:r w:rsidRPr="00661F6A">
        <w:rPr>
          <w:rFonts w:ascii="Times New Roman" w:hAnsi="Times New Roman" w:cs="Times New Roman"/>
        </w:rPr>
        <w:t>manganese dioxide resin column</w:t>
      </w:r>
      <w:r>
        <w:rPr>
          <w:rFonts w:ascii="Times New Roman" w:hAnsi="Times New Roman" w:cs="Times New Roman"/>
        </w:rPr>
        <w:t xml:space="preserve"> (</w:t>
      </w:r>
      <w:r w:rsidR="005A66AA">
        <w:rPr>
          <w:rFonts w:ascii="Times New Roman" w:hAnsi="Times New Roman" w:cs="Times New Roman"/>
        </w:rPr>
        <w:t>MnO</w:t>
      </w:r>
      <w:r w:rsidR="005A66AA" w:rsidRPr="00C74F0C">
        <w:rPr>
          <w:rFonts w:ascii="Times New Roman" w:hAnsi="Times New Roman" w:cs="Times New Roman"/>
          <w:vertAlign w:val="subscript"/>
        </w:rPr>
        <w:t>2</w:t>
      </w:r>
      <w:r w:rsidR="005A66AA">
        <w:rPr>
          <w:rFonts w:ascii="Times New Roman" w:hAnsi="Times New Roman" w:cs="Times New Roman"/>
        </w:rPr>
        <w:t xml:space="preserve"> resin 100-200 mesh, </w:t>
      </w:r>
      <w:r w:rsidR="005A66AA" w:rsidRPr="005A66AA">
        <w:rPr>
          <w:rFonts w:ascii="Times New Roman" w:hAnsi="Times New Roman" w:cs="Times New Roman"/>
        </w:rPr>
        <w:t>MN-B100-A</w:t>
      </w:r>
      <w:r>
        <w:rPr>
          <w:rFonts w:ascii="Times New Roman" w:hAnsi="Times New Roman" w:cs="Times New Roman"/>
        </w:rPr>
        <w:t xml:space="preserve">). </w:t>
      </w:r>
      <w:r w:rsidR="002C4A45">
        <w:rPr>
          <w:rFonts w:ascii="Times New Roman" w:hAnsi="Times New Roman" w:cs="Times New Roman"/>
        </w:rPr>
        <w:t xml:space="preserve"> </w:t>
      </w:r>
      <w:r>
        <w:rPr>
          <w:rFonts w:ascii="Times New Roman" w:hAnsi="Times New Roman" w:cs="Times New Roman"/>
        </w:rPr>
        <w:t xml:space="preserve">The Ra and Ba isotopes were retained on the column and then </w:t>
      </w:r>
      <w:r w:rsidR="005A66AA">
        <w:rPr>
          <w:rFonts w:ascii="Times New Roman" w:hAnsi="Times New Roman" w:cs="Times New Roman"/>
        </w:rPr>
        <w:t>eluted</w:t>
      </w:r>
      <w:r w:rsidR="003C3CBB">
        <w:rPr>
          <w:rFonts w:ascii="Times New Roman" w:hAnsi="Times New Roman" w:cs="Times New Roman"/>
        </w:rPr>
        <w:t>, through dissolution of the MnO</w:t>
      </w:r>
      <w:r w:rsidR="003C3CBB" w:rsidRPr="00C74F0C">
        <w:rPr>
          <w:rFonts w:ascii="Times New Roman" w:hAnsi="Times New Roman" w:cs="Times New Roman"/>
          <w:vertAlign w:val="subscript"/>
        </w:rPr>
        <w:t>2</w:t>
      </w:r>
      <w:r w:rsidR="005A66AA">
        <w:rPr>
          <w:rFonts w:ascii="Times New Roman" w:hAnsi="Times New Roman" w:cs="Times New Roman"/>
        </w:rPr>
        <w:t xml:space="preserve"> </w:t>
      </w:r>
      <w:r w:rsidR="003C3CBB">
        <w:rPr>
          <w:rFonts w:ascii="Times New Roman" w:hAnsi="Times New Roman" w:cs="Times New Roman"/>
        </w:rPr>
        <w:t>resin coating, with 5</w:t>
      </w:r>
      <w:r w:rsidR="00195703">
        <w:rPr>
          <w:rFonts w:ascii="Times New Roman" w:hAnsi="Times New Roman" w:cs="Times New Roman"/>
        </w:rPr>
        <w:t xml:space="preserve"> </w:t>
      </w:r>
      <w:r w:rsidR="003C3CBB">
        <w:rPr>
          <w:rFonts w:ascii="Times New Roman" w:hAnsi="Times New Roman" w:cs="Times New Roman"/>
        </w:rPr>
        <w:t>M HCl-1</w:t>
      </w:r>
      <w:r>
        <w:rPr>
          <w:rFonts w:ascii="Times New Roman" w:hAnsi="Times New Roman" w:cs="Times New Roman"/>
        </w:rPr>
        <w:t>.5</w:t>
      </w:r>
      <w:r w:rsidR="00E63903">
        <w:rPr>
          <w:rFonts w:ascii="Times New Roman" w:hAnsi="Times New Roman" w:cs="Times New Roman"/>
        </w:rPr>
        <w:t xml:space="preserve"> </w:t>
      </w:r>
      <w:r>
        <w:rPr>
          <w:rFonts w:ascii="Times New Roman" w:hAnsi="Times New Roman" w:cs="Times New Roman"/>
        </w:rPr>
        <w:t>% H</w:t>
      </w:r>
      <w:r w:rsidRPr="003757E8">
        <w:rPr>
          <w:rFonts w:ascii="Times New Roman" w:hAnsi="Times New Roman" w:cs="Times New Roman"/>
          <w:vertAlign w:val="subscript"/>
        </w:rPr>
        <w:t>2</w:t>
      </w:r>
      <w:r>
        <w:rPr>
          <w:rFonts w:ascii="Times New Roman" w:hAnsi="Times New Roman" w:cs="Times New Roman"/>
        </w:rPr>
        <w:t>O</w:t>
      </w:r>
      <w:r w:rsidRPr="003757E8">
        <w:rPr>
          <w:rFonts w:ascii="Times New Roman" w:hAnsi="Times New Roman" w:cs="Times New Roman"/>
          <w:vertAlign w:val="subscript"/>
        </w:rPr>
        <w:t>2</w:t>
      </w:r>
      <w:r>
        <w:rPr>
          <w:rFonts w:ascii="Times New Roman" w:hAnsi="Times New Roman" w:cs="Times New Roman"/>
        </w:rPr>
        <w:t xml:space="preserve">. </w:t>
      </w:r>
      <w:r w:rsidR="002C4A45">
        <w:rPr>
          <w:rFonts w:ascii="Times New Roman" w:hAnsi="Times New Roman" w:cs="Times New Roman"/>
        </w:rPr>
        <w:t xml:space="preserve"> The </w:t>
      </w:r>
      <w:r>
        <w:rPr>
          <w:rFonts w:ascii="Times New Roman" w:hAnsi="Times New Roman" w:cs="Times New Roman"/>
        </w:rPr>
        <w:t xml:space="preserve">Ra/Ba solution was then equilibrated </w:t>
      </w:r>
      <w:r w:rsidR="005A66AA">
        <w:rPr>
          <w:rFonts w:ascii="Times New Roman" w:hAnsi="Times New Roman" w:cs="Times New Roman"/>
        </w:rPr>
        <w:t xml:space="preserve">for </w:t>
      </w:r>
      <w:r w:rsidR="00F17345">
        <w:rPr>
          <w:rFonts w:ascii="Times New Roman" w:hAnsi="Times New Roman" w:cs="Times New Roman"/>
        </w:rPr>
        <w:t>&gt;</w:t>
      </w:r>
      <w:r w:rsidR="005A66AA">
        <w:rPr>
          <w:rFonts w:ascii="Times New Roman" w:hAnsi="Times New Roman" w:cs="Times New Roman"/>
        </w:rPr>
        <w:t>30 hours t</w:t>
      </w:r>
      <w:r>
        <w:rPr>
          <w:rFonts w:ascii="Times New Roman" w:hAnsi="Times New Roman" w:cs="Times New Roman"/>
        </w:rPr>
        <w:t>o</w:t>
      </w:r>
      <w:r w:rsidR="005A66AA">
        <w:rPr>
          <w:rFonts w:ascii="Times New Roman" w:hAnsi="Times New Roman" w:cs="Times New Roman"/>
        </w:rPr>
        <w:t xml:space="preserve"> </w:t>
      </w:r>
      <w:r>
        <w:rPr>
          <w:rFonts w:ascii="Times New Roman" w:hAnsi="Times New Roman" w:cs="Times New Roman"/>
        </w:rPr>
        <w:t xml:space="preserve">allow for the ingrowth of the </w:t>
      </w:r>
      <w:r w:rsidRPr="003757E8">
        <w:rPr>
          <w:rFonts w:ascii="Times New Roman" w:hAnsi="Times New Roman" w:cs="Times New Roman"/>
          <w:vertAlign w:val="superscript"/>
        </w:rPr>
        <w:t>228</w:t>
      </w:r>
      <w:r>
        <w:rPr>
          <w:rFonts w:ascii="Times New Roman" w:hAnsi="Times New Roman" w:cs="Times New Roman"/>
        </w:rPr>
        <w:t xml:space="preserve">Ra progeny, </w:t>
      </w:r>
      <w:r w:rsidRPr="003757E8">
        <w:rPr>
          <w:rFonts w:ascii="Times New Roman" w:hAnsi="Times New Roman" w:cs="Times New Roman"/>
          <w:vertAlign w:val="superscript"/>
        </w:rPr>
        <w:t>228</w:t>
      </w:r>
      <w:r>
        <w:rPr>
          <w:rFonts w:ascii="Times New Roman" w:hAnsi="Times New Roman" w:cs="Times New Roman"/>
        </w:rPr>
        <w:t>Ac.</w:t>
      </w:r>
      <w:r w:rsidR="005A66AA">
        <w:rPr>
          <w:rFonts w:ascii="Times New Roman" w:hAnsi="Times New Roman" w:cs="Times New Roman"/>
        </w:rPr>
        <w:t xml:space="preserve"> </w:t>
      </w:r>
      <w:r w:rsidR="002C4A45">
        <w:rPr>
          <w:rFonts w:ascii="Times New Roman" w:hAnsi="Times New Roman" w:cs="Times New Roman"/>
        </w:rPr>
        <w:t xml:space="preserve"> E</w:t>
      </w:r>
      <w:r w:rsidR="00BB55BA">
        <w:rPr>
          <w:rFonts w:ascii="Times New Roman" w:hAnsi="Times New Roman" w:cs="Times New Roman"/>
        </w:rPr>
        <w:t>quilibrated</w:t>
      </w:r>
      <w:r w:rsidR="005A66AA">
        <w:rPr>
          <w:rFonts w:ascii="Times New Roman" w:hAnsi="Times New Roman" w:cs="Times New Roman"/>
        </w:rPr>
        <w:t xml:space="preserve"> solution</w:t>
      </w:r>
      <w:r w:rsidR="002C4A45">
        <w:rPr>
          <w:rFonts w:ascii="Times New Roman" w:hAnsi="Times New Roman" w:cs="Times New Roman"/>
        </w:rPr>
        <w:t>s</w:t>
      </w:r>
      <w:r w:rsidR="005A66AA">
        <w:rPr>
          <w:rFonts w:ascii="Times New Roman" w:hAnsi="Times New Roman" w:cs="Times New Roman"/>
        </w:rPr>
        <w:t xml:space="preserve"> </w:t>
      </w:r>
      <w:r w:rsidR="002C4A45">
        <w:rPr>
          <w:rFonts w:ascii="Times New Roman" w:hAnsi="Times New Roman" w:cs="Times New Roman"/>
        </w:rPr>
        <w:t xml:space="preserve">were </w:t>
      </w:r>
      <w:r w:rsidR="005A66AA">
        <w:rPr>
          <w:rFonts w:ascii="Times New Roman" w:hAnsi="Times New Roman" w:cs="Times New Roman"/>
        </w:rPr>
        <w:t xml:space="preserve">then passed through an </w:t>
      </w:r>
      <w:proofErr w:type="spellStart"/>
      <w:r w:rsidR="005A66AA">
        <w:rPr>
          <w:rFonts w:ascii="Times New Roman" w:hAnsi="Times New Roman" w:cs="Times New Roman"/>
        </w:rPr>
        <w:t>Eichrom</w:t>
      </w:r>
      <w:proofErr w:type="spellEnd"/>
      <w:r w:rsidR="005A66AA">
        <w:rPr>
          <w:rFonts w:ascii="Times New Roman" w:hAnsi="Times New Roman" w:cs="Times New Roman"/>
        </w:rPr>
        <w:t xml:space="preserve"> DGA resin cartridge (</w:t>
      </w:r>
      <w:r w:rsidR="005A66AA" w:rsidRPr="005A66AA">
        <w:rPr>
          <w:rFonts w:ascii="Times New Roman" w:hAnsi="Times New Roman" w:cs="Times New Roman"/>
        </w:rPr>
        <w:t>N,N,N’</w:t>
      </w:r>
      <w:r w:rsidR="005A66AA">
        <w:rPr>
          <w:rFonts w:ascii="Times New Roman" w:hAnsi="Times New Roman" w:cs="Times New Roman"/>
        </w:rPr>
        <w:t>,N’-tetra-n-</w:t>
      </w:r>
      <w:proofErr w:type="spellStart"/>
      <w:r w:rsidR="005A66AA">
        <w:rPr>
          <w:rFonts w:ascii="Times New Roman" w:hAnsi="Times New Roman" w:cs="Times New Roman"/>
        </w:rPr>
        <w:t>octyldiglycolamide</w:t>
      </w:r>
      <w:proofErr w:type="spellEnd"/>
      <w:r w:rsidR="005A66AA">
        <w:rPr>
          <w:rFonts w:ascii="Times New Roman" w:hAnsi="Times New Roman" w:cs="Times New Roman"/>
        </w:rPr>
        <w:t xml:space="preserve"> - </w:t>
      </w:r>
      <w:r w:rsidR="005A66AA" w:rsidRPr="005A66AA">
        <w:rPr>
          <w:rFonts w:ascii="Times New Roman" w:hAnsi="Times New Roman" w:cs="Times New Roman"/>
        </w:rPr>
        <w:t>DGA Resin, Normal</w:t>
      </w:r>
      <w:r w:rsidR="00C87425">
        <w:rPr>
          <w:rFonts w:ascii="Times New Roman" w:hAnsi="Times New Roman" w:cs="Times New Roman"/>
        </w:rPr>
        <w:t xml:space="preserve">, 50-100 µm particle size, </w:t>
      </w:r>
      <w:r w:rsidR="00C87425" w:rsidRPr="00C87425">
        <w:rPr>
          <w:rFonts w:ascii="Times New Roman" w:hAnsi="Times New Roman" w:cs="Times New Roman"/>
        </w:rPr>
        <w:t>DN-R50-S</w:t>
      </w:r>
      <w:r w:rsidR="005A66AA" w:rsidRPr="005A66AA">
        <w:rPr>
          <w:rFonts w:ascii="Times New Roman" w:hAnsi="Times New Roman" w:cs="Times New Roman"/>
        </w:rPr>
        <w:t>)</w:t>
      </w:r>
      <w:r w:rsidR="005A66AA">
        <w:rPr>
          <w:rFonts w:ascii="Times New Roman" w:hAnsi="Times New Roman" w:cs="Times New Roman"/>
        </w:rPr>
        <w:t xml:space="preserve"> at which point Ra/Ba isotopes </w:t>
      </w:r>
      <w:r w:rsidR="00C87425">
        <w:rPr>
          <w:rFonts w:ascii="Times New Roman" w:hAnsi="Times New Roman" w:cs="Times New Roman"/>
        </w:rPr>
        <w:t>were</w:t>
      </w:r>
      <w:r w:rsidR="005A66AA">
        <w:rPr>
          <w:rFonts w:ascii="Times New Roman" w:hAnsi="Times New Roman" w:cs="Times New Roman"/>
        </w:rPr>
        <w:t xml:space="preserve"> eluted </w:t>
      </w:r>
      <w:r w:rsidR="00C87425">
        <w:rPr>
          <w:rFonts w:ascii="Times New Roman" w:hAnsi="Times New Roman" w:cs="Times New Roman"/>
        </w:rPr>
        <w:t xml:space="preserve">while </w:t>
      </w:r>
      <w:r w:rsidR="005A66AA" w:rsidRPr="00C74F0C">
        <w:rPr>
          <w:rFonts w:ascii="Times New Roman" w:hAnsi="Times New Roman" w:cs="Times New Roman"/>
          <w:vertAlign w:val="superscript"/>
        </w:rPr>
        <w:t>228</w:t>
      </w:r>
      <w:r w:rsidR="005A66AA">
        <w:rPr>
          <w:rFonts w:ascii="Times New Roman" w:hAnsi="Times New Roman" w:cs="Times New Roman"/>
        </w:rPr>
        <w:t xml:space="preserve">Ac </w:t>
      </w:r>
      <w:r w:rsidR="00C87425">
        <w:rPr>
          <w:rFonts w:ascii="Times New Roman" w:hAnsi="Times New Roman" w:cs="Times New Roman"/>
        </w:rPr>
        <w:t xml:space="preserve">was </w:t>
      </w:r>
      <w:r w:rsidR="005A66AA">
        <w:rPr>
          <w:rFonts w:ascii="Times New Roman" w:hAnsi="Times New Roman" w:cs="Times New Roman"/>
        </w:rPr>
        <w:t>retained</w:t>
      </w:r>
      <w:r w:rsidR="009F463C">
        <w:rPr>
          <w:rFonts w:ascii="Times New Roman" w:hAnsi="Times New Roman" w:cs="Times New Roman"/>
        </w:rPr>
        <w:t xml:space="preserve">; </w:t>
      </w:r>
      <w:r w:rsidR="005A66AA" w:rsidRPr="00C74F0C">
        <w:rPr>
          <w:rFonts w:ascii="Times New Roman" w:hAnsi="Times New Roman" w:cs="Times New Roman"/>
          <w:vertAlign w:val="superscript"/>
        </w:rPr>
        <w:t>228</w:t>
      </w:r>
      <w:r w:rsidR="003C3CBB">
        <w:rPr>
          <w:rFonts w:ascii="Times New Roman" w:hAnsi="Times New Roman" w:cs="Times New Roman"/>
        </w:rPr>
        <w:t>Ac wa</w:t>
      </w:r>
      <w:r w:rsidR="005A66AA">
        <w:rPr>
          <w:rFonts w:ascii="Times New Roman" w:hAnsi="Times New Roman" w:cs="Times New Roman"/>
        </w:rPr>
        <w:t xml:space="preserve">s then eluted </w:t>
      </w:r>
      <w:r w:rsidR="00DC02BF">
        <w:rPr>
          <w:rFonts w:ascii="Times New Roman" w:hAnsi="Times New Roman" w:cs="Times New Roman"/>
        </w:rPr>
        <w:t xml:space="preserve">using </w:t>
      </w:r>
      <w:r w:rsidR="005A66AA">
        <w:rPr>
          <w:rFonts w:ascii="Times New Roman" w:hAnsi="Times New Roman" w:cs="Times New Roman"/>
        </w:rPr>
        <w:t>2</w:t>
      </w:r>
      <w:r w:rsidR="00195703">
        <w:rPr>
          <w:rFonts w:ascii="Times New Roman" w:hAnsi="Times New Roman" w:cs="Times New Roman"/>
        </w:rPr>
        <w:t xml:space="preserve"> </w:t>
      </w:r>
      <w:r w:rsidR="005A66AA">
        <w:rPr>
          <w:rFonts w:ascii="Times New Roman" w:hAnsi="Times New Roman" w:cs="Times New Roman"/>
        </w:rPr>
        <w:t xml:space="preserve">M </w:t>
      </w:r>
      <w:proofErr w:type="spellStart"/>
      <w:r w:rsidR="005A66AA">
        <w:rPr>
          <w:rFonts w:ascii="Times New Roman" w:hAnsi="Times New Roman" w:cs="Times New Roman"/>
        </w:rPr>
        <w:t>HCl</w:t>
      </w:r>
      <w:proofErr w:type="spellEnd"/>
      <w:r w:rsidR="005A66AA">
        <w:rPr>
          <w:rFonts w:ascii="Times New Roman" w:hAnsi="Times New Roman" w:cs="Times New Roman"/>
        </w:rPr>
        <w:t xml:space="preserve">. </w:t>
      </w:r>
    </w:p>
    <w:p w14:paraId="39A24CD6" w14:textId="77777777" w:rsidR="00C74F0C" w:rsidRDefault="00C74F0C" w:rsidP="003D2655">
      <w:pPr>
        <w:spacing w:line="360" w:lineRule="auto"/>
        <w:jc w:val="both"/>
        <w:rPr>
          <w:rFonts w:ascii="Times New Roman" w:hAnsi="Times New Roman" w:cs="Times New Roman"/>
        </w:rPr>
      </w:pPr>
    </w:p>
    <w:p w14:paraId="7C9DF3E9" w14:textId="7617DE5B" w:rsidR="00D31681" w:rsidRDefault="005A66AA" w:rsidP="003D2655">
      <w:pPr>
        <w:spacing w:line="360" w:lineRule="auto"/>
        <w:jc w:val="both"/>
        <w:rPr>
          <w:rFonts w:ascii="Times New Roman" w:hAnsi="Times New Roman" w:cs="Times New Roman"/>
        </w:rPr>
      </w:pPr>
      <w:r>
        <w:rPr>
          <w:rFonts w:ascii="Times New Roman" w:hAnsi="Times New Roman" w:cs="Times New Roman"/>
        </w:rPr>
        <w:t>The Ra/Ba fraction</w:t>
      </w:r>
      <w:r w:rsidR="00BB55BA">
        <w:rPr>
          <w:rFonts w:ascii="Times New Roman" w:hAnsi="Times New Roman" w:cs="Times New Roman"/>
        </w:rPr>
        <w:t>s</w:t>
      </w:r>
      <w:r>
        <w:rPr>
          <w:rFonts w:ascii="Times New Roman" w:hAnsi="Times New Roman" w:cs="Times New Roman"/>
        </w:rPr>
        <w:t xml:space="preserve"> </w:t>
      </w:r>
      <w:r w:rsidR="00BB55BA">
        <w:rPr>
          <w:rFonts w:ascii="Times New Roman" w:hAnsi="Times New Roman" w:cs="Times New Roman"/>
        </w:rPr>
        <w:t xml:space="preserve">were </w:t>
      </w:r>
      <w:r>
        <w:rPr>
          <w:rFonts w:ascii="Times New Roman" w:hAnsi="Times New Roman" w:cs="Times New Roman"/>
        </w:rPr>
        <w:t xml:space="preserve">first counted </w:t>
      </w:r>
      <w:r w:rsidR="003C3CBB">
        <w:rPr>
          <w:rFonts w:ascii="Times New Roman" w:hAnsi="Times New Roman" w:cs="Times New Roman"/>
        </w:rPr>
        <w:t xml:space="preserve">for 10 minutes </w:t>
      </w:r>
      <w:r w:rsidR="00BB55BA">
        <w:rPr>
          <w:rFonts w:ascii="Times New Roman" w:hAnsi="Times New Roman" w:cs="Times New Roman"/>
        </w:rPr>
        <w:t xml:space="preserve">each </w:t>
      </w:r>
      <w:r>
        <w:rPr>
          <w:rFonts w:ascii="Times New Roman" w:hAnsi="Times New Roman" w:cs="Times New Roman"/>
        </w:rPr>
        <w:t xml:space="preserve">on an ORTEC </w:t>
      </w:r>
      <w:r w:rsidRPr="005A66AA">
        <w:rPr>
          <w:rFonts w:ascii="Times New Roman" w:hAnsi="Times New Roman" w:cs="Times New Roman"/>
        </w:rPr>
        <w:t>High Purity Germanium gamma-ray spectrometer, calibrated with a matrix</w:t>
      </w:r>
      <w:r w:rsidR="00236B00">
        <w:rPr>
          <w:rFonts w:ascii="Times New Roman" w:hAnsi="Times New Roman" w:cs="Times New Roman"/>
        </w:rPr>
        <w:t>-</w:t>
      </w:r>
      <w:r w:rsidRPr="005A66AA">
        <w:rPr>
          <w:rFonts w:ascii="Times New Roman" w:hAnsi="Times New Roman" w:cs="Times New Roman"/>
        </w:rPr>
        <w:t xml:space="preserve"> and geometry</w:t>
      </w:r>
      <w:r w:rsidR="00236B00">
        <w:rPr>
          <w:rFonts w:ascii="Times New Roman" w:hAnsi="Times New Roman" w:cs="Times New Roman"/>
        </w:rPr>
        <w:t>-</w:t>
      </w:r>
      <w:r w:rsidRPr="005A66AA">
        <w:rPr>
          <w:rFonts w:ascii="Times New Roman" w:hAnsi="Times New Roman" w:cs="Times New Roman"/>
        </w:rPr>
        <w:t xml:space="preserve">matched </w:t>
      </w:r>
      <w:r w:rsidRPr="00C74F0C">
        <w:rPr>
          <w:rFonts w:ascii="Times New Roman" w:hAnsi="Times New Roman" w:cs="Times New Roman"/>
          <w:vertAlign w:val="superscript"/>
        </w:rPr>
        <w:t>133</w:t>
      </w:r>
      <w:r>
        <w:rPr>
          <w:rFonts w:ascii="Times New Roman" w:hAnsi="Times New Roman" w:cs="Times New Roman"/>
        </w:rPr>
        <w:t>Ba</w:t>
      </w:r>
      <w:r w:rsidRPr="005A66AA">
        <w:rPr>
          <w:rFonts w:ascii="Times New Roman" w:hAnsi="Times New Roman" w:cs="Times New Roman"/>
        </w:rPr>
        <w:t xml:space="preserve"> standard</w:t>
      </w:r>
      <w:r w:rsidR="003C3CBB">
        <w:rPr>
          <w:rFonts w:ascii="Times New Roman" w:hAnsi="Times New Roman" w:cs="Times New Roman"/>
        </w:rPr>
        <w:t xml:space="preserve"> to establish the </w:t>
      </w:r>
      <w:r w:rsidR="002C4A45" w:rsidRPr="00C74F0C">
        <w:rPr>
          <w:rFonts w:ascii="Times New Roman" w:hAnsi="Times New Roman" w:cs="Times New Roman"/>
          <w:vertAlign w:val="superscript"/>
        </w:rPr>
        <w:t>133</w:t>
      </w:r>
      <w:r w:rsidR="002C4A45">
        <w:rPr>
          <w:rFonts w:ascii="Times New Roman" w:hAnsi="Times New Roman" w:cs="Times New Roman"/>
        </w:rPr>
        <w:t xml:space="preserve">Ba radiotracer </w:t>
      </w:r>
      <w:r w:rsidR="003C3CBB">
        <w:rPr>
          <w:rFonts w:ascii="Times New Roman" w:hAnsi="Times New Roman" w:cs="Times New Roman"/>
        </w:rPr>
        <w:t xml:space="preserve">recovery </w:t>
      </w:r>
      <w:r w:rsidR="00C87425">
        <w:rPr>
          <w:rFonts w:ascii="Times New Roman" w:hAnsi="Times New Roman" w:cs="Times New Roman"/>
        </w:rPr>
        <w:t xml:space="preserve">and inferred recovery of the </w:t>
      </w:r>
      <w:r w:rsidR="00C87425" w:rsidRPr="00C74F0C">
        <w:rPr>
          <w:rFonts w:ascii="Times New Roman" w:hAnsi="Times New Roman" w:cs="Times New Roman"/>
          <w:vertAlign w:val="superscript"/>
        </w:rPr>
        <w:t>226</w:t>
      </w:r>
      <w:r w:rsidR="00C87425">
        <w:rPr>
          <w:rFonts w:ascii="Times New Roman" w:hAnsi="Times New Roman" w:cs="Times New Roman"/>
        </w:rPr>
        <w:t xml:space="preserve">Ra and </w:t>
      </w:r>
      <w:r w:rsidR="00C87425" w:rsidRPr="00C74F0C">
        <w:rPr>
          <w:rFonts w:ascii="Times New Roman" w:hAnsi="Times New Roman" w:cs="Times New Roman"/>
          <w:vertAlign w:val="superscript"/>
        </w:rPr>
        <w:t>228</w:t>
      </w:r>
      <w:r w:rsidR="00C87425">
        <w:rPr>
          <w:rFonts w:ascii="Times New Roman" w:hAnsi="Times New Roman" w:cs="Times New Roman"/>
        </w:rPr>
        <w:t>Ac</w:t>
      </w:r>
      <w:r w:rsidR="003C3CBB">
        <w:rPr>
          <w:rFonts w:ascii="Times New Roman" w:hAnsi="Times New Roman" w:cs="Times New Roman"/>
        </w:rPr>
        <w:t xml:space="preserve">. </w:t>
      </w:r>
      <w:r w:rsidR="002C4A45">
        <w:rPr>
          <w:rFonts w:ascii="Times New Roman" w:hAnsi="Times New Roman" w:cs="Times New Roman"/>
        </w:rPr>
        <w:t xml:space="preserve"> </w:t>
      </w:r>
      <w:r w:rsidR="003C3CBB">
        <w:rPr>
          <w:rFonts w:ascii="Times New Roman" w:hAnsi="Times New Roman" w:cs="Times New Roman"/>
        </w:rPr>
        <w:t xml:space="preserve">An alpha source, prepared by precipitation with </w:t>
      </w:r>
      <w:r w:rsidR="003C3CBB" w:rsidRPr="003C3CBB">
        <w:rPr>
          <w:rFonts w:ascii="Times New Roman" w:hAnsi="Times New Roman" w:cs="Times New Roman"/>
        </w:rPr>
        <w:t>BaSO</w:t>
      </w:r>
      <w:r w:rsidR="003C3CBB" w:rsidRPr="00C74F0C">
        <w:rPr>
          <w:rFonts w:ascii="Times New Roman" w:hAnsi="Times New Roman" w:cs="Times New Roman"/>
          <w:vertAlign w:val="subscript"/>
        </w:rPr>
        <w:t>4</w:t>
      </w:r>
      <w:r w:rsidR="003C3CBB" w:rsidRPr="003C3CBB">
        <w:rPr>
          <w:rFonts w:ascii="Times New Roman" w:hAnsi="Times New Roman" w:cs="Times New Roman"/>
        </w:rPr>
        <w:t xml:space="preserve"> </w:t>
      </w:r>
      <w:r w:rsidR="009E6F5F">
        <w:rPr>
          <w:rFonts w:ascii="Times New Roman" w:hAnsi="Times New Roman" w:cs="Times New Roman"/>
        </w:rPr>
        <w:t>and collected</w:t>
      </w:r>
      <w:r w:rsidR="003C3CBB">
        <w:rPr>
          <w:rFonts w:ascii="Times New Roman" w:hAnsi="Times New Roman" w:cs="Times New Roman"/>
        </w:rPr>
        <w:t xml:space="preserve"> on a 0.1 µm filter, was then counted for 48 hours on an alpha spectrometer</w:t>
      </w:r>
      <w:r w:rsidR="00B1266F">
        <w:rPr>
          <w:rFonts w:ascii="Times New Roman" w:hAnsi="Times New Roman" w:cs="Times New Roman"/>
        </w:rPr>
        <w:t>, configured</w:t>
      </w:r>
      <w:r w:rsidR="003C3CBB">
        <w:rPr>
          <w:rFonts w:ascii="Times New Roman" w:hAnsi="Times New Roman" w:cs="Times New Roman"/>
        </w:rPr>
        <w:t xml:space="preserve"> </w:t>
      </w:r>
      <w:r w:rsidR="00B1266F">
        <w:rPr>
          <w:rFonts w:ascii="Times New Roman" w:hAnsi="Times New Roman" w:cs="Times New Roman"/>
        </w:rPr>
        <w:t xml:space="preserve">as </w:t>
      </w:r>
      <w:r w:rsidR="003C3CBB">
        <w:rPr>
          <w:rFonts w:ascii="Times New Roman" w:hAnsi="Times New Roman" w:cs="Times New Roman"/>
        </w:rPr>
        <w:t xml:space="preserve">described </w:t>
      </w:r>
      <w:r w:rsidR="00B1266F">
        <w:rPr>
          <w:rFonts w:ascii="Times New Roman" w:hAnsi="Times New Roman" w:cs="Times New Roman"/>
        </w:rPr>
        <w:t xml:space="preserve">by </w:t>
      </w:r>
      <w:r w:rsidR="003C3CBB">
        <w:rPr>
          <w:rFonts w:ascii="Times New Roman" w:hAnsi="Times New Roman" w:cs="Times New Roman"/>
        </w:rPr>
        <w:t>Clark et al. (2011)</w:t>
      </w:r>
      <w:r w:rsidR="00B1266F">
        <w:rPr>
          <w:rFonts w:ascii="Times New Roman" w:hAnsi="Times New Roman" w:cs="Times New Roman"/>
        </w:rPr>
        <w:t xml:space="preserve"> to measure </w:t>
      </w:r>
      <w:r w:rsidR="00B1266F" w:rsidRPr="00C74F0C">
        <w:rPr>
          <w:rFonts w:ascii="Times New Roman" w:hAnsi="Times New Roman" w:cs="Times New Roman"/>
          <w:vertAlign w:val="superscript"/>
        </w:rPr>
        <w:t>226</w:t>
      </w:r>
      <w:r w:rsidR="00B1266F">
        <w:rPr>
          <w:rFonts w:ascii="Times New Roman" w:hAnsi="Times New Roman" w:cs="Times New Roman"/>
        </w:rPr>
        <w:t xml:space="preserve">Ra. </w:t>
      </w:r>
      <w:r w:rsidR="002C4A45">
        <w:rPr>
          <w:rFonts w:ascii="Times New Roman" w:hAnsi="Times New Roman" w:cs="Times New Roman"/>
        </w:rPr>
        <w:t xml:space="preserve"> </w:t>
      </w:r>
      <w:r w:rsidR="00B1266F">
        <w:rPr>
          <w:rFonts w:ascii="Times New Roman" w:hAnsi="Times New Roman" w:cs="Times New Roman"/>
        </w:rPr>
        <w:t xml:space="preserve">The </w:t>
      </w:r>
      <w:r w:rsidR="00B1266F" w:rsidRPr="00C74F0C">
        <w:rPr>
          <w:rFonts w:ascii="Times New Roman" w:hAnsi="Times New Roman" w:cs="Times New Roman"/>
          <w:vertAlign w:val="superscript"/>
        </w:rPr>
        <w:t>228</w:t>
      </w:r>
      <w:r w:rsidR="00B1266F">
        <w:rPr>
          <w:rFonts w:ascii="Times New Roman" w:hAnsi="Times New Roman" w:cs="Times New Roman"/>
        </w:rPr>
        <w:t>Ac fraction was precipitated with CeF</w:t>
      </w:r>
      <w:r w:rsidR="00B1266F" w:rsidRPr="00C74F0C">
        <w:rPr>
          <w:rFonts w:ascii="Times New Roman" w:hAnsi="Times New Roman" w:cs="Times New Roman"/>
          <w:vertAlign w:val="subscript"/>
        </w:rPr>
        <w:t>3</w:t>
      </w:r>
      <w:r w:rsidR="00F17345">
        <w:rPr>
          <w:rFonts w:ascii="Times New Roman" w:hAnsi="Times New Roman" w:cs="Times New Roman"/>
        </w:rPr>
        <w:t>,</w:t>
      </w:r>
      <w:r w:rsidR="00B1266F">
        <w:rPr>
          <w:rFonts w:ascii="Times New Roman" w:hAnsi="Times New Roman" w:cs="Times New Roman"/>
        </w:rPr>
        <w:t xml:space="preserve"> collected on a 0.1 µm filter</w:t>
      </w:r>
      <w:r w:rsidR="00F17345">
        <w:rPr>
          <w:rFonts w:ascii="Times New Roman" w:hAnsi="Times New Roman" w:cs="Times New Roman"/>
        </w:rPr>
        <w:t xml:space="preserve"> and counted on a</w:t>
      </w:r>
      <w:r w:rsidR="008541CB">
        <w:rPr>
          <w:rFonts w:ascii="Times New Roman" w:hAnsi="Times New Roman" w:cs="Times New Roman"/>
        </w:rPr>
        <w:t xml:space="preserve"> Canberra</w:t>
      </w:r>
      <w:r w:rsidR="00F17345">
        <w:rPr>
          <w:rFonts w:ascii="Times New Roman" w:hAnsi="Times New Roman" w:cs="Times New Roman"/>
        </w:rPr>
        <w:t xml:space="preserve"> </w:t>
      </w:r>
      <w:proofErr w:type="spellStart"/>
      <w:r w:rsidR="00F17345">
        <w:rPr>
          <w:rFonts w:ascii="Times New Roman" w:hAnsi="Times New Roman" w:cs="Times New Roman"/>
        </w:rPr>
        <w:t>Tennelec</w:t>
      </w:r>
      <w:proofErr w:type="spellEnd"/>
      <w:r w:rsidR="00F17345">
        <w:rPr>
          <w:rFonts w:ascii="Times New Roman" w:hAnsi="Times New Roman" w:cs="Times New Roman"/>
        </w:rPr>
        <w:t xml:space="preserve"> </w:t>
      </w:r>
      <w:r w:rsidR="008541CB">
        <w:rPr>
          <w:rFonts w:ascii="Times New Roman" w:hAnsi="Times New Roman" w:cs="Times New Roman"/>
        </w:rPr>
        <w:lastRenderedPageBreak/>
        <w:t xml:space="preserve">Series 5 XLB </w:t>
      </w:r>
      <w:r w:rsidR="00F17345">
        <w:rPr>
          <w:rFonts w:ascii="Times New Roman" w:hAnsi="Times New Roman" w:cs="Times New Roman"/>
        </w:rPr>
        <w:t xml:space="preserve">Gas-Flow Proportional Counter, calibrated with a </w:t>
      </w:r>
      <w:r w:rsidR="00F17345" w:rsidRPr="005A66AA">
        <w:rPr>
          <w:rFonts w:ascii="Times New Roman" w:hAnsi="Times New Roman" w:cs="Times New Roman"/>
        </w:rPr>
        <w:t xml:space="preserve">matrix and geometry matched </w:t>
      </w:r>
      <w:r w:rsidR="00F17345" w:rsidRPr="00C74F0C">
        <w:rPr>
          <w:rFonts w:ascii="Times New Roman" w:hAnsi="Times New Roman" w:cs="Times New Roman"/>
          <w:vertAlign w:val="superscript"/>
        </w:rPr>
        <w:t>90</w:t>
      </w:r>
      <w:r w:rsidR="00F17345">
        <w:rPr>
          <w:rFonts w:ascii="Times New Roman" w:hAnsi="Times New Roman" w:cs="Times New Roman"/>
        </w:rPr>
        <w:t>Sr/</w:t>
      </w:r>
      <w:r w:rsidR="00F17345" w:rsidRPr="00C74F0C">
        <w:rPr>
          <w:rFonts w:ascii="Times New Roman" w:hAnsi="Times New Roman" w:cs="Times New Roman"/>
          <w:vertAlign w:val="superscript"/>
        </w:rPr>
        <w:t>90</w:t>
      </w:r>
      <w:r w:rsidR="00F17345">
        <w:rPr>
          <w:rFonts w:ascii="Times New Roman" w:hAnsi="Times New Roman" w:cs="Times New Roman"/>
        </w:rPr>
        <w:t>Y beta standard</w:t>
      </w:r>
      <w:r w:rsidR="00C87425">
        <w:rPr>
          <w:rFonts w:ascii="Times New Roman" w:hAnsi="Times New Roman" w:cs="Times New Roman"/>
        </w:rPr>
        <w:t>.</w:t>
      </w:r>
    </w:p>
    <w:p w14:paraId="3F34DB52" w14:textId="77777777" w:rsidR="00680844" w:rsidRDefault="00680844" w:rsidP="003D2655">
      <w:pPr>
        <w:spacing w:line="360" w:lineRule="auto"/>
        <w:jc w:val="both"/>
        <w:rPr>
          <w:rFonts w:ascii="Times New Roman" w:hAnsi="Times New Roman" w:cs="Times New Roman"/>
        </w:rPr>
      </w:pPr>
    </w:p>
    <w:p w14:paraId="7338A8D9" w14:textId="0CBA4F42" w:rsidR="002C4A45" w:rsidRPr="00911A5A" w:rsidRDefault="00C455E8" w:rsidP="003D2655">
      <w:pPr>
        <w:spacing w:line="360" w:lineRule="auto"/>
        <w:jc w:val="both"/>
        <w:rPr>
          <w:rFonts w:ascii="Times New Roman" w:hAnsi="Times New Roman" w:cs="Times New Roman"/>
        </w:rPr>
      </w:pPr>
      <w:r>
        <w:rPr>
          <w:rFonts w:ascii="Times New Roman" w:hAnsi="Times New Roman" w:cs="Times New Roman"/>
        </w:rPr>
        <w:t>Note that the reported data for exchange isotope (</w:t>
      </w:r>
      <w:r w:rsidRPr="00C455E8">
        <w:rPr>
          <w:rFonts w:ascii="Times New Roman" w:hAnsi="Times New Roman" w:cs="Times New Roman"/>
          <w:vertAlign w:val="superscript"/>
        </w:rPr>
        <w:t>85</w:t>
      </w:r>
      <w:r>
        <w:rPr>
          <w:rFonts w:ascii="Times New Roman" w:hAnsi="Times New Roman" w:cs="Times New Roman"/>
        </w:rPr>
        <w:t xml:space="preserve">Sr, </w:t>
      </w:r>
      <w:r w:rsidRPr="00C455E8">
        <w:rPr>
          <w:rFonts w:ascii="Times New Roman" w:hAnsi="Times New Roman" w:cs="Times New Roman"/>
          <w:vertAlign w:val="superscript"/>
        </w:rPr>
        <w:t>228</w:t>
      </w:r>
      <w:r>
        <w:rPr>
          <w:rFonts w:ascii="Times New Roman" w:hAnsi="Times New Roman" w:cs="Times New Roman"/>
        </w:rPr>
        <w:t xml:space="preserve">Ra) recovered shown in the figures </w:t>
      </w:r>
      <w:r w:rsidR="00236B00">
        <w:rPr>
          <w:rFonts w:ascii="Times New Roman" w:hAnsi="Times New Roman" w:cs="Times New Roman"/>
        </w:rPr>
        <w:t xml:space="preserve">are </w:t>
      </w:r>
      <w:r w:rsidR="003B348C">
        <w:rPr>
          <w:rFonts w:ascii="Times New Roman" w:hAnsi="Times New Roman" w:cs="Times New Roman"/>
        </w:rPr>
        <w:t xml:space="preserve">expressed </w:t>
      </w:r>
      <w:r>
        <w:rPr>
          <w:rFonts w:ascii="Times New Roman" w:hAnsi="Times New Roman" w:cs="Times New Roman"/>
        </w:rPr>
        <w:t xml:space="preserve">as a percentage of the known amount added. </w:t>
      </w:r>
      <w:r w:rsidR="00E63903">
        <w:rPr>
          <w:rFonts w:ascii="Times New Roman" w:hAnsi="Times New Roman" w:cs="Times New Roman"/>
        </w:rPr>
        <w:t xml:space="preserve"> </w:t>
      </w:r>
      <w:r>
        <w:rPr>
          <w:rFonts w:ascii="Times New Roman" w:hAnsi="Times New Roman" w:cs="Times New Roman"/>
        </w:rPr>
        <w:t>Whereas</w:t>
      </w:r>
      <w:r w:rsidR="003B348C">
        <w:rPr>
          <w:rFonts w:ascii="Times New Roman" w:hAnsi="Times New Roman" w:cs="Times New Roman"/>
        </w:rPr>
        <w:t>,</w:t>
      </w:r>
      <w:r>
        <w:rPr>
          <w:rFonts w:ascii="Times New Roman" w:hAnsi="Times New Roman" w:cs="Times New Roman"/>
        </w:rPr>
        <w:t xml:space="preserve"> the reported data for the is</w:t>
      </w:r>
      <w:r w:rsidR="00B423EB">
        <w:rPr>
          <w:rFonts w:ascii="Times New Roman" w:hAnsi="Times New Roman" w:cs="Times New Roman"/>
        </w:rPr>
        <w:t xml:space="preserve">otopes which are present in the aging experiments (and may also be present in the initial </w:t>
      </w:r>
      <w:r w:rsidR="007B6B59">
        <w:rPr>
          <w:rFonts w:ascii="Times New Roman" w:hAnsi="Times New Roman" w:cs="Times New Roman"/>
          <w:lang w:eastAsia="ja-JP"/>
        </w:rPr>
        <w:t>MBRR</w:t>
      </w:r>
      <w:r w:rsidR="00B423EB">
        <w:rPr>
          <w:rFonts w:ascii="Times New Roman" w:hAnsi="Times New Roman" w:cs="Times New Roman"/>
        </w:rPr>
        <w:t>) are reported as a total activity (</w:t>
      </w:r>
      <w:proofErr w:type="spellStart"/>
      <w:r w:rsidR="00B423EB">
        <w:rPr>
          <w:rFonts w:ascii="Times New Roman" w:hAnsi="Times New Roman" w:cs="Times New Roman"/>
        </w:rPr>
        <w:t>Bq</w:t>
      </w:r>
      <w:proofErr w:type="spellEnd"/>
      <w:r w:rsidR="00B423EB">
        <w:rPr>
          <w:rFonts w:ascii="Times New Roman" w:hAnsi="Times New Roman" w:cs="Times New Roman"/>
        </w:rPr>
        <w:t xml:space="preserve">/g of liquid) in the case of </w:t>
      </w:r>
      <w:r w:rsidR="00B423EB" w:rsidRPr="00B423EB">
        <w:rPr>
          <w:rFonts w:ascii="Times New Roman" w:hAnsi="Times New Roman" w:cs="Times New Roman"/>
          <w:vertAlign w:val="superscript"/>
        </w:rPr>
        <w:t>226</w:t>
      </w:r>
      <w:r w:rsidR="00B423EB">
        <w:rPr>
          <w:rFonts w:ascii="Times New Roman" w:hAnsi="Times New Roman" w:cs="Times New Roman"/>
        </w:rPr>
        <w:t xml:space="preserve">Ra or mass concentration (for </w:t>
      </w:r>
      <w:proofErr w:type="spellStart"/>
      <w:r w:rsidR="00563B50" w:rsidRPr="00F24B93">
        <w:rPr>
          <w:rFonts w:ascii="Times New Roman" w:hAnsi="Times New Roman" w:cs="Times New Roman"/>
        </w:rPr>
        <w:t>Sr</w:t>
      </w:r>
      <w:r w:rsidR="00563B50">
        <w:rPr>
          <w:rFonts w:ascii="Times New Roman" w:hAnsi="Times New Roman" w:cs="Times New Roman"/>
          <w:vertAlign w:val="subscript"/>
        </w:rPr>
        <w:t>nat</w:t>
      </w:r>
      <w:proofErr w:type="spellEnd"/>
      <w:r w:rsidR="00B423EB">
        <w:rPr>
          <w:rFonts w:ascii="Times New Roman" w:hAnsi="Times New Roman" w:cs="Times New Roman"/>
        </w:rPr>
        <w:t>).</w:t>
      </w:r>
    </w:p>
    <w:bookmarkEnd w:id="5"/>
    <w:bookmarkEnd w:id="6"/>
    <w:p w14:paraId="26B96FE8" w14:textId="77777777" w:rsidR="002A2C4E" w:rsidRPr="00911A5A" w:rsidRDefault="002A2C4E" w:rsidP="00F61EF2">
      <w:pPr>
        <w:spacing w:line="360" w:lineRule="auto"/>
        <w:jc w:val="both"/>
        <w:rPr>
          <w:rFonts w:ascii="Times New Roman" w:hAnsi="Times New Roman" w:cs="Times New Roman"/>
        </w:rPr>
      </w:pPr>
    </w:p>
    <w:p w14:paraId="3306DC84" w14:textId="48202648" w:rsidR="002A2C4E" w:rsidRPr="00911A5A" w:rsidRDefault="002A2C4E" w:rsidP="003D2655">
      <w:pPr>
        <w:spacing w:line="360" w:lineRule="auto"/>
        <w:jc w:val="both"/>
        <w:rPr>
          <w:rFonts w:ascii="Times New Roman" w:hAnsi="Times New Roman" w:cs="Times New Roman"/>
          <w:b/>
        </w:rPr>
      </w:pPr>
      <w:r>
        <w:rPr>
          <w:rFonts w:ascii="Times New Roman" w:hAnsi="Times New Roman" w:cs="Times New Roman"/>
          <w:b/>
        </w:rPr>
        <w:t>3</w:t>
      </w:r>
      <w:r w:rsidRPr="00911A5A">
        <w:rPr>
          <w:rFonts w:ascii="Times New Roman" w:hAnsi="Times New Roman" w:cs="Times New Roman"/>
          <w:b/>
        </w:rPr>
        <w:t>.</w:t>
      </w:r>
      <w:r w:rsidRPr="00911A5A">
        <w:rPr>
          <w:rFonts w:ascii="Times New Roman" w:hAnsi="Times New Roman" w:cs="Times New Roman"/>
          <w:b/>
        </w:rPr>
        <w:tab/>
      </w:r>
      <w:r>
        <w:rPr>
          <w:rFonts w:ascii="Times New Roman" w:hAnsi="Times New Roman" w:cs="Times New Roman"/>
          <w:b/>
        </w:rPr>
        <w:t>Results</w:t>
      </w:r>
      <w:r w:rsidR="00463C9B">
        <w:rPr>
          <w:rFonts w:ascii="Times New Roman" w:hAnsi="Times New Roman" w:cs="Times New Roman"/>
          <w:b/>
        </w:rPr>
        <w:t xml:space="preserve"> and Discussion</w:t>
      </w:r>
    </w:p>
    <w:p w14:paraId="160289F2" w14:textId="2AA2D458" w:rsidR="006C65AB" w:rsidRPr="006C65AB" w:rsidRDefault="006C65AB" w:rsidP="0006447B">
      <w:pPr>
        <w:spacing w:line="360" w:lineRule="auto"/>
        <w:jc w:val="both"/>
        <w:outlineLvl w:val="0"/>
        <w:rPr>
          <w:rFonts w:ascii="Times New Roman" w:hAnsi="Times New Roman" w:cs="Times New Roman"/>
          <w:i/>
        </w:rPr>
      </w:pPr>
      <w:r>
        <w:rPr>
          <w:rFonts w:ascii="Times New Roman" w:hAnsi="Times New Roman" w:cs="Times New Roman"/>
          <w:i/>
        </w:rPr>
        <w:t>3.1</w:t>
      </w:r>
      <w:r>
        <w:rPr>
          <w:rFonts w:ascii="Times New Roman" w:hAnsi="Times New Roman" w:cs="Times New Roman"/>
          <w:i/>
        </w:rPr>
        <w:tab/>
        <w:t>pH-dependent adsorption and desorption of Ra and Sr isotopes on non-aged MBRR sample</w:t>
      </w:r>
      <w:r w:rsidR="00763BB3">
        <w:rPr>
          <w:rFonts w:ascii="Times New Roman" w:hAnsi="Times New Roman" w:cs="Times New Roman"/>
          <w:i/>
        </w:rPr>
        <w:t>s</w:t>
      </w:r>
      <w:r w:rsidR="00D63160">
        <w:rPr>
          <w:rFonts w:ascii="Times New Roman" w:hAnsi="Times New Roman" w:cs="Times New Roman"/>
          <w:i/>
        </w:rPr>
        <w:t xml:space="preserve"> </w:t>
      </w:r>
    </w:p>
    <w:p w14:paraId="047B1ECE" w14:textId="1CA746BA" w:rsidR="00D602A4" w:rsidRDefault="0028449C" w:rsidP="00C459A6">
      <w:pPr>
        <w:spacing w:line="360" w:lineRule="auto"/>
        <w:jc w:val="both"/>
        <w:rPr>
          <w:rFonts w:ascii="Times New Roman" w:hAnsi="Times New Roman" w:cs="Times New Roman"/>
        </w:rPr>
      </w:pPr>
      <w:r>
        <w:rPr>
          <w:rFonts w:ascii="Times New Roman" w:hAnsi="Times New Roman" w:cs="Times New Roman"/>
        </w:rPr>
        <w:t xml:space="preserve">The experimental results for sorption of </w:t>
      </w:r>
      <w:r w:rsidRPr="0028449C">
        <w:rPr>
          <w:rFonts w:ascii="Times New Roman" w:hAnsi="Times New Roman" w:cs="Times New Roman"/>
          <w:vertAlign w:val="superscript"/>
        </w:rPr>
        <w:t>228</w:t>
      </w:r>
      <w:r>
        <w:rPr>
          <w:rFonts w:ascii="Times New Roman" w:hAnsi="Times New Roman" w:cs="Times New Roman"/>
        </w:rPr>
        <w:t xml:space="preserve">Ra and </w:t>
      </w:r>
      <w:r w:rsidRPr="0028449C">
        <w:rPr>
          <w:rFonts w:ascii="Times New Roman" w:hAnsi="Times New Roman" w:cs="Times New Roman"/>
          <w:vertAlign w:val="superscript"/>
        </w:rPr>
        <w:t>85</w:t>
      </w:r>
      <w:r>
        <w:rPr>
          <w:rFonts w:ascii="Times New Roman" w:hAnsi="Times New Roman" w:cs="Times New Roman"/>
        </w:rPr>
        <w:t>Sr, which were only present in the final isotope exchange step, show the short</w:t>
      </w:r>
      <w:r w:rsidR="00282316">
        <w:rPr>
          <w:rFonts w:ascii="Times New Roman" w:hAnsi="Times New Roman" w:cs="Times New Roman"/>
        </w:rPr>
        <w:t>-</w:t>
      </w:r>
      <w:r>
        <w:rPr>
          <w:rFonts w:ascii="Times New Roman" w:hAnsi="Times New Roman" w:cs="Times New Roman"/>
        </w:rPr>
        <w:t xml:space="preserve">term adsorption of these isotopes and the subsequent desorption as the pH was lowered. </w:t>
      </w:r>
      <w:r w:rsidR="00E63903">
        <w:rPr>
          <w:rFonts w:ascii="Times New Roman" w:hAnsi="Times New Roman" w:cs="Times New Roman"/>
        </w:rPr>
        <w:t xml:space="preserve"> </w:t>
      </w:r>
      <w:r w:rsidR="00B569DE">
        <w:rPr>
          <w:rFonts w:ascii="Times New Roman" w:hAnsi="Times New Roman" w:cs="Times New Roman"/>
        </w:rPr>
        <w:t xml:space="preserve">The data for </w:t>
      </w:r>
      <w:r w:rsidR="00D602A4">
        <w:rPr>
          <w:rFonts w:ascii="Times New Roman" w:hAnsi="Times New Roman" w:cs="Times New Roman"/>
        </w:rPr>
        <w:t xml:space="preserve">the </w:t>
      </w:r>
      <w:r w:rsidR="00B569DE">
        <w:rPr>
          <w:rFonts w:ascii="Times New Roman" w:hAnsi="Times New Roman" w:cs="Times New Roman"/>
        </w:rPr>
        <w:t xml:space="preserve">percentage </w:t>
      </w:r>
      <w:r w:rsidR="00D602A4">
        <w:rPr>
          <w:rFonts w:ascii="Times New Roman" w:hAnsi="Times New Roman" w:cs="Times New Roman"/>
        </w:rPr>
        <w:t xml:space="preserve">of </w:t>
      </w:r>
      <w:r w:rsidR="00D602A4" w:rsidRPr="00D602A4">
        <w:rPr>
          <w:rFonts w:ascii="Times New Roman" w:hAnsi="Times New Roman" w:cs="Times New Roman"/>
          <w:vertAlign w:val="superscript"/>
        </w:rPr>
        <w:t>228</w:t>
      </w:r>
      <w:r w:rsidR="00D602A4">
        <w:rPr>
          <w:rFonts w:ascii="Times New Roman" w:hAnsi="Times New Roman" w:cs="Times New Roman"/>
        </w:rPr>
        <w:t xml:space="preserve">Ra sorbed by the MBRR in the isotope exchange experiments </w:t>
      </w:r>
      <w:r>
        <w:rPr>
          <w:rFonts w:ascii="Times New Roman" w:hAnsi="Times New Roman" w:cs="Times New Roman"/>
        </w:rPr>
        <w:t>(</w:t>
      </w:r>
      <w:r w:rsidR="00B569DE">
        <w:rPr>
          <w:rFonts w:ascii="Times New Roman" w:hAnsi="Times New Roman" w:cs="Times New Roman"/>
        </w:rPr>
        <w:t>Fig</w:t>
      </w:r>
      <w:r w:rsidR="0049198E">
        <w:rPr>
          <w:rFonts w:ascii="Times New Roman" w:hAnsi="Times New Roman" w:cs="Times New Roman"/>
        </w:rPr>
        <w:t>.</w:t>
      </w:r>
      <w:r w:rsidR="00B569DE">
        <w:rPr>
          <w:rFonts w:ascii="Times New Roman" w:hAnsi="Times New Roman" w:cs="Times New Roman"/>
        </w:rPr>
        <w:t xml:space="preserve"> 1</w:t>
      </w:r>
      <w:r>
        <w:rPr>
          <w:rFonts w:ascii="Times New Roman" w:hAnsi="Times New Roman" w:cs="Times New Roman"/>
        </w:rPr>
        <w:t xml:space="preserve">A) </w:t>
      </w:r>
      <w:r w:rsidR="009A2368">
        <w:rPr>
          <w:rFonts w:ascii="Times New Roman" w:hAnsi="Times New Roman" w:cs="Times New Roman"/>
        </w:rPr>
        <w:t>indicate</w:t>
      </w:r>
      <w:r w:rsidR="0068030A">
        <w:rPr>
          <w:rFonts w:ascii="Times New Roman" w:hAnsi="Times New Roman" w:cs="Times New Roman"/>
        </w:rPr>
        <w:t>d</w:t>
      </w:r>
      <w:r w:rsidR="009A2368">
        <w:rPr>
          <w:rFonts w:ascii="Times New Roman" w:hAnsi="Times New Roman" w:cs="Times New Roman"/>
        </w:rPr>
        <w:t xml:space="preserve"> that the </w:t>
      </w:r>
      <w:r w:rsidR="007B6B59">
        <w:rPr>
          <w:rFonts w:ascii="Times New Roman" w:hAnsi="Times New Roman" w:cs="Times New Roman"/>
          <w:lang w:eastAsia="ja-JP"/>
        </w:rPr>
        <w:t>MBRR</w:t>
      </w:r>
      <w:r w:rsidR="009A2368">
        <w:rPr>
          <w:rFonts w:ascii="Times New Roman" w:hAnsi="Times New Roman" w:cs="Times New Roman"/>
        </w:rPr>
        <w:t xml:space="preserve"> materials removed </w:t>
      </w:r>
      <w:r w:rsidR="00E63903">
        <w:rPr>
          <w:rFonts w:ascii="Times New Roman" w:hAnsi="Times New Roman" w:cs="Times New Roman"/>
        </w:rPr>
        <w:t>≥</w:t>
      </w:r>
      <w:r w:rsidR="0037362A">
        <w:rPr>
          <w:rFonts w:ascii="Times New Roman" w:hAnsi="Times New Roman" w:cs="Times New Roman"/>
        </w:rPr>
        <w:t>9</w:t>
      </w:r>
      <w:r>
        <w:rPr>
          <w:rFonts w:ascii="Times New Roman" w:hAnsi="Times New Roman" w:cs="Times New Roman"/>
        </w:rPr>
        <w:t>6 %</w:t>
      </w:r>
      <w:r w:rsidR="0037362A">
        <w:rPr>
          <w:rFonts w:ascii="Times New Roman" w:hAnsi="Times New Roman" w:cs="Times New Roman"/>
        </w:rPr>
        <w:t xml:space="preserve"> of the </w:t>
      </w:r>
      <w:r w:rsidR="0037362A" w:rsidRPr="0037362A">
        <w:rPr>
          <w:rFonts w:ascii="Times New Roman" w:hAnsi="Times New Roman" w:cs="Times New Roman"/>
          <w:vertAlign w:val="superscript"/>
        </w:rPr>
        <w:t>22</w:t>
      </w:r>
      <w:r w:rsidR="00D602A4">
        <w:rPr>
          <w:rFonts w:ascii="Times New Roman" w:hAnsi="Times New Roman" w:cs="Times New Roman"/>
          <w:vertAlign w:val="superscript"/>
        </w:rPr>
        <w:t>8</w:t>
      </w:r>
      <w:r w:rsidR="0037362A">
        <w:rPr>
          <w:rFonts w:ascii="Times New Roman" w:hAnsi="Times New Roman" w:cs="Times New Roman"/>
        </w:rPr>
        <w:t>Ra</w:t>
      </w:r>
      <w:r w:rsidR="00D602A4">
        <w:rPr>
          <w:rFonts w:ascii="Times New Roman" w:hAnsi="Times New Roman" w:cs="Times New Roman"/>
        </w:rPr>
        <w:t xml:space="preserve"> across a wide </w:t>
      </w:r>
      <w:r w:rsidR="00AB2CD2">
        <w:rPr>
          <w:rFonts w:ascii="Times New Roman" w:hAnsi="Times New Roman" w:cs="Times New Roman"/>
        </w:rPr>
        <w:t xml:space="preserve">pH </w:t>
      </w:r>
      <w:r w:rsidR="00D602A4">
        <w:rPr>
          <w:rFonts w:ascii="Times New Roman" w:hAnsi="Times New Roman" w:cs="Times New Roman"/>
        </w:rPr>
        <w:t>range (</w:t>
      </w:r>
      <w:r w:rsidR="00E63903">
        <w:rPr>
          <w:rFonts w:ascii="Times New Roman" w:hAnsi="Times New Roman" w:cs="Times New Roman"/>
        </w:rPr>
        <w:t>≈</w:t>
      </w:r>
      <w:r w:rsidR="00D602A4">
        <w:rPr>
          <w:rFonts w:ascii="Times New Roman" w:hAnsi="Times New Roman" w:cs="Times New Roman"/>
        </w:rPr>
        <w:t xml:space="preserve">6 to 9). </w:t>
      </w:r>
      <w:r>
        <w:rPr>
          <w:rFonts w:ascii="Times New Roman" w:hAnsi="Times New Roman" w:cs="Times New Roman"/>
        </w:rPr>
        <w:t xml:space="preserve">Below pH </w:t>
      </w:r>
      <w:r w:rsidR="00E36A72">
        <w:rPr>
          <w:rFonts w:ascii="Times New Roman" w:hAnsi="Times New Roman" w:cs="Times New Roman"/>
        </w:rPr>
        <w:t xml:space="preserve">6 </w:t>
      </w:r>
      <w:r>
        <w:rPr>
          <w:rFonts w:ascii="Times New Roman" w:hAnsi="Times New Roman" w:cs="Times New Roman"/>
        </w:rPr>
        <w:t xml:space="preserve">there is a sharp sorption edge. </w:t>
      </w:r>
      <w:r w:rsidR="00E63903">
        <w:rPr>
          <w:rFonts w:ascii="Times New Roman" w:hAnsi="Times New Roman" w:cs="Times New Roman"/>
        </w:rPr>
        <w:t xml:space="preserve"> </w:t>
      </w:r>
      <w:r w:rsidR="00D602A4">
        <w:rPr>
          <w:rFonts w:ascii="Times New Roman" w:hAnsi="Times New Roman" w:cs="Times New Roman"/>
        </w:rPr>
        <w:t>T</w:t>
      </w:r>
      <w:r>
        <w:rPr>
          <w:rFonts w:ascii="Times New Roman" w:hAnsi="Times New Roman" w:cs="Times New Roman"/>
        </w:rPr>
        <w:t xml:space="preserve">he strong initial adsorption of </w:t>
      </w:r>
      <w:r w:rsidRPr="0028449C">
        <w:rPr>
          <w:rFonts w:ascii="Times New Roman" w:hAnsi="Times New Roman" w:cs="Times New Roman"/>
          <w:vertAlign w:val="superscript"/>
        </w:rPr>
        <w:t>228</w:t>
      </w:r>
      <w:r>
        <w:rPr>
          <w:rFonts w:ascii="Times New Roman" w:hAnsi="Times New Roman" w:cs="Times New Roman"/>
        </w:rPr>
        <w:t xml:space="preserve">Ra </w:t>
      </w:r>
      <w:r w:rsidR="00AB2CD2">
        <w:rPr>
          <w:rFonts w:ascii="Times New Roman" w:hAnsi="Times New Roman" w:cs="Times New Roman"/>
        </w:rPr>
        <w:t>demonstrates that</w:t>
      </w:r>
      <w:r w:rsidR="0037362A">
        <w:rPr>
          <w:rFonts w:ascii="Times New Roman" w:hAnsi="Times New Roman" w:cs="Times New Roman"/>
        </w:rPr>
        <w:t xml:space="preserve"> the </w:t>
      </w:r>
      <w:r w:rsidR="007B6B59">
        <w:rPr>
          <w:rFonts w:ascii="Times New Roman" w:hAnsi="Times New Roman" w:cs="Times New Roman"/>
          <w:lang w:eastAsia="ja-JP"/>
        </w:rPr>
        <w:t>MBRR</w:t>
      </w:r>
      <w:r w:rsidR="0037362A">
        <w:rPr>
          <w:rFonts w:ascii="Times New Roman" w:hAnsi="Times New Roman" w:cs="Times New Roman"/>
        </w:rPr>
        <w:t xml:space="preserve"> has a high affinity for Ra</w:t>
      </w:r>
      <w:r w:rsidR="0068030A">
        <w:rPr>
          <w:rFonts w:ascii="Times New Roman" w:hAnsi="Times New Roman" w:cs="Times New Roman"/>
        </w:rPr>
        <w:t>,</w:t>
      </w:r>
      <w:r w:rsidR="0037362A">
        <w:rPr>
          <w:rFonts w:ascii="Times New Roman" w:hAnsi="Times New Roman" w:cs="Times New Roman"/>
        </w:rPr>
        <w:t xml:space="preserve"> as </w:t>
      </w:r>
      <w:r w:rsidR="003663D2">
        <w:rPr>
          <w:rFonts w:ascii="Times New Roman" w:hAnsi="Times New Roman" w:cs="Times New Roman"/>
        </w:rPr>
        <w:t>previously reported</w:t>
      </w:r>
      <w:r w:rsidR="0037362A">
        <w:rPr>
          <w:rFonts w:ascii="Times New Roman" w:hAnsi="Times New Roman" w:cs="Times New Roman"/>
        </w:rPr>
        <w:t xml:space="preserve"> by </w:t>
      </w: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0B5B9B">
        <w:rPr>
          <w:rFonts w:ascii="Times New Roman" w:hAnsi="Times New Roman" w:cs="Times New Roman"/>
        </w:rPr>
        <w:t xml:space="preserve">.  </w:t>
      </w:r>
      <w:r w:rsidR="00AB2CD2">
        <w:rPr>
          <w:rFonts w:ascii="Times New Roman" w:hAnsi="Times New Roman" w:cs="Times New Roman"/>
        </w:rPr>
        <w:t xml:space="preserve">The </w:t>
      </w:r>
      <w:r>
        <w:rPr>
          <w:rFonts w:ascii="Times New Roman" w:hAnsi="Times New Roman" w:cs="Times New Roman"/>
        </w:rPr>
        <w:t>sorption partitioning coefficient (</w:t>
      </w:r>
      <w:proofErr w:type="spellStart"/>
      <w:r w:rsidR="00AB2CD2">
        <w:rPr>
          <w:rFonts w:ascii="Times New Roman" w:hAnsi="Times New Roman" w:cs="Times New Roman"/>
        </w:rPr>
        <w:t>K</w:t>
      </w:r>
      <w:r w:rsidR="00AB2CD2" w:rsidRPr="00AB2CD2">
        <w:rPr>
          <w:rFonts w:ascii="Times New Roman" w:hAnsi="Times New Roman" w:cs="Times New Roman"/>
          <w:vertAlign w:val="subscript"/>
        </w:rPr>
        <w:t>d</w:t>
      </w:r>
      <w:proofErr w:type="spellEnd"/>
      <w:r w:rsidR="00AB2CD2">
        <w:rPr>
          <w:rFonts w:ascii="Times New Roman" w:hAnsi="Times New Roman" w:cs="Times New Roman"/>
        </w:rPr>
        <w:t xml:space="preserve"> value</w:t>
      </w:r>
      <w:r>
        <w:rPr>
          <w:rFonts w:ascii="Times New Roman" w:hAnsi="Times New Roman" w:cs="Times New Roman"/>
        </w:rPr>
        <w:t>)</w:t>
      </w:r>
      <w:r w:rsidR="00AB2CD2">
        <w:rPr>
          <w:rFonts w:ascii="Times New Roman" w:hAnsi="Times New Roman" w:cs="Times New Roman"/>
        </w:rPr>
        <w:t xml:space="preserve"> for </w:t>
      </w:r>
      <w:r w:rsidR="00D602A4" w:rsidRPr="00D602A4">
        <w:rPr>
          <w:rFonts w:ascii="Times New Roman" w:hAnsi="Times New Roman" w:cs="Times New Roman"/>
          <w:vertAlign w:val="superscript"/>
        </w:rPr>
        <w:t>228</w:t>
      </w:r>
      <w:r w:rsidR="00D602A4">
        <w:rPr>
          <w:rFonts w:ascii="Times New Roman" w:hAnsi="Times New Roman" w:cs="Times New Roman"/>
        </w:rPr>
        <w:t>Ra</w:t>
      </w:r>
      <w:r w:rsidR="00AB2CD2">
        <w:rPr>
          <w:rFonts w:ascii="Times New Roman" w:hAnsi="Times New Roman" w:cs="Times New Roman"/>
        </w:rPr>
        <w:t xml:space="preserve"> exceed</w:t>
      </w:r>
      <w:r w:rsidR="00D602A4">
        <w:rPr>
          <w:rFonts w:ascii="Times New Roman" w:hAnsi="Times New Roman" w:cs="Times New Roman"/>
        </w:rPr>
        <w:t>s</w:t>
      </w:r>
      <w:r w:rsidR="00AB2CD2">
        <w:rPr>
          <w:rFonts w:ascii="Times New Roman" w:hAnsi="Times New Roman" w:cs="Times New Roman"/>
        </w:rPr>
        <w:t xml:space="preserve"> 1000 mL/g across a wide pH range </w:t>
      </w:r>
      <w:r w:rsidR="002D3D19">
        <w:rPr>
          <w:rFonts w:ascii="Times New Roman" w:hAnsi="Times New Roman" w:cs="Times New Roman"/>
        </w:rPr>
        <w:t>≈≥</w:t>
      </w:r>
      <w:r w:rsidR="00AB2CD2">
        <w:rPr>
          <w:rFonts w:ascii="Times New Roman" w:hAnsi="Times New Roman" w:cs="Times New Roman"/>
        </w:rPr>
        <w:t xml:space="preserve"> 5</w:t>
      </w:r>
      <w:r w:rsidR="00282316">
        <w:rPr>
          <w:rFonts w:ascii="Times New Roman" w:hAnsi="Times New Roman" w:cs="Times New Roman"/>
        </w:rPr>
        <w:t>;</w:t>
      </w:r>
      <w:r w:rsidR="00AB2CD2">
        <w:rPr>
          <w:rFonts w:ascii="Times New Roman" w:hAnsi="Times New Roman" w:cs="Times New Roman"/>
        </w:rPr>
        <w:t xml:space="preserve"> </w:t>
      </w:r>
      <w:r w:rsidR="00282316">
        <w:rPr>
          <w:rFonts w:ascii="Times New Roman" w:hAnsi="Times New Roman" w:cs="Times New Roman"/>
        </w:rPr>
        <w:t>this</w:t>
      </w:r>
      <w:r w:rsidR="00AB2CD2">
        <w:rPr>
          <w:rFonts w:ascii="Times New Roman" w:hAnsi="Times New Roman" w:cs="Times New Roman"/>
        </w:rPr>
        <w:t xml:space="preserve"> decrease</w:t>
      </w:r>
      <w:r w:rsidR="00E36A72">
        <w:rPr>
          <w:rFonts w:ascii="Times New Roman" w:hAnsi="Times New Roman" w:cs="Times New Roman"/>
        </w:rPr>
        <w:t>s</w:t>
      </w:r>
      <w:r w:rsidR="00AB2CD2">
        <w:rPr>
          <w:rFonts w:ascii="Times New Roman" w:hAnsi="Times New Roman" w:cs="Times New Roman"/>
        </w:rPr>
        <w:t xml:space="preserve"> as the pH </w:t>
      </w:r>
      <w:r w:rsidR="007C3D36">
        <w:rPr>
          <w:rFonts w:ascii="Times New Roman" w:hAnsi="Times New Roman" w:cs="Times New Roman"/>
        </w:rPr>
        <w:t xml:space="preserve">is reduced </w:t>
      </w:r>
      <w:r w:rsidR="00D602A4">
        <w:rPr>
          <w:rFonts w:ascii="Times New Roman" w:hAnsi="Times New Roman" w:cs="Times New Roman"/>
        </w:rPr>
        <w:t>(Figure 1</w:t>
      </w:r>
      <w:r>
        <w:rPr>
          <w:rFonts w:ascii="Times New Roman" w:hAnsi="Times New Roman" w:cs="Times New Roman"/>
        </w:rPr>
        <w:t>A)</w:t>
      </w:r>
      <w:r w:rsidR="00D602A4">
        <w:rPr>
          <w:rFonts w:ascii="Times New Roman" w:hAnsi="Times New Roman" w:cs="Times New Roman"/>
        </w:rPr>
        <w:t>.</w:t>
      </w:r>
      <w:r w:rsidRPr="0028449C">
        <w:rPr>
          <w:rFonts w:ascii="Times New Roman" w:hAnsi="Times New Roman" w:cs="Times New Roman"/>
        </w:rPr>
        <w:t xml:space="preserve"> </w:t>
      </w:r>
      <w:r w:rsidR="00E63903">
        <w:rPr>
          <w:rFonts w:ascii="Times New Roman" w:hAnsi="Times New Roman" w:cs="Times New Roman"/>
        </w:rPr>
        <w:t xml:space="preserve"> </w:t>
      </w:r>
      <w:r>
        <w:rPr>
          <w:rFonts w:ascii="Times New Roman" w:hAnsi="Times New Roman" w:cs="Times New Roman"/>
        </w:rPr>
        <w:t xml:space="preserve">It can </w:t>
      </w:r>
      <w:r w:rsidR="00282316">
        <w:rPr>
          <w:rFonts w:ascii="Times New Roman" w:hAnsi="Times New Roman" w:cs="Times New Roman"/>
        </w:rPr>
        <w:t xml:space="preserve">also </w:t>
      </w:r>
      <w:r>
        <w:rPr>
          <w:rFonts w:ascii="Times New Roman" w:hAnsi="Times New Roman" w:cs="Times New Roman"/>
        </w:rPr>
        <w:t xml:space="preserve">be seen in Figure 1A that there is little difference between </w:t>
      </w:r>
      <w:r>
        <w:rPr>
          <w:rFonts w:ascii="Times New Roman" w:hAnsi="Times New Roman" w:cs="Times New Roman"/>
          <w:vertAlign w:val="superscript"/>
        </w:rPr>
        <w:t>228</w:t>
      </w:r>
      <w:r>
        <w:rPr>
          <w:rFonts w:ascii="Times New Roman" w:hAnsi="Times New Roman" w:cs="Times New Roman"/>
        </w:rPr>
        <w:t xml:space="preserve">Ra sorption behaviour for the two samples prepared at higher and lower loading concentrations of </w:t>
      </w:r>
      <w:r w:rsidRPr="0028449C">
        <w:rPr>
          <w:rFonts w:ascii="Times New Roman" w:hAnsi="Times New Roman" w:cs="Times New Roman"/>
          <w:vertAlign w:val="superscript"/>
        </w:rPr>
        <w:t>226</w:t>
      </w:r>
      <w:r>
        <w:rPr>
          <w:rFonts w:ascii="Times New Roman" w:hAnsi="Times New Roman" w:cs="Times New Roman"/>
        </w:rPr>
        <w:t xml:space="preserve">Ra. </w:t>
      </w:r>
    </w:p>
    <w:p w14:paraId="1AAFAEAE" w14:textId="77777777" w:rsidR="0028449C" w:rsidRDefault="0028449C" w:rsidP="00C459A6">
      <w:pPr>
        <w:spacing w:line="360" w:lineRule="auto"/>
        <w:jc w:val="both"/>
        <w:rPr>
          <w:rFonts w:ascii="Times New Roman" w:hAnsi="Times New Roman" w:cs="Times New Roman"/>
        </w:rPr>
      </w:pPr>
    </w:p>
    <w:p w14:paraId="787B5A4C" w14:textId="691EDB28" w:rsidR="00AB2CD2" w:rsidRDefault="000B5B9B" w:rsidP="00C459A6">
      <w:pPr>
        <w:spacing w:line="360" w:lineRule="auto"/>
        <w:jc w:val="both"/>
        <w:rPr>
          <w:rFonts w:ascii="Times New Roman" w:hAnsi="Times New Roman" w:cs="Times New Roman"/>
        </w:rPr>
      </w:pPr>
      <w:r>
        <w:rPr>
          <w:rFonts w:ascii="Times New Roman" w:hAnsi="Times New Roman" w:cs="Times New Roman"/>
        </w:rPr>
        <w:t xml:space="preserve">Similarly, </w:t>
      </w:r>
      <w:r w:rsidR="00AF3E0B">
        <w:rPr>
          <w:rFonts w:ascii="Times New Roman" w:hAnsi="Times New Roman" w:cs="Times New Roman"/>
        </w:rPr>
        <w:t xml:space="preserve">a high </w:t>
      </w:r>
      <w:r w:rsidR="007B6B59">
        <w:rPr>
          <w:rFonts w:ascii="Times New Roman" w:hAnsi="Times New Roman" w:cs="Times New Roman"/>
          <w:lang w:eastAsia="ja-JP"/>
        </w:rPr>
        <w:t>MBRR</w:t>
      </w:r>
      <w:r w:rsidR="00AF3E0B">
        <w:rPr>
          <w:rFonts w:ascii="Times New Roman" w:hAnsi="Times New Roman" w:cs="Times New Roman"/>
        </w:rPr>
        <w:t xml:space="preserve"> affinity for </w:t>
      </w:r>
      <w:r w:rsidR="00AB2CD2" w:rsidRPr="00AB2CD2">
        <w:rPr>
          <w:rFonts w:ascii="Times New Roman" w:hAnsi="Times New Roman" w:cs="Times New Roman"/>
          <w:vertAlign w:val="superscript"/>
        </w:rPr>
        <w:t>85</w:t>
      </w:r>
      <w:r w:rsidR="00563B50" w:rsidRPr="00F24B93">
        <w:rPr>
          <w:rFonts w:ascii="Times New Roman" w:hAnsi="Times New Roman" w:cs="Times New Roman"/>
        </w:rPr>
        <w:t>Sr</w:t>
      </w:r>
      <w:r w:rsidR="00AB2CD2">
        <w:rPr>
          <w:rFonts w:ascii="Times New Roman" w:hAnsi="Times New Roman" w:cs="Times New Roman"/>
        </w:rPr>
        <w:t xml:space="preserve"> </w:t>
      </w:r>
      <w:r w:rsidR="0027071F">
        <w:rPr>
          <w:rFonts w:ascii="Times New Roman" w:hAnsi="Times New Roman" w:cs="Times New Roman"/>
        </w:rPr>
        <w:t xml:space="preserve">was observed, </w:t>
      </w:r>
      <w:r w:rsidR="00AB2CD2">
        <w:rPr>
          <w:rFonts w:ascii="Times New Roman" w:hAnsi="Times New Roman" w:cs="Times New Roman"/>
        </w:rPr>
        <w:t xml:space="preserve">however the binding of </w:t>
      </w:r>
      <w:r w:rsidR="00AB2CD2">
        <w:rPr>
          <w:rFonts w:ascii="Times New Roman" w:hAnsi="Times New Roman" w:cs="Times New Roman"/>
          <w:vertAlign w:val="superscript"/>
        </w:rPr>
        <w:t>85</w:t>
      </w:r>
      <w:r w:rsidR="00AB2CD2">
        <w:rPr>
          <w:rFonts w:ascii="Times New Roman" w:hAnsi="Times New Roman" w:cs="Times New Roman"/>
        </w:rPr>
        <w:t xml:space="preserve">Sr </w:t>
      </w:r>
      <w:r w:rsidR="00AF3E0B">
        <w:rPr>
          <w:rFonts w:ascii="Times New Roman" w:hAnsi="Times New Roman" w:cs="Times New Roman"/>
        </w:rPr>
        <w:t xml:space="preserve">was </w:t>
      </w:r>
      <w:r w:rsidR="00AB2CD2">
        <w:rPr>
          <w:rFonts w:ascii="Times New Roman" w:hAnsi="Times New Roman" w:cs="Times New Roman"/>
        </w:rPr>
        <w:t xml:space="preserve">lower than the case of </w:t>
      </w:r>
      <w:r w:rsidR="00BE20CC">
        <w:rPr>
          <w:rFonts w:ascii="Times New Roman" w:hAnsi="Times New Roman" w:cs="Times New Roman"/>
        </w:rPr>
        <w:t xml:space="preserve">Ra </w:t>
      </w:r>
      <w:r w:rsidR="00AB2CD2">
        <w:rPr>
          <w:rFonts w:ascii="Times New Roman" w:hAnsi="Times New Roman" w:cs="Times New Roman"/>
        </w:rPr>
        <w:t>across the near-neutral pH range (Fig</w:t>
      </w:r>
      <w:r w:rsidR="0049198E">
        <w:rPr>
          <w:rFonts w:ascii="Times New Roman" w:hAnsi="Times New Roman" w:cs="Times New Roman"/>
        </w:rPr>
        <w:t>.</w:t>
      </w:r>
      <w:r w:rsidR="00AB2CD2">
        <w:rPr>
          <w:rFonts w:ascii="Times New Roman" w:hAnsi="Times New Roman" w:cs="Times New Roman"/>
        </w:rPr>
        <w:t xml:space="preserve"> 2</w:t>
      </w:r>
      <w:r w:rsidR="0028449C">
        <w:rPr>
          <w:rFonts w:ascii="Times New Roman" w:hAnsi="Times New Roman" w:cs="Times New Roman"/>
        </w:rPr>
        <w:t>A</w:t>
      </w:r>
      <w:r w:rsidR="00AB2CD2">
        <w:rPr>
          <w:rFonts w:ascii="Times New Roman" w:hAnsi="Times New Roman" w:cs="Times New Roman"/>
        </w:rPr>
        <w:t xml:space="preserve">). </w:t>
      </w:r>
      <w:r w:rsidR="0049198E">
        <w:rPr>
          <w:rFonts w:ascii="Times New Roman" w:hAnsi="Times New Roman" w:cs="Times New Roman"/>
        </w:rPr>
        <w:t xml:space="preserve"> </w:t>
      </w:r>
      <w:r w:rsidR="00E36A72">
        <w:rPr>
          <w:rFonts w:ascii="Times New Roman" w:hAnsi="Times New Roman" w:cs="Times New Roman"/>
        </w:rPr>
        <w:t>T</w:t>
      </w:r>
      <w:r w:rsidR="00AB2CD2">
        <w:rPr>
          <w:rFonts w:ascii="Times New Roman" w:hAnsi="Times New Roman" w:cs="Times New Roman"/>
        </w:rPr>
        <w:t xml:space="preserve">he decrease in </w:t>
      </w:r>
      <w:r w:rsidR="0027071F" w:rsidRPr="0027071F">
        <w:rPr>
          <w:rFonts w:ascii="Times New Roman" w:hAnsi="Times New Roman" w:cs="Times New Roman"/>
          <w:vertAlign w:val="superscript"/>
        </w:rPr>
        <w:t>85</w:t>
      </w:r>
      <w:r w:rsidR="0027071F">
        <w:rPr>
          <w:rFonts w:ascii="Times New Roman" w:hAnsi="Times New Roman" w:cs="Times New Roman"/>
        </w:rPr>
        <w:t xml:space="preserve">Sr </w:t>
      </w:r>
      <w:r w:rsidR="00AB2CD2">
        <w:rPr>
          <w:rFonts w:ascii="Times New Roman" w:hAnsi="Times New Roman" w:cs="Times New Roman"/>
        </w:rPr>
        <w:t xml:space="preserve">binding as the pH </w:t>
      </w:r>
      <w:r w:rsidR="005E6F5F">
        <w:rPr>
          <w:rFonts w:ascii="Times New Roman" w:hAnsi="Times New Roman" w:cs="Times New Roman"/>
        </w:rPr>
        <w:t xml:space="preserve">is reduced </w:t>
      </w:r>
      <w:r w:rsidR="00AB2CD2">
        <w:rPr>
          <w:rFonts w:ascii="Times New Roman" w:hAnsi="Times New Roman" w:cs="Times New Roman"/>
        </w:rPr>
        <w:t xml:space="preserve">was not as marked as for </w:t>
      </w:r>
      <w:r w:rsidR="00BE20CC">
        <w:rPr>
          <w:rFonts w:ascii="Times New Roman" w:hAnsi="Times New Roman" w:cs="Times New Roman"/>
        </w:rPr>
        <w:t>Ra</w:t>
      </w:r>
      <w:r w:rsidR="0028449C">
        <w:rPr>
          <w:rFonts w:ascii="Times New Roman" w:hAnsi="Times New Roman" w:cs="Times New Roman"/>
        </w:rPr>
        <w:t xml:space="preserve">, hence the pH edge has a </w:t>
      </w:r>
      <w:r w:rsidR="0049198E">
        <w:rPr>
          <w:rFonts w:ascii="Times New Roman" w:hAnsi="Times New Roman" w:cs="Times New Roman"/>
        </w:rPr>
        <w:t>reduced</w:t>
      </w:r>
      <w:r w:rsidR="0028449C">
        <w:rPr>
          <w:rFonts w:ascii="Times New Roman" w:hAnsi="Times New Roman" w:cs="Times New Roman"/>
        </w:rPr>
        <w:t xml:space="preserve"> slope</w:t>
      </w:r>
      <w:r w:rsidR="0027071F">
        <w:rPr>
          <w:rFonts w:ascii="Times New Roman" w:hAnsi="Times New Roman" w:cs="Times New Roman"/>
        </w:rPr>
        <w:t>.</w:t>
      </w:r>
      <w:r w:rsidR="0035277D">
        <w:rPr>
          <w:rFonts w:ascii="Times New Roman" w:hAnsi="Times New Roman" w:cs="Times New Roman"/>
        </w:rPr>
        <w:t xml:space="preserve">  </w:t>
      </w:r>
      <w:proofErr w:type="spellStart"/>
      <w:r w:rsidR="0028449C">
        <w:rPr>
          <w:rFonts w:ascii="Times New Roman" w:hAnsi="Times New Roman" w:cs="Times New Roman"/>
        </w:rPr>
        <w:t>K</w:t>
      </w:r>
      <w:r w:rsidR="0028449C" w:rsidRPr="00E36A72">
        <w:rPr>
          <w:rFonts w:ascii="Times New Roman" w:hAnsi="Times New Roman" w:cs="Times New Roman"/>
          <w:vertAlign w:val="subscript"/>
        </w:rPr>
        <w:t>d</w:t>
      </w:r>
      <w:proofErr w:type="spellEnd"/>
      <w:r w:rsidR="0028449C">
        <w:rPr>
          <w:rFonts w:ascii="Times New Roman" w:hAnsi="Times New Roman" w:cs="Times New Roman"/>
        </w:rPr>
        <w:t xml:space="preserve"> values </w:t>
      </w:r>
      <w:r w:rsidR="0049198E">
        <w:rPr>
          <w:rFonts w:ascii="Times New Roman" w:hAnsi="Times New Roman" w:cs="Times New Roman"/>
        </w:rPr>
        <w:t xml:space="preserve">for </w:t>
      </w:r>
      <w:r w:rsidR="0049198E" w:rsidRPr="0027071F">
        <w:rPr>
          <w:rFonts w:ascii="Times New Roman" w:hAnsi="Times New Roman" w:cs="Times New Roman"/>
          <w:vertAlign w:val="superscript"/>
        </w:rPr>
        <w:t>85</w:t>
      </w:r>
      <w:r w:rsidR="0049198E">
        <w:rPr>
          <w:rFonts w:ascii="Times New Roman" w:hAnsi="Times New Roman" w:cs="Times New Roman"/>
        </w:rPr>
        <w:t>Sr show</w:t>
      </w:r>
      <w:r w:rsidR="0028449C">
        <w:rPr>
          <w:rFonts w:ascii="Times New Roman" w:hAnsi="Times New Roman" w:cs="Times New Roman"/>
        </w:rPr>
        <w:t xml:space="preserve"> a similar pH response, with values </w:t>
      </w:r>
      <w:r w:rsidR="0049198E">
        <w:rPr>
          <w:rFonts w:ascii="Times New Roman" w:hAnsi="Times New Roman" w:cs="Times New Roman"/>
        </w:rPr>
        <w:t>&lt;</w:t>
      </w:r>
      <w:r w:rsidR="0028449C">
        <w:rPr>
          <w:rFonts w:ascii="Times New Roman" w:hAnsi="Times New Roman" w:cs="Times New Roman"/>
        </w:rPr>
        <w:t>100 mL/g for pH below about 6</w:t>
      </w:r>
      <w:r w:rsidR="0049198E">
        <w:rPr>
          <w:rFonts w:ascii="Times New Roman" w:hAnsi="Times New Roman" w:cs="Times New Roman"/>
        </w:rPr>
        <w:t xml:space="preserve"> (Fig. 2)</w:t>
      </w:r>
      <w:r w:rsidR="0028449C">
        <w:rPr>
          <w:rFonts w:ascii="Times New Roman" w:hAnsi="Times New Roman" w:cs="Times New Roman"/>
        </w:rPr>
        <w:t xml:space="preserve">.  As with the radium case, the curves for the samples with different initial loadings of </w:t>
      </w:r>
      <w:proofErr w:type="spellStart"/>
      <w:r w:rsidR="00AA7820">
        <w:rPr>
          <w:rFonts w:ascii="Times New Roman" w:hAnsi="Times New Roman" w:cs="Times New Roman"/>
        </w:rPr>
        <w:t>Sr</w:t>
      </w:r>
      <w:r w:rsidR="00AA7820" w:rsidRPr="00AA7820">
        <w:rPr>
          <w:rFonts w:ascii="Times New Roman" w:hAnsi="Times New Roman" w:cs="Times New Roman"/>
          <w:vertAlign w:val="subscript"/>
        </w:rPr>
        <w:t>nat</w:t>
      </w:r>
      <w:proofErr w:type="spellEnd"/>
      <w:r w:rsidR="00AA7820">
        <w:rPr>
          <w:rFonts w:ascii="Times New Roman" w:hAnsi="Times New Roman" w:cs="Times New Roman"/>
          <w:vertAlign w:val="subscript"/>
        </w:rPr>
        <w:t xml:space="preserve"> </w:t>
      </w:r>
      <w:r w:rsidR="00AA7820" w:rsidRPr="00AA7820">
        <w:rPr>
          <w:rFonts w:ascii="Times New Roman" w:hAnsi="Times New Roman" w:cs="Times New Roman"/>
        </w:rPr>
        <w:t xml:space="preserve">are </w:t>
      </w:r>
      <w:r w:rsidR="00AA7820">
        <w:rPr>
          <w:rFonts w:ascii="Times New Roman" w:hAnsi="Times New Roman" w:cs="Times New Roman"/>
        </w:rPr>
        <w:t xml:space="preserve">quite similar. </w:t>
      </w:r>
    </w:p>
    <w:p w14:paraId="60CCFCD6" w14:textId="77777777" w:rsidR="0028449C" w:rsidRDefault="0028449C" w:rsidP="00C459A6">
      <w:pPr>
        <w:spacing w:line="360" w:lineRule="auto"/>
        <w:jc w:val="both"/>
        <w:rPr>
          <w:rFonts w:ascii="Times New Roman" w:hAnsi="Times New Roman" w:cs="Times New Roman"/>
        </w:rPr>
      </w:pPr>
    </w:p>
    <w:p w14:paraId="427D8C3A" w14:textId="30FDAF91" w:rsidR="00AA7820" w:rsidRDefault="00D602A4" w:rsidP="00C459A6">
      <w:pPr>
        <w:spacing w:line="360" w:lineRule="auto"/>
        <w:jc w:val="both"/>
        <w:rPr>
          <w:rFonts w:ascii="Times New Roman" w:hAnsi="Times New Roman" w:cs="Times New Roman"/>
        </w:rPr>
      </w:pPr>
      <w:r>
        <w:rPr>
          <w:rFonts w:ascii="Times New Roman" w:hAnsi="Times New Roman" w:cs="Times New Roman"/>
        </w:rPr>
        <w:t>T</w:t>
      </w:r>
      <w:r w:rsidR="00AB2CD2">
        <w:rPr>
          <w:rFonts w:ascii="Times New Roman" w:hAnsi="Times New Roman" w:cs="Times New Roman"/>
        </w:rPr>
        <w:t xml:space="preserve">he data for </w:t>
      </w:r>
      <w:r>
        <w:rPr>
          <w:rFonts w:ascii="Times New Roman" w:hAnsi="Times New Roman" w:cs="Times New Roman"/>
        </w:rPr>
        <w:t xml:space="preserve">the release of </w:t>
      </w:r>
      <w:r w:rsidRPr="00D602A4">
        <w:rPr>
          <w:rFonts w:ascii="Times New Roman" w:hAnsi="Times New Roman" w:cs="Times New Roman"/>
          <w:vertAlign w:val="superscript"/>
        </w:rPr>
        <w:t>226</w:t>
      </w:r>
      <w:r>
        <w:rPr>
          <w:rFonts w:ascii="Times New Roman" w:hAnsi="Times New Roman" w:cs="Times New Roman"/>
        </w:rPr>
        <w:t xml:space="preserve">Ra and </w:t>
      </w:r>
      <w:proofErr w:type="spellStart"/>
      <w:r w:rsidR="00AB2CD2">
        <w:rPr>
          <w:rFonts w:ascii="Times New Roman" w:hAnsi="Times New Roman" w:cs="Times New Roman"/>
        </w:rPr>
        <w:t>Sr</w:t>
      </w:r>
      <w:r w:rsidR="00AB2CD2" w:rsidRPr="00AB2CD2">
        <w:rPr>
          <w:rFonts w:ascii="Times New Roman" w:hAnsi="Times New Roman" w:cs="Times New Roman"/>
          <w:vertAlign w:val="subscript"/>
        </w:rPr>
        <w:t>nat</w:t>
      </w:r>
      <w:proofErr w:type="spellEnd"/>
      <w:r w:rsidR="00AB2CD2">
        <w:rPr>
          <w:rFonts w:ascii="Times New Roman" w:hAnsi="Times New Roman" w:cs="Times New Roman"/>
        </w:rPr>
        <w:t xml:space="preserve"> </w:t>
      </w:r>
      <w:r>
        <w:rPr>
          <w:rFonts w:ascii="Times New Roman" w:hAnsi="Times New Roman" w:cs="Times New Roman"/>
        </w:rPr>
        <w:t>from the MBRR samples during the pH stat experiments are shown in Figure 1</w:t>
      </w:r>
      <w:r w:rsidR="00FD3FC4">
        <w:rPr>
          <w:rFonts w:ascii="Times New Roman" w:hAnsi="Times New Roman" w:cs="Times New Roman"/>
        </w:rPr>
        <w:t>B</w:t>
      </w:r>
      <w:r>
        <w:rPr>
          <w:rFonts w:ascii="Times New Roman" w:hAnsi="Times New Roman" w:cs="Times New Roman"/>
        </w:rPr>
        <w:t xml:space="preserve"> and 2</w:t>
      </w:r>
      <w:r w:rsidR="00FD3FC4">
        <w:rPr>
          <w:rFonts w:ascii="Times New Roman" w:hAnsi="Times New Roman" w:cs="Times New Roman"/>
        </w:rPr>
        <w:t>B</w:t>
      </w:r>
      <w:r>
        <w:rPr>
          <w:rFonts w:ascii="Times New Roman" w:hAnsi="Times New Roman" w:cs="Times New Roman"/>
        </w:rPr>
        <w:t xml:space="preserve">. </w:t>
      </w:r>
      <w:r w:rsidR="0081256F">
        <w:rPr>
          <w:rFonts w:ascii="Times New Roman" w:hAnsi="Times New Roman" w:cs="Times New Roman"/>
        </w:rPr>
        <w:t xml:space="preserve"> </w:t>
      </w:r>
      <w:r w:rsidR="00E36A72">
        <w:rPr>
          <w:rFonts w:ascii="Times New Roman" w:hAnsi="Times New Roman" w:cs="Times New Roman"/>
        </w:rPr>
        <w:t>In Fig</w:t>
      </w:r>
      <w:r w:rsidR="0049198E">
        <w:rPr>
          <w:rFonts w:ascii="Times New Roman" w:hAnsi="Times New Roman" w:cs="Times New Roman"/>
        </w:rPr>
        <w:t>ure</w:t>
      </w:r>
      <w:r w:rsidR="00E36A72">
        <w:rPr>
          <w:rFonts w:ascii="Times New Roman" w:hAnsi="Times New Roman" w:cs="Times New Roman"/>
        </w:rPr>
        <w:t xml:space="preserve"> 1B,</w:t>
      </w:r>
      <w:r w:rsidR="00AA7820">
        <w:rPr>
          <w:rFonts w:ascii="Times New Roman" w:hAnsi="Times New Roman" w:cs="Times New Roman"/>
        </w:rPr>
        <w:t xml:space="preserve"> the y axis shows the amount of </w:t>
      </w:r>
      <w:r w:rsidRPr="00D602A4">
        <w:rPr>
          <w:rFonts w:ascii="Times New Roman" w:hAnsi="Times New Roman" w:cs="Times New Roman"/>
          <w:vertAlign w:val="superscript"/>
        </w:rPr>
        <w:t>226</w:t>
      </w:r>
      <w:r>
        <w:rPr>
          <w:rFonts w:ascii="Times New Roman" w:hAnsi="Times New Roman" w:cs="Times New Roman"/>
        </w:rPr>
        <w:t xml:space="preserve">Ra </w:t>
      </w:r>
      <w:r w:rsidR="00AA7820">
        <w:rPr>
          <w:rFonts w:ascii="Times New Roman" w:hAnsi="Times New Roman" w:cs="Times New Roman"/>
        </w:rPr>
        <w:t xml:space="preserve">released from the solid as a function of </w:t>
      </w:r>
      <w:proofErr w:type="spellStart"/>
      <w:r w:rsidR="00AA7820">
        <w:rPr>
          <w:rFonts w:ascii="Times New Roman" w:hAnsi="Times New Roman" w:cs="Times New Roman"/>
        </w:rPr>
        <w:t>pH.</w:t>
      </w:r>
      <w:proofErr w:type="spellEnd"/>
      <w:r w:rsidR="00AA7820">
        <w:rPr>
          <w:rFonts w:ascii="Times New Roman" w:hAnsi="Times New Roman" w:cs="Times New Roman"/>
        </w:rPr>
        <w:t xml:space="preserve"> </w:t>
      </w:r>
      <w:r w:rsidR="0081256F">
        <w:rPr>
          <w:rFonts w:ascii="Times New Roman" w:hAnsi="Times New Roman" w:cs="Times New Roman"/>
        </w:rPr>
        <w:t xml:space="preserve"> </w:t>
      </w:r>
      <w:r w:rsidR="00AA7820">
        <w:rPr>
          <w:rFonts w:ascii="Times New Roman" w:hAnsi="Times New Roman" w:cs="Times New Roman"/>
        </w:rPr>
        <w:t xml:space="preserve">The </w:t>
      </w:r>
      <w:r w:rsidR="00AA7820" w:rsidRPr="00D602A4">
        <w:rPr>
          <w:rFonts w:ascii="Times New Roman" w:hAnsi="Times New Roman" w:cs="Times New Roman"/>
          <w:vertAlign w:val="superscript"/>
        </w:rPr>
        <w:t>226</w:t>
      </w:r>
      <w:r w:rsidR="00AA7820">
        <w:rPr>
          <w:rFonts w:ascii="Times New Roman" w:hAnsi="Times New Roman" w:cs="Times New Roman"/>
        </w:rPr>
        <w:t xml:space="preserve">Ra </w:t>
      </w:r>
      <w:r>
        <w:rPr>
          <w:rFonts w:ascii="Times New Roman" w:hAnsi="Times New Roman" w:cs="Times New Roman"/>
        </w:rPr>
        <w:t>associated with the solid is strongly bound and remains associated mainly with the solid as the pH is lowered from 9 to 6, but below this pH significant amount</w:t>
      </w:r>
      <w:r w:rsidR="0081256F">
        <w:rPr>
          <w:rFonts w:ascii="Times New Roman" w:hAnsi="Times New Roman" w:cs="Times New Roman"/>
        </w:rPr>
        <w:t>s</w:t>
      </w:r>
      <w:r>
        <w:rPr>
          <w:rFonts w:ascii="Times New Roman" w:hAnsi="Times New Roman" w:cs="Times New Roman"/>
        </w:rPr>
        <w:t xml:space="preserve"> </w:t>
      </w:r>
      <w:r w:rsidR="0081256F">
        <w:rPr>
          <w:rFonts w:ascii="Times New Roman" w:hAnsi="Times New Roman" w:cs="Times New Roman"/>
        </w:rPr>
        <w:t>are</w:t>
      </w:r>
      <w:r>
        <w:rPr>
          <w:rFonts w:ascii="Times New Roman" w:hAnsi="Times New Roman" w:cs="Times New Roman"/>
        </w:rPr>
        <w:t xml:space="preserve"> released to solution. </w:t>
      </w:r>
      <w:r w:rsidR="0081256F">
        <w:rPr>
          <w:rFonts w:ascii="Times New Roman" w:hAnsi="Times New Roman" w:cs="Times New Roman"/>
        </w:rPr>
        <w:t xml:space="preserve"> </w:t>
      </w:r>
      <w:r>
        <w:rPr>
          <w:rFonts w:ascii="Times New Roman" w:hAnsi="Times New Roman" w:cs="Times New Roman"/>
        </w:rPr>
        <w:t xml:space="preserve">A clear distinction between the behaviour of the samples loaded </w:t>
      </w:r>
      <w:r>
        <w:rPr>
          <w:rFonts w:ascii="Times New Roman" w:hAnsi="Times New Roman" w:cs="Times New Roman"/>
        </w:rPr>
        <w:lastRenderedPageBreak/>
        <w:t xml:space="preserve">with different amounts of </w:t>
      </w:r>
      <w:r>
        <w:rPr>
          <w:rFonts w:ascii="Times New Roman" w:hAnsi="Times New Roman" w:cs="Times New Roman"/>
          <w:vertAlign w:val="superscript"/>
        </w:rPr>
        <w:t>226</w:t>
      </w:r>
      <w:r w:rsidRPr="00D602A4">
        <w:rPr>
          <w:rFonts w:ascii="Times New Roman" w:hAnsi="Times New Roman" w:cs="Times New Roman"/>
        </w:rPr>
        <w:t>Ra</w:t>
      </w:r>
      <w:r w:rsidR="00B55632">
        <w:rPr>
          <w:rFonts w:ascii="Times New Roman" w:hAnsi="Times New Roman" w:cs="Times New Roman"/>
        </w:rPr>
        <w:t xml:space="preserve"> is observed (Fig 1</w:t>
      </w:r>
      <w:r w:rsidR="00FD3FC4">
        <w:rPr>
          <w:rFonts w:ascii="Times New Roman" w:hAnsi="Times New Roman" w:cs="Times New Roman"/>
        </w:rPr>
        <w:t>B</w:t>
      </w:r>
      <w:r w:rsidR="00AA7820">
        <w:rPr>
          <w:rFonts w:ascii="Times New Roman" w:hAnsi="Times New Roman" w:cs="Times New Roman"/>
        </w:rPr>
        <w:t xml:space="preserve">).  This reflects the greater available accessible pool in the experiments with the higher </w:t>
      </w:r>
      <w:r w:rsidR="00AA7820" w:rsidRPr="00AA7820">
        <w:rPr>
          <w:rFonts w:ascii="Times New Roman" w:hAnsi="Times New Roman" w:cs="Times New Roman"/>
          <w:vertAlign w:val="superscript"/>
        </w:rPr>
        <w:t>226</w:t>
      </w:r>
      <w:r w:rsidR="00AA7820">
        <w:rPr>
          <w:rFonts w:ascii="Times New Roman" w:hAnsi="Times New Roman" w:cs="Times New Roman"/>
        </w:rPr>
        <w:t xml:space="preserve">Ra loading. </w:t>
      </w:r>
      <w:r w:rsidR="0081256F">
        <w:rPr>
          <w:rFonts w:ascii="Times New Roman" w:hAnsi="Times New Roman" w:cs="Times New Roman"/>
        </w:rPr>
        <w:t xml:space="preserve"> </w:t>
      </w:r>
      <w:r w:rsidR="00AA7820">
        <w:rPr>
          <w:rFonts w:ascii="Times New Roman" w:hAnsi="Times New Roman" w:cs="Times New Roman"/>
        </w:rPr>
        <w:t>While this feature is not surprising, it underlines the ability of the techniques to discriminate samples containing differing amounts of accessible radionuclides.</w:t>
      </w:r>
    </w:p>
    <w:p w14:paraId="7F7EB284" w14:textId="77777777" w:rsidR="00AA7820" w:rsidRDefault="00AA7820" w:rsidP="00C459A6">
      <w:pPr>
        <w:spacing w:line="360" w:lineRule="auto"/>
        <w:jc w:val="both"/>
        <w:rPr>
          <w:rFonts w:ascii="Times New Roman" w:hAnsi="Times New Roman" w:cs="Times New Roman"/>
        </w:rPr>
      </w:pPr>
    </w:p>
    <w:p w14:paraId="37BBA0A3" w14:textId="3C4D1F99" w:rsidR="00B55632" w:rsidRDefault="00B55632" w:rsidP="00C459A6">
      <w:pPr>
        <w:spacing w:line="360" w:lineRule="auto"/>
        <w:jc w:val="both"/>
        <w:rPr>
          <w:rFonts w:ascii="Times New Roman" w:hAnsi="Times New Roman" w:cs="Times New Roman"/>
        </w:rPr>
      </w:pPr>
      <w:r>
        <w:rPr>
          <w:rFonts w:ascii="Times New Roman" w:hAnsi="Times New Roman" w:cs="Times New Roman"/>
        </w:rPr>
        <w:t xml:space="preserve">The desorption behaviour of the </w:t>
      </w:r>
      <w:proofErr w:type="spellStart"/>
      <w:r>
        <w:rPr>
          <w:rFonts w:ascii="Times New Roman" w:hAnsi="Times New Roman" w:cs="Times New Roman"/>
        </w:rPr>
        <w:t>Sr</w:t>
      </w:r>
      <w:r>
        <w:rPr>
          <w:rFonts w:ascii="Times New Roman" w:hAnsi="Times New Roman" w:cs="Times New Roman"/>
          <w:vertAlign w:val="subscript"/>
        </w:rPr>
        <w:t>nat</w:t>
      </w:r>
      <w:proofErr w:type="spellEnd"/>
      <w:r>
        <w:rPr>
          <w:rFonts w:ascii="Times New Roman" w:hAnsi="Times New Roman" w:cs="Times New Roman"/>
          <w:vertAlign w:val="subscript"/>
        </w:rPr>
        <w:t xml:space="preserve"> </w:t>
      </w:r>
      <w:r w:rsidR="00AA7820">
        <w:rPr>
          <w:rFonts w:ascii="Times New Roman" w:hAnsi="Times New Roman" w:cs="Times New Roman"/>
        </w:rPr>
        <w:t>shows a similar pattern</w:t>
      </w:r>
      <w:r>
        <w:rPr>
          <w:rFonts w:ascii="Times New Roman" w:hAnsi="Times New Roman" w:cs="Times New Roman"/>
        </w:rPr>
        <w:t xml:space="preserve"> (Fig 2</w:t>
      </w:r>
      <w:r w:rsidR="00FD3FC4">
        <w:rPr>
          <w:rFonts w:ascii="Times New Roman" w:hAnsi="Times New Roman" w:cs="Times New Roman"/>
        </w:rPr>
        <w:t>B</w:t>
      </w:r>
      <w:r>
        <w:rPr>
          <w:rFonts w:ascii="Times New Roman" w:hAnsi="Times New Roman" w:cs="Times New Roman"/>
        </w:rPr>
        <w:t>)</w:t>
      </w:r>
      <w:r w:rsidR="00E07C44">
        <w:rPr>
          <w:rFonts w:ascii="Times New Roman" w:hAnsi="Times New Roman" w:cs="Times New Roman"/>
        </w:rPr>
        <w:t>,</w:t>
      </w:r>
      <w:r>
        <w:rPr>
          <w:rFonts w:ascii="Times New Roman" w:hAnsi="Times New Roman" w:cs="Times New Roman"/>
        </w:rPr>
        <w:t xml:space="preserve"> and </w:t>
      </w:r>
      <w:r w:rsidR="00AA7820">
        <w:rPr>
          <w:rFonts w:ascii="Times New Roman" w:hAnsi="Times New Roman" w:cs="Times New Roman"/>
        </w:rPr>
        <w:t xml:space="preserve">again </w:t>
      </w:r>
      <w:r w:rsidR="00E07C44">
        <w:rPr>
          <w:rFonts w:ascii="Times New Roman" w:hAnsi="Times New Roman" w:cs="Times New Roman"/>
        </w:rPr>
        <w:t xml:space="preserve">the displacement of the two curves </w:t>
      </w:r>
      <w:r>
        <w:rPr>
          <w:rFonts w:ascii="Times New Roman" w:hAnsi="Times New Roman" w:cs="Times New Roman"/>
        </w:rPr>
        <w:t>reflects the different loading conditions of the experiments</w:t>
      </w:r>
      <w:r w:rsidRPr="00B55632">
        <w:rPr>
          <w:rFonts w:ascii="Times New Roman" w:hAnsi="Times New Roman" w:cs="Times New Roman"/>
        </w:rPr>
        <w:t xml:space="preserve"> </w:t>
      </w:r>
      <w:r>
        <w:rPr>
          <w:rFonts w:ascii="Times New Roman" w:hAnsi="Times New Roman" w:cs="Times New Roman"/>
        </w:rPr>
        <w:t xml:space="preserve">in terms of the added </w:t>
      </w:r>
      <w:proofErr w:type="spellStart"/>
      <w:r>
        <w:rPr>
          <w:rFonts w:ascii="Times New Roman" w:hAnsi="Times New Roman" w:cs="Times New Roman"/>
        </w:rPr>
        <w:t>Sr</w:t>
      </w:r>
      <w:r>
        <w:rPr>
          <w:rFonts w:ascii="Times New Roman" w:hAnsi="Times New Roman" w:cs="Times New Roman"/>
          <w:vertAlign w:val="subscript"/>
        </w:rPr>
        <w:t>nat</w:t>
      </w:r>
      <w:proofErr w:type="spellEnd"/>
      <w:r>
        <w:rPr>
          <w:rFonts w:ascii="Times New Roman" w:hAnsi="Times New Roman" w:cs="Times New Roman"/>
          <w:vertAlign w:val="subscript"/>
        </w:rPr>
        <w:t xml:space="preserve"> </w:t>
      </w:r>
      <w:r>
        <w:rPr>
          <w:rFonts w:ascii="Times New Roman" w:hAnsi="Times New Roman" w:cs="Times New Roman"/>
        </w:rPr>
        <w:t xml:space="preserve">concentrations. </w:t>
      </w:r>
      <w:r w:rsidR="0081256F">
        <w:rPr>
          <w:rFonts w:ascii="Times New Roman" w:hAnsi="Times New Roman" w:cs="Times New Roman"/>
        </w:rPr>
        <w:t xml:space="preserve"> </w:t>
      </w:r>
      <w:r>
        <w:rPr>
          <w:rFonts w:ascii="Times New Roman" w:hAnsi="Times New Roman" w:cs="Times New Roman"/>
        </w:rPr>
        <w:t>The curves in Figure 2</w:t>
      </w:r>
      <w:r w:rsidR="00FD3FC4">
        <w:rPr>
          <w:rFonts w:ascii="Times New Roman" w:hAnsi="Times New Roman" w:cs="Times New Roman"/>
        </w:rPr>
        <w:t>B</w:t>
      </w:r>
      <w:r>
        <w:rPr>
          <w:rFonts w:ascii="Times New Roman" w:hAnsi="Times New Roman" w:cs="Times New Roman"/>
        </w:rPr>
        <w:t xml:space="preserve"> clearly show that the </w:t>
      </w:r>
      <w:proofErr w:type="spellStart"/>
      <w:r>
        <w:rPr>
          <w:rFonts w:ascii="Times New Roman" w:hAnsi="Times New Roman" w:cs="Times New Roman"/>
        </w:rPr>
        <w:t>Sr</w:t>
      </w:r>
      <w:r>
        <w:rPr>
          <w:rFonts w:ascii="Times New Roman" w:hAnsi="Times New Roman" w:cs="Times New Roman"/>
          <w:vertAlign w:val="subscript"/>
        </w:rPr>
        <w:t>nat</w:t>
      </w:r>
      <w:proofErr w:type="spellEnd"/>
      <w:r>
        <w:rPr>
          <w:rFonts w:ascii="Times New Roman" w:hAnsi="Times New Roman" w:cs="Times New Roman"/>
          <w:vertAlign w:val="subscript"/>
        </w:rPr>
        <w:t xml:space="preserve"> </w:t>
      </w:r>
      <w:r>
        <w:rPr>
          <w:rFonts w:ascii="Times New Roman" w:hAnsi="Times New Roman" w:cs="Times New Roman"/>
        </w:rPr>
        <w:t>is strongly bound by the solid at the initial high pH values and progressively comes into solution as the pH is lowered.  However</w:t>
      </w:r>
      <w:r w:rsidR="0081256F">
        <w:rPr>
          <w:rFonts w:ascii="Times New Roman" w:hAnsi="Times New Roman" w:cs="Times New Roman"/>
        </w:rPr>
        <w:t>,</w:t>
      </w:r>
      <w:r w:rsidR="00E01ACC">
        <w:rPr>
          <w:rFonts w:ascii="Times New Roman" w:hAnsi="Times New Roman" w:cs="Times New Roman"/>
        </w:rPr>
        <w:t xml:space="preserve"> there is a slight difference to the Ra case,</w:t>
      </w:r>
      <w:r>
        <w:rPr>
          <w:rFonts w:ascii="Times New Roman" w:hAnsi="Times New Roman" w:cs="Times New Roman"/>
        </w:rPr>
        <w:t xml:space="preserve"> in that the measured concentrations of </w:t>
      </w:r>
      <w:proofErr w:type="spellStart"/>
      <w:r>
        <w:rPr>
          <w:rFonts w:ascii="Times New Roman" w:hAnsi="Times New Roman" w:cs="Times New Roman"/>
        </w:rPr>
        <w:t>Sr</w:t>
      </w:r>
      <w:r w:rsidRPr="00B55632">
        <w:rPr>
          <w:rFonts w:ascii="Times New Roman" w:hAnsi="Times New Roman" w:cs="Times New Roman"/>
          <w:vertAlign w:val="subscript"/>
        </w:rPr>
        <w:t>nat</w:t>
      </w:r>
      <w:proofErr w:type="spellEnd"/>
      <w:r w:rsidR="00763BB3">
        <w:rPr>
          <w:rFonts w:ascii="Times New Roman" w:hAnsi="Times New Roman" w:cs="Times New Roman"/>
        </w:rPr>
        <w:t xml:space="preserve"> </w:t>
      </w:r>
      <w:r w:rsidR="0027071F">
        <w:rPr>
          <w:rFonts w:ascii="Times New Roman" w:hAnsi="Times New Roman" w:cs="Times New Roman"/>
        </w:rPr>
        <w:t>in</w:t>
      </w:r>
      <w:r>
        <w:rPr>
          <w:rFonts w:ascii="Times New Roman" w:hAnsi="Times New Roman" w:cs="Times New Roman"/>
        </w:rPr>
        <w:t xml:space="preserve"> solution in</w:t>
      </w:r>
      <w:r w:rsidR="0027071F">
        <w:rPr>
          <w:rFonts w:ascii="Times New Roman" w:hAnsi="Times New Roman" w:cs="Times New Roman"/>
        </w:rPr>
        <w:t xml:space="preserve">clude a significant </w:t>
      </w:r>
      <w:r>
        <w:rPr>
          <w:rFonts w:ascii="Times New Roman" w:hAnsi="Times New Roman" w:cs="Times New Roman"/>
        </w:rPr>
        <w:t xml:space="preserve">baseline </w:t>
      </w:r>
      <w:r w:rsidR="0027071F">
        <w:rPr>
          <w:rFonts w:ascii="Times New Roman" w:hAnsi="Times New Roman" w:cs="Times New Roman"/>
        </w:rPr>
        <w:t>contribution from the</w:t>
      </w:r>
      <w:r>
        <w:rPr>
          <w:rFonts w:ascii="Times New Roman" w:hAnsi="Times New Roman" w:cs="Times New Roman"/>
        </w:rPr>
        <w:t xml:space="preserve"> inherent</w:t>
      </w:r>
      <w:r w:rsidR="0027071F">
        <w:rPr>
          <w:rFonts w:ascii="Times New Roman" w:hAnsi="Times New Roman" w:cs="Times New Roman"/>
        </w:rPr>
        <w:t xml:space="preserve"> </w:t>
      </w:r>
      <w:proofErr w:type="spellStart"/>
      <w:r w:rsidR="0027071F">
        <w:rPr>
          <w:rFonts w:ascii="Times New Roman" w:hAnsi="Times New Roman" w:cs="Times New Roman"/>
        </w:rPr>
        <w:t>Sr</w:t>
      </w:r>
      <w:r w:rsidR="0027071F">
        <w:rPr>
          <w:rFonts w:ascii="Times New Roman" w:hAnsi="Times New Roman" w:cs="Times New Roman"/>
          <w:vertAlign w:val="subscript"/>
        </w:rPr>
        <w:t>nat</w:t>
      </w:r>
      <w:proofErr w:type="spellEnd"/>
      <w:r>
        <w:rPr>
          <w:rFonts w:ascii="Times New Roman" w:hAnsi="Times New Roman" w:cs="Times New Roman"/>
        </w:rPr>
        <w:t xml:space="preserve"> content of the </w:t>
      </w:r>
      <w:r w:rsidR="007B6B59">
        <w:rPr>
          <w:rFonts w:ascii="Times New Roman" w:hAnsi="Times New Roman" w:cs="Times New Roman"/>
          <w:lang w:eastAsia="ja-JP"/>
        </w:rPr>
        <w:t>MBRR</w:t>
      </w:r>
      <w:r>
        <w:rPr>
          <w:rFonts w:ascii="Times New Roman" w:hAnsi="Times New Roman" w:cs="Times New Roman"/>
        </w:rPr>
        <w:t xml:space="preserve">. </w:t>
      </w:r>
      <w:r w:rsidR="0081256F">
        <w:rPr>
          <w:rFonts w:ascii="Times New Roman" w:hAnsi="Times New Roman" w:cs="Times New Roman"/>
        </w:rPr>
        <w:t xml:space="preserve"> </w:t>
      </w:r>
      <w:r>
        <w:rPr>
          <w:rFonts w:ascii="Times New Roman" w:hAnsi="Times New Roman" w:cs="Times New Roman"/>
        </w:rPr>
        <w:t>For this reason</w:t>
      </w:r>
      <w:r w:rsidR="00E01ACC">
        <w:rPr>
          <w:rFonts w:ascii="Times New Roman" w:hAnsi="Times New Roman" w:cs="Times New Roman"/>
        </w:rPr>
        <w:t>,</w:t>
      </w:r>
      <w:r>
        <w:rPr>
          <w:rFonts w:ascii="Times New Roman" w:hAnsi="Times New Roman" w:cs="Times New Roman"/>
        </w:rPr>
        <w:t xml:space="preserve"> the Sr in solution </w:t>
      </w:r>
      <w:r w:rsidR="00411B89">
        <w:rPr>
          <w:rFonts w:ascii="Times New Roman" w:hAnsi="Times New Roman" w:cs="Times New Roman"/>
        </w:rPr>
        <w:t xml:space="preserve">for </w:t>
      </w:r>
      <w:r w:rsidR="00223FEE">
        <w:rPr>
          <w:rFonts w:ascii="Times New Roman" w:hAnsi="Times New Roman" w:cs="Times New Roman"/>
        </w:rPr>
        <w:t xml:space="preserve">the </w:t>
      </w:r>
      <w:r>
        <w:rPr>
          <w:rFonts w:ascii="Times New Roman" w:hAnsi="Times New Roman" w:cs="Times New Roman"/>
        </w:rPr>
        <w:t xml:space="preserve">higher concentration experiments is not proportional to the </w:t>
      </w:r>
      <w:proofErr w:type="spellStart"/>
      <w:r>
        <w:rPr>
          <w:rFonts w:ascii="Times New Roman" w:hAnsi="Times New Roman" w:cs="Times New Roman"/>
        </w:rPr>
        <w:t>Sr</w:t>
      </w:r>
      <w:r w:rsidRPr="00B55632">
        <w:rPr>
          <w:rFonts w:ascii="Times New Roman" w:hAnsi="Times New Roman" w:cs="Times New Roman"/>
          <w:vertAlign w:val="subscript"/>
        </w:rPr>
        <w:t>nat</w:t>
      </w:r>
      <w:proofErr w:type="spellEnd"/>
      <w:r w:rsidR="00FD3FC4">
        <w:rPr>
          <w:rFonts w:ascii="Times New Roman" w:hAnsi="Times New Roman" w:cs="Times New Roman"/>
        </w:rPr>
        <w:t xml:space="preserve"> </w:t>
      </w:r>
      <w:r>
        <w:rPr>
          <w:rFonts w:ascii="Times New Roman" w:hAnsi="Times New Roman" w:cs="Times New Roman"/>
        </w:rPr>
        <w:t xml:space="preserve">added </w:t>
      </w:r>
      <w:r w:rsidR="0027071F">
        <w:rPr>
          <w:rFonts w:ascii="Times New Roman" w:hAnsi="Times New Roman" w:cs="Times New Roman"/>
        </w:rPr>
        <w:t>during the pre-equilibration step</w:t>
      </w:r>
      <w:r w:rsidR="00763BB3">
        <w:rPr>
          <w:rFonts w:ascii="Times New Roman" w:hAnsi="Times New Roman" w:cs="Times New Roman"/>
        </w:rPr>
        <w:t>.</w:t>
      </w:r>
      <w:r w:rsidR="00AA7820">
        <w:rPr>
          <w:rFonts w:ascii="Times New Roman" w:hAnsi="Times New Roman" w:cs="Times New Roman"/>
        </w:rPr>
        <w:t xml:space="preserve"> </w:t>
      </w:r>
      <w:r w:rsidR="00E01ACC">
        <w:rPr>
          <w:rFonts w:ascii="Times New Roman" w:hAnsi="Times New Roman" w:cs="Times New Roman"/>
        </w:rPr>
        <w:t xml:space="preserve"> </w:t>
      </w:r>
      <w:r w:rsidR="00AA7820">
        <w:rPr>
          <w:rFonts w:ascii="Times New Roman" w:hAnsi="Times New Roman" w:cs="Times New Roman"/>
        </w:rPr>
        <w:t>Thus</w:t>
      </w:r>
      <w:r w:rsidR="00E07C44">
        <w:rPr>
          <w:rFonts w:ascii="Times New Roman" w:hAnsi="Times New Roman" w:cs="Times New Roman"/>
        </w:rPr>
        <w:t>,</w:t>
      </w:r>
      <w:r w:rsidR="00AA7820">
        <w:rPr>
          <w:rFonts w:ascii="Times New Roman" w:hAnsi="Times New Roman" w:cs="Times New Roman"/>
        </w:rPr>
        <w:t xml:space="preserve"> the curves in the two experiments </w:t>
      </w:r>
      <w:r w:rsidR="00E07C44">
        <w:rPr>
          <w:rFonts w:ascii="Times New Roman" w:hAnsi="Times New Roman" w:cs="Times New Roman"/>
        </w:rPr>
        <w:t xml:space="preserve">(Fig 2B) </w:t>
      </w:r>
      <w:r w:rsidR="00AA7820">
        <w:rPr>
          <w:rFonts w:ascii="Times New Roman" w:hAnsi="Times New Roman" w:cs="Times New Roman"/>
        </w:rPr>
        <w:t>are somewhat closer to each other than for Figure 1B.</w:t>
      </w:r>
      <w:r w:rsidR="00E01ACC">
        <w:rPr>
          <w:rFonts w:ascii="Times New Roman" w:hAnsi="Times New Roman" w:cs="Times New Roman"/>
        </w:rPr>
        <w:t xml:space="preserve">  Hence, if the higher concentration provides twice the soluble concentration </w:t>
      </w:r>
      <w:r w:rsidR="00546F7E">
        <w:rPr>
          <w:rFonts w:ascii="Times New Roman" w:hAnsi="Times New Roman" w:cs="Times New Roman"/>
        </w:rPr>
        <w:t xml:space="preserve">as </w:t>
      </w:r>
      <w:r w:rsidR="00E01ACC">
        <w:rPr>
          <w:rFonts w:ascii="Times New Roman" w:hAnsi="Times New Roman" w:cs="Times New Roman"/>
        </w:rPr>
        <w:t xml:space="preserve">the lower concentration </w:t>
      </w:r>
      <w:r w:rsidR="00546F7E">
        <w:rPr>
          <w:rFonts w:ascii="Times New Roman" w:hAnsi="Times New Roman" w:cs="Times New Roman"/>
        </w:rPr>
        <w:t xml:space="preserve">(as for Ra) </w:t>
      </w:r>
      <w:r w:rsidR="00E01ACC">
        <w:rPr>
          <w:rFonts w:ascii="Times New Roman" w:hAnsi="Times New Roman" w:cs="Times New Roman"/>
        </w:rPr>
        <w:t>then the background supply can be estimated (Fig 2B).</w:t>
      </w:r>
    </w:p>
    <w:p w14:paraId="061B2A83" w14:textId="77777777" w:rsidR="00AA7820" w:rsidRDefault="00AA7820" w:rsidP="00C459A6">
      <w:pPr>
        <w:spacing w:line="360" w:lineRule="auto"/>
        <w:jc w:val="both"/>
        <w:rPr>
          <w:rFonts w:ascii="Times New Roman" w:hAnsi="Times New Roman" w:cs="Times New Roman"/>
        </w:rPr>
      </w:pPr>
    </w:p>
    <w:p w14:paraId="6DE0E02D" w14:textId="6AAD8D42" w:rsidR="00C459A6" w:rsidRDefault="00AA7820" w:rsidP="00C459A6">
      <w:pPr>
        <w:spacing w:line="360" w:lineRule="auto"/>
        <w:jc w:val="both"/>
        <w:rPr>
          <w:rFonts w:ascii="Times New Roman" w:hAnsi="Times New Roman" w:cs="Times New Roman"/>
        </w:rPr>
      </w:pPr>
      <w:r>
        <w:rPr>
          <w:rFonts w:ascii="Times New Roman" w:hAnsi="Times New Roman" w:cs="Times New Roman"/>
        </w:rPr>
        <w:t>The raw sorption and leaching data presented in Figure 1 and 2 provide useful information on the behaviour of the system. T</w:t>
      </w:r>
      <w:r w:rsidR="00B55632">
        <w:rPr>
          <w:rFonts w:ascii="Times New Roman" w:hAnsi="Times New Roman" w:cs="Times New Roman"/>
        </w:rPr>
        <w:t>here are some significant aspects of the</w:t>
      </w:r>
      <w:r>
        <w:rPr>
          <w:rFonts w:ascii="Times New Roman" w:hAnsi="Times New Roman" w:cs="Times New Roman"/>
        </w:rPr>
        <w:t xml:space="preserve"> data for these </w:t>
      </w:r>
      <w:r w:rsidR="00B55632">
        <w:rPr>
          <w:rFonts w:ascii="Times New Roman" w:hAnsi="Times New Roman" w:cs="Times New Roman"/>
        </w:rPr>
        <w:t>exchange experiments and t</w:t>
      </w:r>
      <w:r w:rsidR="0027071F">
        <w:rPr>
          <w:rFonts w:ascii="Times New Roman" w:hAnsi="Times New Roman" w:cs="Times New Roman"/>
        </w:rPr>
        <w:t>he relationship between the concentrations of the isotope pairs</w:t>
      </w:r>
      <w:r>
        <w:rPr>
          <w:rFonts w:ascii="Times New Roman" w:hAnsi="Times New Roman" w:cs="Times New Roman"/>
        </w:rPr>
        <w:t>, and the effect of different aging conditions,</w:t>
      </w:r>
      <w:r w:rsidR="0027071F">
        <w:rPr>
          <w:rFonts w:ascii="Times New Roman" w:hAnsi="Times New Roman" w:cs="Times New Roman"/>
        </w:rPr>
        <w:t xml:space="preserve"> is discussed in more detail below.</w:t>
      </w:r>
    </w:p>
    <w:p w14:paraId="4EC097C1" w14:textId="348AD789" w:rsidR="00AA7820" w:rsidRDefault="00AA7820" w:rsidP="00C459A6">
      <w:pPr>
        <w:spacing w:line="360" w:lineRule="auto"/>
        <w:jc w:val="both"/>
        <w:rPr>
          <w:rFonts w:ascii="Times New Roman" w:hAnsi="Times New Roman" w:cs="Times New Roman"/>
        </w:rPr>
      </w:pPr>
    </w:p>
    <w:p w14:paraId="1111CBEE" w14:textId="54310D9E" w:rsidR="006B7561" w:rsidRDefault="00976750" w:rsidP="00FD3FC4">
      <w:pPr>
        <w:rPr>
          <w:rFonts w:ascii="Times New Roman" w:hAnsi="Times New Roman" w:cs="Times New Roman"/>
        </w:rPr>
      </w:pPr>
      <w:r w:rsidRPr="00176527">
        <w:rPr>
          <w:rFonts w:ascii="Times New Roman" w:hAnsi="Times New Roman" w:cs="Times New Roman"/>
          <w:noProof/>
          <w:lang w:val="en-US"/>
        </w:rPr>
        <mc:AlternateContent>
          <mc:Choice Requires="wps">
            <w:drawing>
              <wp:anchor distT="0" distB="0" distL="114300" distR="114300" simplePos="0" relativeHeight="251700224" behindDoc="0" locked="0" layoutInCell="1" allowOverlap="1" wp14:anchorId="08BF634A" wp14:editId="174B5B3C">
                <wp:simplePos x="0" y="0"/>
                <wp:positionH relativeFrom="column">
                  <wp:posOffset>5861050</wp:posOffset>
                </wp:positionH>
                <wp:positionV relativeFrom="paragraph">
                  <wp:posOffset>58981</wp:posOffset>
                </wp:positionV>
                <wp:extent cx="239395" cy="2540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08627015" w14:textId="77777777" w:rsidR="00AA27DD" w:rsidRPr="00F61EF2" w:rsidRDefault="00AA27DD" w:rsidP="00176527">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8BF634A" id="_x0000_t202" coordsize="21600,21600" o:spt="202" path="m,l,21600r21600,l21600,xe">
                <v:stroke joinstyle="miter"/>
                <v:path gradientshapeok="t" o:connecttype="rect"/>
              </v:shapetype>
              <v:shape id="Text Box 13" o:spid="_x0000_s1026" type="#_x0000_t202" style="position:absolute;margin-left:461.5pt;margin-top:4.65pt;width:18.85pt;height:20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" filled="f" stroked="f" strokeweight=".5pt">
                <v:textbox>
                  <w:txbxContent>
                    <w:p w14:paraId="08627015" w14:textId="77777777" w:rsidR="00AA27DD" w:rsidRPr="00F61EF2" w:rsidRDefault="00AA27DD" w:rsidP="00176527">
                      <w:pPr>
                        <w:rPr>
                          <w:rFonts w:ascii="Times" w:hAnsi="Times"/>
                          <w:sz w:val="20"/>
                          <w:szCs w:val="20"/>
                          <w:lang w:val="en-AU"/>
                        </w:rPr>
                      </w:pPr>
                      <w:r>
                        <w:rPr>
                          <w:rFonts w:ascii="Times" w:hAnsi="Times"/>
                          <w:sz w:val="20"/>
                          <w:szCs w:val="20"/>
                          <w:lang w:val="en-AU"/>
                        </w:rPr>
                        <w:t>B</w:t>
                      </w:r>
                    </w:p>
                  </w:txbxContent>
                </v:textbox>
              </v:shape>
            </w:pict>
          </mc:Fallback>
        </mc:AlternateContent>
      </w:r>
      <w:r w:rsidRPr="00176527">
        <w:rPr>
          <w:rFonts w:ascii="Times New Roman" w:hAnsi="Times New Roman" w:cs="Times New Roman"/>
          <w:noProof/>
          <w:lang w:val="en-US"/>
        </w:rPr>
        <mc:AlternateContent>
          <mc:Choice Requires="wps">
            <w:drawing>
              <wp:anchor distT="0" distB="0" distL="114300" distR="114300" simplePos="0" relativeHeight="251699200" behindDoc="0" locked="0" layoutInCell="1" allowOverlap="1" wp14:anchorId="440AD8CD" wp14:editId="4496E5F5">
                <wp:simplePos x="0" y="0"/>
                <wp:positionH relativeFrom="column">
                  <wp:posOffset>403225</wp:posOffset>
                </wp:positionH>
                <wp:positionV relativeFrom="paragraph">
                  <wp:posOffset>58346</wp:posOffset>
                </wp:positionV>
                <wp:extent cx="239395" cy="25400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62936E80" w14:textId="77777777" w:rsidR="00AA27DD" w:rsidRPr="00F61EF2" w:rsidRDefault="00AA27DD" w:rsidP="00176527">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AD8CD" id="Text Box 12" o:spid="_x0000_s1027" type="#_x0000_t202" style="position:absolute;margin-left:31.75pt;margin-top:4.6pt;width:18.85pt;height:20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" filled="f" stroked="f" strokeweight=".5pt">
                <v:textbox>
                  <w:txbxContent>
                    <w:p w14:paraId="62936E80" w14:textId="77777777" w:rsidR="00AA27DD" w:rsidRPr="00F61EF2" w:rsidRDefault="00AA27DD" w:rsidP="00176527">
                      <w:pPr>
                        <w:rPr>
                          <w:rFonts w:ascii="Times" w:hAnsi="Times"/>
                          <w:sz w:val="20"/>
                          <w:szCs w:val="20"/>
                          <w:lang w:val="en-AU"/>
                        </w:rPr>
                      </w:pPr>
                      <w:r>
                        <w:rPr>
                          <w:rFonts w:ascii="Times" w:hAnsi="Times"/>
                          <w:sz w:val="20"/>
                          <w:szCs w:val="20"/>
                          <w:lang w:val="en-AU"/>
                        </w:rPr>
                        <w:t>A</w:t>
                      </w:r>
                    </w:p>
                  </w:txbxContent>
                </v:textbox>
              </v:shape>
            </w:pict>
          </mc:Fallback>
        </mc:AlternateContent>
      </w:r>
      <w:r w:rsidRPr="00627362">
        <w:rPr>
          <w:rFonts w:ascii="Times New Roman" w:hAnsi="Times New Roman" w:cs="Times New Roman"/>
          <w:noProof/>
          <w:sz w:val="20"/>
          <w:szCs w:val="20"/>
          <w:vertAlign w:val="subscript"/>
          <w:lang w:val="en-US"/>
        </w:rPr>
        <w:drawing>
          <wp:inline distT="0" distB="0" distL="0" distR="0" wp14:anchorId="68A60CED" wp14:editId="454AD6C9">
            <wp:extent cx="6135370" cy="233934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35370" cy="2339340"/>
                    </a:xfrm>
                    <a:prstGeom prst="rect">
                      <a:avLst/>
                    </a:prstGeom>
                  </pic:spPr>
                </pic:pic>
              </a:graphicData>
            </a:graphic>
          </wp:inline>
        </w:drawing>
      </w:r>
      <w:r w:rsidRPr="00176527">
        <w:rPr>
          <w:rFonts w:ascii="Times New Roman" w:hAnsi="Times New Roman" w:cs="Times New Roman"/>
          <w:noProof/>
          <w:lang w:val="en-US"/>
        </w:rPr>
        <w:t xml:space="preserve"> </w:t>
      </w:r>
    </w:p>
    <w:p w14:paraId="4DF71CAD" w14:textId="66A9B0DD" w:rsidR="00661179" w:rsidRPr="003F5599" w:rsidRDefault="00661179" w:rsidP="00661179">
      <w:pPr>
        <w:jc w:val="both"/>
        <w:rPr>
          <w:rFonts w:ascii="Times New Roman" w:hAnsi="Times New Roman" w:cs="Times New Roman"/>
          <w:sz w:val="20"/>
          <w:szCs w:val="20"/>
        </w:rPr>
      </w:pPr>
      <w:r w:rsidRPr="003F5599">
        <w:rPr>
          <w:rFonts w:ascii="Times New Roman" w:hAnsi="Times New Roman" w:cs="Times New Roman"/>
          <w:sz w:val="20"/>
          <w:szCs w:val="20"/>
        </w:rPr>
        <w:t xml:space="preserve">Figure 1. Aqueous </w:t>
      </w:r>
      <w:r w:rsidR="006B7561" w:rsidRPr="003F5599">
        <w:rPr>
          <w:rFonts w:ascii="Times New Roman" w:hAnsi="Times New Roman" w:cs="Times New Roman"/>
          <w:sz w:val="20"/>
          <w:szCs w:val="20"/>
        </w:rPr>
        <w:t>percentage</w:t>
      </w:r>
      <w:r w:rsidRPr="003F5599">
        <w:rPr>
          <w:rFonts w:ascii="Times New Roman" w:hAnsi="Times New Roman" w:cs="Times New Roman"/>
          <w:sz w:val="20"/>
          <w:szCs w:val="20"/>
        </w:rPr>
        <w:t xml:space="preserve"> of </w:t>
      </w:r>
      <w:r w:rsidR="00DF7CB5" w:rsidRPr="003F5599">
        <w:rPr>
          <w:rFonts w:ascii="Times New Roman" w:hAnsi="Times New Roman" w:cs="Times New Roman"/>
          <w:sz w:val="20"/>
          <w:szCs w:val="20"/>
          <w:vertAlign w:val="superscript"/>
        </w:rPr>
        <w:t>228</w:t>
      </w:r>
      <w:r w:rsidR="00DF7CB5" w:rsidRPr="003F5599">
        <w:rPr>
          <w:rFonts w:ascii="Times New Roman" w:hAnsi="Times New Roman" w:cs="Times New Roman"/>
          <w:sz w:val="20"/>
          <w:szCs w:val="20"/>
        </w:rPr>
        <w:t>Ra</w:t>
      </w:r>
      <w:r w:rsidRPr="003F5599">
        <w:rPr>
          <w:rFonts w:ascii="Times New Roman" w:hAnsi="Times New Roman" w:cs="Times New Roman"/>
          <w:sz w:val="20"/>
          <w:szCs w:val="20"/>
        </w:rPr>
        <w:t xml:space="preserve"> (</w:t>
      </w:r>
      <w:r w:rsidR="00926E18">
        <w:rPr>
          <w:rFonts w:ascii="Times New Roman" w:hAnsi="Times New Roman" w:cs="Times New Roman"/>
          <w:sz w:val="20"/>
          <w:szCs w:val="20"/>
        </w:rPr>
        <w:t>Panel A</w:t>
      </w:r>
      <w:r w:rsidRPr="003F5599">
        <w:rPr>
          <w:rFonts w:ascii="Times New Roman" w:hAnsi="Times New Roman" w:cs="Times New Roman"/>
          <w:sz w:val="20"/>
          <w:szCs w:val="20"/>
        </w:rPr>
        <w:t xml:space="preserve">) in solution </w:t>
      </w:r>
      <w:r w:rsidR="00D77F9D" w:rsidRPr="003F5599">
        <w:rPr>
          <w:rFonts w:ascii="Times New Roman" w:hAnsi="Times New Roman" w:cs="Times New Roman"/>
          <w:sz w:val="20"/>
          <w:szCs w:val="20"/>
        </w:rPr>
        <w:t xml:space="preserve">and sorption </w:t>
      </w:r>
      <w:proofErr w:type="spellStart"/>
      <w:r w:rsidR="00D77F9D" w:rsidRPr="003F5599">
        <w:rPr>
          <w:rFonts w:ascii="Times New Roman" w:hAnsi="Times New Roman" w:cs="Times New Roman"/>
          <w:sz w:val="20"/>
          <w:szCs w:val="20"/>
        </w:rPr>
        <w:t>K</w:t>
      </w:r>
      <w:r w:rsidR="00D77F9D" w:rsidRPr="003F5599">
        <w:rPr>
          <w:rFonts w:ascii="Times New Roman" w:hAnsi="Times New Roman" w:cs="Times New Roman"/>
          <w:sz w:val="20"/>
          <w:szCs w:val="20"/>
          <w:vertAlign w:val="subscript"/>
        </w:rPr>
        <w:t>d</w:t>
      </w:r>
      <w:proofErr w:type="spellEnd"/>
      <w:r w:rsidR="00D77F9D" w:rsidRPr="003F5599">
        <w:rPr>
          <w:rFonts w:ascii="Times New Roman" w:hAnsi="Times New Roman" w:cs="Times New Roman"/>
          <w:sz w:val="20"/>
          <w:szCs w:val="20"/>
        </w:rPr>
        <w:t xml:space="preserve"> values </w:t>
      </w:r>
      <w:r w:rsidRPr="003F5599">
        <w:rPr>
          <w:rFonts w:ascii="Times New Roman" w:hAnsi="Times New Roman" w:cs="Times New Roman"/>
          <w:sz w:val="20"/>
          <w:szCs w:val="20"/>
        </w:rPr>
        <w:t>measured during sequential stat titrations for samples with low (</w:t>
      </w:r>
      <w:r w:rsidR="00926E18">
        <w:rPr>
          <w:rFonts w:ascii="Times New Roman" w:hAnsi="Times New Roman" w:cs="Times New Roman"/>
          <w:sz w:val="20"/>
          <w:szCs w:val="20"/>
        </w:rPr>
        <w:t>L</w:t>
      </w:r>
      <w:r w:rsidR="00D77F9D" w:rsidRPr="003F5599">
        <w:rPr>
          <w:rFonts w:ascii="Times New Roman" w:hAnsi="Times New Roman" w:cs="Times New Roman"/>
          <w:sz w:val="20"/>
          <w:szCs w:val="20"/>
        </w:rPr>
        <w:t>:</w:t>
      </w:r>
      <w:r w:rsidRPr="003F5599">
        <w:rPr>
          <w:rFonts w:ascii="Times New Roman" w:hAnsi="Times New Roman" w:cs="Times New Roman"/>
          <w:sz w:val="20"/>
          <w:szCs w:val="20"/>
        </w:rPr>
        <w:t xml:space="preserve"> 5 x 10</w:t>
      </w:r>
      <w:r w:rsidRPr="003F5599">
        <w:rPr>
          <w:rFonts w:ascii="Times New Roman" w:hAnsi="Times New Roman" w:cs="Times New Roman"/>
          <w:sz w:val="20"/>
          <w:szCs w:val="20"/>
          <w:vertAlign w:val="superscript"/>
        </w:rPr>
        <w:t>-</w:t>
      </w:r>
      <w:r w:rsidR="00F21864" w:rsidRPr="003F5599">
        <w:rPr>
          <w:rFonts w:ascii="Times New Roman" w:hAnsi="Times New Roman" w:cs="Times New Roman"/>
          <w:sz w:val="20"/>
          <w:szCs w:val="20"/>
          <w:vertAlign w:val="superscript"/>
        </w:rPr>
        <w:t>11</w:t>
      </w:r>
      <w:r w:rsidRPr="003F5599">
        <w:rPr>
          <w:rFonts w:ascii="Times New Roman" w:hAnsi="Times New Roman" w:cs="Times New Roman"/>
          <w:sz w:val="20"/>
          <w:szCs w:val="20"/>
        </w:rPr>
        <w:t xml:space="preserve"> M) and high (</w:t>
      </w:r>
      <w:r w:rsidR="00926E18">
        <w:rPr>
          <w:rFonts w:ascii="Times New Roman" w:hAnsi="Times New Roman" w:cs="Times New Roman"/>
          <w:sz w:val="20"/>
          <w:szCs w:val="20"/>
        </w:rPr>
        <w:t>H</w:t>
      </w:r>
      <w:r w:rsidR="00D77F9D" w:rsidRPr="003F5599">
        <w:rPr>
          <w:rFonts w:ascii="Times New Roman" w:hAnsi="Times New Roman" w:cs="Times New Roman"/>
          <w:sz w:val="20"/>
          <w:szCs w:val="20"/>
        </w:rPr>
        <w:t>:</w:t>
      </w:r>
      <w:r w:rsidRPr="003F5599">
        <w:rPr>
          <w:rFonts w:ascii="Times New Roman" w:hAnsi="Times New Roman" w:cs="Times New Roman"/>
          <w:sz w:val="20"/>
          <w:szCs w:val="20"/>
        </w:rPr>
        <w:t xml:space="preserve"> 1 x 10</w:t>
      </w:r>
      <w:r w:rsidRPr="003F5599">
        <w:rPr>
          <w:rFonts w:ascii="Times New Roman" w:hAnsi="Times New Roman" w:cs="Times New Roman"/>
          <w:sz w:val="20"/>
          <w:szCs w:val="20"/>
          <w:vertAlign w:val="superscript"/>
        </w:rPr>
        <w:t>-</w:t>
      </w:r>
      <w:r w:rsidR="00F21864" w:rsidRPr="003F5599">
        <w:rPr>
          <w:rFonts w:ascii="Times New Roman" w:hAnsi="Times New Roman" w:cs="Times New Roman"/>
          <w:sz w:val="20"/>
          <w:szCs w:val="20"/>
          <w:vertAlign w:val="superscript"/>
        </w:rPr>
        <w:t>10</w:t>
      </w:r>
      <w:r w:rsidRPr="003F5599">
        <w:rPr>
          <w:rFonts w:ascii="Times New Roman" w:hAnsi="Times New Roman" w:cs="Times New Roman"/>
          <w:sz w:val="20"/>
          <w:szCs w:val="20"/>
        </w:rPr>
        <w:t xml:space="preserve"> M) </w:t>
      </w:r>
      <w:r w:rsidR="00D77F9D" w:rsidRPr="003F5599">
        <w:rPr>
          <w:rFonts w:ascii="Times New Roman" w:hAnsi="Times New Roman" w:cs="Times New Roman"/>
          <w:sz w:val="20"/>
          <w:szCs w:val="20"/>
        </w:rPr>
        <w:t xml:space="preserve">initial </w:t>
      </w:r>
      <w:r w:rsidRPr="003F5599">
        <w:rPr>
          <w:rFonts w:ascii="Times New Roman" w:hAnsi="Times New Roman" w:cs="Times New Roman"/>
          <w:sz w:val="20"/>
          <w:szCs w:val="20"/>
        </w:rPr>
        <w:t xml:space="preserve">loadings of (natural) </w:t>
      </w:r>
      <w:r w:rsidR="00DF7CB5" w:rsidRPr="003F5599">
        <w:rPr>
          <w:rFonts w:ascii="Times New Roman" w:hAnsi="Times New Roman" w:cs="Times New Roman"/>
          <w:sz w:val="20"/>
          <w:szCs w:val="20"/>
          <w:vertAlign w:val="superscript"/>
        </w:rPr>
        <w:t>226</w:t>
      </w:r>
      <w:r w:rsidR="00DF7CB5" w:rsidRPr="003F5599">
        <w:rPr>
          <w:rFonts w:ascii="Times New Roman" w:hAnsi="Times New Roman" w:cs="Times New Roman"/>
          <w:sz w:val="20"/>
          <w:szCs w:val="20"/>
        </w:rPr>
        <w:t>Ra</w:t>
      </w:r>
      <w:r w:rsidR="006B7561" w:rsidRPr="003F5599">
        <w:rPr>
          <w:rFonts w:ascii="Times New Roman" w:hAnsi="Times New Roman" w:cs="Times New Roman"/>
          <w:sz w:val="20"/>
          <w:szCs w:val="20"/>
        </w:rPr>
        <w:t>.</w:t>
      </w:r>
      <w:r w:rsidR="00CD4226" w:rsidRPr="003F5599">
        <w:rPr>
          <w:rFonts w:ascii="Times New Roman" w:hAnsi="Times New Roman" w:cs="Times New Roman"/>
          <w:sz w:val="20"/>
          <w:szCs w:val="20"/>
        </w:rPr>
        <w:t xml:space="preserve"> Panel </w:t>
      </w:r>
      <w:r w:rsidR="00872D92" w:rsidRPr="003F5599">
        <w:rPr>
          <w:rFonts w:ascii="Times New Roman" w:hAnsi="Times New Roman" w:cs="Times New Roman"/>
          <w:sz w:val="20"/>
          <w:szCs w:val="20"/>
        </w:rPr>
        <w:t>B</w:t>
      </w:r>
      <w:r w:rsidR="00CD4226" w:rsidRPr="003F5599">
        <w:rPr>
          <w:rFonts w:ascii="Times New Roman" w:hAnsi="Times New Roman" w:cs="Times New Roman"/>
          <w:sz w:val="20"/>
          <w:szCs w:val="20"/>
        </w:rPr>
        <w:t xml:space="preserve"> shows the release of </w:t>
      </w:r>
      <w:r w:rsidR="001C748A" w:rsidRPr="003F5599">
        <w:rPr>
          <w:rFonts w:ascii="Times New Roman" w:hAnsi="Times New Roman" w:cs="Times New Roman"/>
          <w:sz w:val="20"/>
          <w:szCs w:val="20"/>
          <w:vertAlign w:val="superscript"/>
        </w:rPr>
        <w:t>226</w:t>
      </w:r>
      <w:r w:rsidR="001C748A" w:rsidRPr="003F5599">
        <w:rPr>
          <w:rFonts w:ascii="Times New Roman" w:hAnsi="Times New Roman" w:cs="Times New Roman"/>
          <w:sz w:val="20"/>
          <w:szCs w:val="20"/>
        </w:rPr>
        <w:t>Ra</w:t>
      </w:r>
      <w:r w:rsidR="00CD4226" w:rsidRPr="003F5599">
        <w:rPr>
          <w:rFonts w:ascii="Times New Roman" w:hAnsi="Times New Roman" w:cs="Times New Roman"/>
          <w:sz w:val="20"/>
          <w:szCs w:val="20"/>
        </w:rPr>
        <w:t xml:space="preserve"> into solution as the pH was lowered, with experiments with low and higher added Ra compared. Comparison of the two curves shows the effect of the additional Ra incrementing concentrations in the solution phase.</w:t>
      </w:r>
    </w:p>
    <w:p w14:paraId="732F837D" w14:textId="6A432DA5" w:rsidR="00F21864" w:rsidRDefault="00F21864" w:rsidP="001C748A">
      <w:pPr>
        <w:spacing w:line="360" w:lineRule="auto"/>
        <w:jc w:val="both"/>
        <w:rPr>
          <w:rFonts w:ascii="Times New Roman" w:hAnsi="Times New Roman" w:cs="Times New Roman"/>
          <w:sz w:val="20"/>
          <w:szCs w:val="20"/>
        </w:rPr>
      </w:pPr>
    </w:p>
    <w:p w14:paraId="00D45397" w14:textId="505457DD" w:rsidR="00F21864" w:rsidRDefault="00926E18" w:rsidP="008500C3">
      <w:pPr>
        <w:jc w:val="both"/>
        <w:rPr>
          <w:rFonts w:ascii="Times New Roman" w:hAnsi="Times New Roman" w:cs="Times New Roman"/>
          <w:sz w:val="20"/>
          <w:szCs w:val="20"/>
        </w:rPr>
      </w:pPr>
      <w:r w:rsidRPr="00CA6D72">
        <w:rPr>
          <w:rFonts w:ascii="Times New Roman" w:hAnsi="Times New Roman" w:cs="Times New Roman"/>
          <w:noProof/>
          <w:lang w:val="en-US"/>
        </w:rPr>
        <mc:AlternateContent>
          <mc:Choice Requires="wps">
            <w:drawing>
              <wp:anchor distT="0" distB="0" distL="114300" distR="114300" simplePos="0" relativeHeight="251702272" behindDoc="0" locked="0" layoutInCell="1" allowOverlap="1" wp14:anchorId="15E361EE" wp14:editId="2F3921CA">
                <wp:simplePos x="0" y="0"/>
                <wp:positionH relativeFrom="column">
                  <wp:posOffset>419735</wp:posOffset>
                </wp:positionH>
                <wp:positionV relativeFrom="paragraph">
                  <wp:posOffset>59486</wp:posOffset>
                </wp:positionV>
                <wp:extent cx="239395" cy="25400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3AA40560" w14:textId="77777777" w:rsidR="00AA27DD" w:rsidRPr="00F61EF2" w:rsidRDefault="00AA27DD" w:rsidP="00CA6D72">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E361EE" id="Text Box 15" o:spid="_x0000_s1028" type="#_x0000_t202" style="position:absolute;left:0;text-align:left;margin-left:33.05pt;margin-top:4.7pt;width:18.85pt;height:20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" filled="f" stroked="f" strokeweight=".5pt">
                <v:textbox>
                  <w:txbxContent>
                    <w:p w14:paraId="3AA40560" w14:textId="77777777" w:rsidR="00AA27DD" w:rsidRPr="00F61EF2" w:rsidRDefault="00AA27DD" w:rsidP="00CA6D72">
                      <w:pPr>
                        <w:rPr>
                          <w:rFonts w:ascii="Times" w:hAnsi="Times"/>
                          <w:sz w:val="20"/>
                          <w:szCs w:val="20"/>
                          <w:lang w:val="en-AU"/>
                        </w:rPr>
                      </w:pPr>
                      <w:r>
                        <w:rPr>
                          <w:rFonts w:ascii="Times" w:hAnsi="Times"/>
                          <w:sz w:val="20"/>
                          <w:szCs w:val="20"/>
                          <w:lang w:val="en-AU"/>
                        </w:rPr>
                        <w:t>A</w:t>
                      </w:r>
                    </w:p>
                  </w:txbxContent>
                </v:textbox>
              </v:shape>
            </w:pict>
          </mc:Fallback>
        </mc:AlternateContent>
      </w:r>
      <w:r w:rsidR="00CA6D72" w:rsidRPr="00CA6D72">
        <w:rPr>
          <w:rFonts w:ascii="Times New Roman" w:hAnsi="Times New Roman" w:cs="Times New Roman"/>
          <w:noProof/>
          <w:lang w:val="en-US"/>
        </w:rPr>
        <mc:AlternateContent>
          <mc:Choice Requires="wps">
            <w:drawing>
              <wp:anchor distT="0" distB="0" distL="114300" distR="114300" simplePos="0" relativeHeight="251703296" behindDoc="0" locked="0" layoutInCell="1" allowOverlap="1" wp14:anchorId="163EE02A" wp14:editId="2EDC05FC">
                <wp:simplePos x="0" y="0"/>
                <wp:positionH relativeFrom="column">
                  <wp:posOffset>3736708</wp:posOffset>
                </wp:positionH>
                <wp:positionV relativeFrom="paragraph">
                  <wp:posOffset>109387</wp:posOffset>
                </wp:positionV>
                <wp:extent cx="239395" cy="2540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59041E77" w14:textId="77777777" w:rsidR="00AA27DD" w:rsidRPr="00F61EF2" w:rsidRDefault="00AA27DD" w:rsidP="00CA6D72">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3EE02A" id="Text Box 17" o:spid="_x0000_s1029" type="#_x0000_t202" style="position:absolute;left:0;text-align:left;margin-left:294.25pt;margin-top:8.6pt;width:18.85pt;height:20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" filled="f" stroked="f" strokeweight=".5pt">
                <v:textbox>
                  <w:txbxContent>
                    <w:p w14:paraId="59041E77" w14:textId="77777777" w:rsidR="00AA27DD" w:rsidRPr="00F61EF2" w:rsidRDefault="00AA27DD" w:rsidP="00CA6D72">
                      <w:pPr>
                        <w:rPr>
                          <w:rFonts w:ascii="Times" w:hAnsi="Times"/>
                          <w:sz w:val="20"/>
                          <w:szCs w:val="20"/>
                          <w:lang w:val="en-AU"/>
                        </w:rPr>
                      </w:pPr>
                      <w:r>
                        <w:rPr>
                          <w:rFonts w:ascii="Times" w:hAnsi="Times"/>
                          <w:sz w:val="20"/>
                          <w:szCs w:val="20"/>
                          <w:lang w:val="en-AU"/>
                        </w:rPr>
                        <w:t>B</w:t>
                      </w:r>
                    </w:p>
                  </w:txbxContent>
                </v:textbox>
              </v:shape>
            </w:pict>
          </mc:Fallback>
        </mc:AlternateContent>
      </w:r>
      <w:r w:rsidR="00976750" w:rsidRPr="00976750">
        <w:rPr>
          <w:noProof/>
          <w:lang w:val="en-US"/>
        </w:rPr>
        <w:drawing>
          <wp:inline distT="0" distB="0" distL="0" distR="0" wp14:anchorId="0E08E6BC" wp14:editId="7F708B61">
            <wp:extent cx="6135370" cy="2445385"/>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35370" cy="2445385"/>
                    </a:xfrm>
                    <a:prstGeom prst="rect">
                      <a:avLst/>
                    </a:prstGeom>
                  </pic:spPr>
                </pic:pic>
              </a:graphicData>
            </a:graphic>
          </wp:inline>
        </w:drawing>
      </w:r>
    </w:p>
    <w:p w14:paraId="4DF91FFC" w14:textId="65E70184" w:rsidR="00661179" w:rsidRPr="00B569DE" w:rsidRDefault="00661179" w:rsidP="00DF7CB5">
      <w:pPr>
        <w:jc w:val="both"/>
        <w:rPr>
          <w:rFonts w:ascii="Times New Roman" w:hAnsi="Times New Roman" w:cs="Times New Roman"/>
          <w:sz w:val="20"/>
          <w:szCs w:val="20"/>
        </w:rPr>
      </w:pPr>
      <w:r w:rsidRPr="00A85D84">
        <w:rPr>
          <w:rFonts w:ascii="Times New Roman" w:hAnsi="Times New Roman" w:cs="Times New Roman"/>
          <w:sz w:val="20"/>
          <w:szCs w:val="20"/>
        </w:rPr>
        <w:t xml:space="preserve">Figure 2.  </w:t>
      </w:r>
      <w:r w:rsidR="00CA6D72">
        <w:rPr>
          <w:rFonts w:ascii="Times New Roman" w:hAnsi="Times New Roman" w:cs="Times New Roman"/>
          <w:sz w:val="20"/>
          <w:szCs w:val="20"/>
        </w:rPr>
        <w:t>Strontium data collected</w:t>
      </w:r>
      <w:r w:rsidR="002E71BE">
        <w:rPr>
          <w:rFonts w:ascii="Times New Roman" w:hAnsi="Times New Roman" w:cs="Times New Roman"/>
          <w:sz w:val="20"/>
          <w:szCs w:val="20"/>
        </w:rPr>
        <w:t xml:space="preserve"> showing</w:t>
      </w:r>
      <w:r w:rsidR="00CA6D72">
        <w:rPr>
          <w:rFonts w:ascii="Times New Roman" w:hAnsi="Times New Roman" w:cs="Times New Roman"/>
          <w:sz w:val="20"/>
          <w:szCs w:val="20"/>
        </w:rPr>
        <w:t xml:space="preserve"> a</w:t>
      </w:r>
      <w:r w:rsidRPr="00A85D84">
        <w:rPr>
          <w:rFonts w:ascii="Times New Roman" w:hAnsi="Times New Roman" w:cs="Times New Roman"/>
          <w:sz w:val="20"/>
          <w:szCs w:val="20"/>
        </w:rPr>
        <w:t xml:space="preserve">queous concentrations </w:t>
      </w:r>
      <w:r w:rsidRPr="00DF7CB5">
        <w:rPr>
          <w:rFonts w:ascii="Times New Roman" w:hAnsi="Times New Roman" w:cs="Times New Roman"/>
          <w:sz w:val="20"/>
          <w:szCs w:val="20"/>
        </w:rPr>
        <w:t xml:space="preserve">of </w:t>
      </w:r>
      <w:r w:rsidR="002C4A45" w:rsidRPr="00DF7CB5">
        <w:rPr>
          <w:rFonts w:ascii="Times New Roman" w:hAnsi="Times New Roman" w:cs="Times New Roman"/>
          <w:sz w:val="20"/>
          <w:szCs w:val="20"/>
          <w:vertAlign w:val="superscript"/>
          <w:lang w:eastAsia="ja-JP"/>
        </w:rPr>
        <w:t>85</w:t>
      </w:r>
      <w:r w:rsidR="002C4A45" w:rsidRPr="00DF7CB5">
        <w:rPr>
          <w:rFonts w:ascii="Times New Roman" w:hAnsi="Times New Roman" w:cs="Times New Roman"/>
          <w:sz w:val="20"/>
          <w:szCs w:val="20"/>
          <w:lang w:eastAsia="ja-JP"/>
        </w:rPr>
        <w:t>Sr</w:t>
      </w:r>
      <w:r w:rsidR="002C4A45" w:rsidRPr="00DF7CB5" w:rsidDel="002C4A45">
        <w:rPr>
          <w:rFonts w:ascii="Times New Roman" w:hAnsi="Times New Roman" w:cs="Times New Roman"/>
          <w:sz w:val="20"/>
          <w:szCs w:val="20"/>
        </w:rPr>
        <w:t xml:space="preserve"> </w:t>
      </w:r>
      <w:r w:rsidRPr="00DF7CB5">
        <w:rPr>
          <w:rFonts w:ascii="Times New Roman" w:hAnsi="Times New Roman" w:cs="Times New Roman"/>
          <w:sz w:val="20"/>
          <w:szCs w:val="20"/>
        </w:rPr>
        <w:t>(tracer</w:t>
      </w:r>
      <w:r w:rsidRPr="00A85D84">
        <w:rPr>
          <w:rFonts w:ascii="Times New Roman" w:hAnsi="Times New Roman" w:cs="Times New Roman"/>
          <w:sz w:val="20"/>
          <w:szCs w:val="20"/>
        </w:rPr>
        <w:t xml:space="preserve">) </w:t>
      </w:r>
      <w:r w:rsidR="00B569DE">
        <w:rPr>
          <w:rFonts w:ascii="Times New Roman" w:hAnsi="Times New Roman" w:cs="Times New Roman"/>
          <w:sz w:val="20"/>
          <w:szCs w:val="20"/>
        </w:rPr>
        <w:t xml:space="preserve">and </w:t>
      </w:r>
      <w:proofErr w:type="spellStart"/>
      <w:r w:rsidR="00B569DE">
        <w:rPr>
          <w:rFonts w:ascii="Times New Roman" w:hAnsi="Times New Roman" w:cs="Times New Roman"/>
          <w:sz w:val="20"/>
          <w:szCs w:val="20"/>
        </w:rPr>
        <w:t>Sr</w:t>
      </w:r>
      <w:r w:rsidR="00B569DE" w:rsidRPr="00B569DE">
        <w:rPr>
          <w:rFonts w:ascii="Times New Roman" w:hAnsi="Times New Roman" w:cs="Times New Roman"/>
          <w:sz w:val="20"/>
          <w:szCs w:val="20"/>
          <w:vertAlign w:val="subscript"/>
        </w:rPr>
        <w:t>nat</w:t>
      </w:r>
      <w:proofErr w:type="spellEnd"/>
      <w:r w:rsidR="00B569DE">
        <w:rPr>
          <w:rFonts w:ascii="Times New Roman" w:hAnsi="Times New Roman" w:cs="Times New Roman"/>
          <w:sz w:val="20"/>
          <w:szCs w:val="20"/>
        </w:rPr>
        <w:t xml:space="preserve"> </w:t>
      </w:r>
      <w:r w:rsidR="00F21864">
        <w:rPr>
          <w:rFonts w:ascii="Times New Roman" w:hAnsi="Times New Roman" w:cs="Times New Roman"/>
          <w:sz w:val="20"/>
          <w:szCs w:val="20"/>
        </w:rPr>
        <w:t>i</w:t>
      </w:r>
      <w:r w:rsidRPr="00A85D84">
        <w:rPr>
          <w:rFonts w:ascii="Times New Roman" w:hAnsi="Times New Roman" w:cs="Times New Roman"/>
          <w:sz w:val="20"/>
          <w:szCs w:val="20"/>
        </w:rPr>
        <w:t>n solution as measured during sequential stat titrations</w:t>
      </w:r>
      <w:r w:rsidR="00B569DE">
        <w:rPr>
          <w:rFonts w:ascii="Times New Roman" w:hAnsi="Times New Roman" w:cs="Times New Roman"/>
          <w:sz w:val="20"/>
          <w:szCs w:val="20"/>
        </w:rPr>
        <w:t xml:space="preserve">. </w:t>
      </w:r>
      <w:r w:rsidR="002E71BE">
        <w:rPr>
          <w:rFonts w:ascii="Times New Roman" w:hAnsi="Times New Roman" w:cs="Times New Roman"/>
          <w:sz w:val="20"/>
          <w:szCs w:val="20"/>
        </w:rPr>
        <w:t xml:space="preserve"> Figure </w:t>
      </w:r>
      <w:r w:rsidR="00411B89">
        <w:rPr>
          <w:rFonts w:ascii="Times New Roman" w:hAnsi="Times New Roman" w:cs="Times New Roman"/>
          <w:sz w:val="20"/>
          <w:szCs w:val="20"/>
        </w:rPr>
        <w:t xml:space="preserve">2A </w:t>
      </w:r>
      <w:r w:rsidR="00B569DE">
        <w:rPr>
          <w:rFonts w:ascii="Times New Roman" w:hAnsi="Times New Roman" w:cs="Times New Roman"/>
          <w:sz w:val="20"/>
          <w:szCs w:val="20"/>
        </w:rPr>
        <w:t>show</w:t>
      </w:r>
      <w:r w:rsidR="008500C3">
        <w:rPr>
          <w:rFonts w:ascii="Times New Roman" w:hAnsi="Times New Roman" w:cs="Times New Roman"/>
          <w:sz w:val="20"/>
          <w:szCs w:val="20"/>
        </w:rPr>
        <w:t>s</w:t>
      </w:r>
      <w:r w:rsidR="00B569DE">
        <w:rPr>
          <w:rFonts w:ascii="Times New Roman" w:hAnsi="Times New Roman" w:cs="Times New Roman"/>
          <w:sz w:val="20"/>
          <w:szCs w:val="20"/>
        </w:rPr>
        <w:t xml:space="preserve"> </w:t>
      </w:r>
      <w:r w:rsidR="002E71BE">
        <w:rPr>
          <w:rFonts w:ascii="Times New Roman" w:hAnsi="Times New Roman" w:cs="Times New Roman"/>
          <w:sz w:val="20"/>
          <w:szCs w:val="20"/>
        </w:rPr>
        <w:t>proportion</w:t>
      </w:r>
      <w:r w:rsidR="00B569DE">
        <w:rPr>
          <w:rFonts w:ascii="Times New Roman" w:hAnsi="Times New Roman" w:cs="Times New Roman"/>
          <w:sz w:val="20"/>
          <w:szCs w:val="20"/>
        </w:rPr>
        <w:t xml:space="preserve"> sorbed and </w:t>
      </w:r>
      <w:proofErr w:type="spellStart"/>
      <w:r w:rsidR="00B569DE">
        <w:rPr>
          <w:rFonts w:ascii="Times New Roman" w:hAnsi="Times New Roman" w:cs="Times New Roman"/>
          <w:sz w:val="20"/>
          <w:szCs w:val="20"/>
        </w:rPr>
        <w:t>K</w:t>
      </w:r>
      <w:r w:rsidR="00B569DE" w:rsidRPr="006B7561">
        <w:rPr>
          <w:rFonts w:ascii="Times New Roman" w:hAnsi="Times New Roman" w:cs="Times New Roman"/>
          <w:sz w:val="20"/>
          <w:szCs w:val="20"/>
          <w:vertAlign w:val="subscript"/>
        </w:rPr>
        <w:t>d</w:t>
      </w:r>
      <w:proofErr w:type="spellEnd"/>
      <w:r w:rsidR="00B569DE">
        <w:rPr>
          <w:rFonts w:ascii="Times New Roman" w:hAnsi="Times New Roman" w:cs="Times New Roman"/>
          <w:sz w:val="20"/>
          <w:szCs w:val="20"/>
        </w:rPr>
        <w:t xml:space="preserve"> data</w:t>
      </w:r>
      <w:r w:rsidR="00411B89">
        <w:rPr>
          <w:rFonts w:ascii="Times New Roman" w:hAnsi="Times New Roman" w:cs="Times New Roman"/>
          <w:sz w:val="20"/>
          <w:szCs w:val="20"/>
        </w:rPr>
        <w:t xml:space="preserve"> for</w:t>
      </w:r>
      <w:r w:rsidR="00B569DE">
        <w:rPr>
          <w:rFonts w:ascii="Times New Roman" w:hAnsi="Times New Roman" w:cs="Times New Roman"/>
          <w:sz w:val="20"/>
          <w:szCs w:val="20"/>
        </w:rPr>
        <w:t xml:space="preserve"> </w:t>
      </w:r>
      <w:r w:rsidR="00B569DE" w:rsidRPr="00B569DE">
        <w:rPr>
          <w:rFonts w:ascii="Times New Roman" w:hAnsi="Times New Roman" w:cs="Times New Roman"/>
          <w:sz w:val="20"/>
          <w:szCs w:val="20"/>
          <w:vertAlign w:val="superscript"/>
        </w:rPr>
        <w:t>85</w:t>
      </w:r>
      <w:r w:rsidR="00B569DE">
        <w:rPr>
          <w:rFonts w:ascii="Times New Roman" w:hAnsi="Times New Roman" w:cs="Times New Roman"/>
          <w:sz w:val="20"/>
          <w:szCs w:val="20"/>
        </w:rPr>
        <w:t xml:space="preserve">Sr </w:t>
      </w:r>
      <w:r w:rsidRPr="00A85D84">
        <w:rPr>
          <w:rFonts w:ascii="Times New Roman" w:hAnsi="Times New Roman" w:cs="Times New Roman"/>
          <w:sz w:val="20"/>
          <w:szCs w:val="20"/>
        </w:rPr>
        <w:t xml:space="preserve">for </w:t>
      </w:r>
      <w:r w:rsidR="00B569DE">
        <w:rPr>
          <w:rFonts w:ascii="Times New Roman" w:hAnsi="Times New Roman" w:cs="Times New Roman"/>
          <w:sz w:val="20"/>
          <w:szCs w:val="20"/>
        </w:rPr>
        <w:t>experiments</w:t>
      </w:r>
      <w:r w:rsidRPr="00A85D84">
        <w:rPr>
          <w:rFonts w:ascii="Times New Roman" w:hAnsi="Times New Roman" w:cs="Times New Roman"/>
          <w:sz w:val="20"/>
          <w:szCs w:val="20"/>
        </w:rPr>
        <w:t xml:space="preserve"> at low (</w:t>
      </w:r>
      <w:r w:rsidR="00976750">
        <w:rPr>
          <w:rFonts w:ascii="Times New Roman" w:hAnsi="Times New Roman" w:cs="Times New Roman"/>
          <w:sz w:val="20"/>
          <w:szCs w:val="20"/>
        </w:rPr>
        <w:t xml:space="preserve">L: </w:t>
      </w:r>
      <w:r w:rsidR="00322661" w:rsidRPr="00322661">
        <w:rPr>
          <w:rFonts w:ascii="Times New Roman" w:hAnsi="Times New Roman" w:cs="Times New Roman"/>
          <w:sz w:val="20"/>
          <w:szCs w:val="20"/>
        </w:rPr>
        <w:t>1.14 x 10</w:t>
      </w:r>
      <w:r w:rsidR="00322661" w:rsidRPr="00322661">
        <w:rPr>
          <w:rFonts w:ascii="Times New Roman" w:hAnsi="Times New Roman" w:cs="Times New Roman"/>
          <w:sz w:val="20"/>
          <w:szCs w:val="20"/>
          <w:vertAlign w:val="superscript"/>
        </w:rPr>
        <w:t>-5</w:t>
      </w:r>
      <w:r w:rsidR="00322661" w:rsidRPr="00322661">
        <w:rPr>
          <w:rFonts w:ascii="Times New Roman" w:hAnsi="Times New Roman" w:cs="Times New Roman"/>
          <w:sz w:val="20"/>
          <w:szCs w:val="20"/>
        </w:rPr>
        <w:t xml:space="preserve"> M</w:t>
      </w:r>
      <w:r w:rsidRPr="00A85D84">
        <w:rPr>
          <w:rFonts w:ascii="Times New Roman" w:hAnsi="Times New Roman" w:cs="Times New Roman"/>
          <w:sz w:val="20"/>
          <w:szCs w:val="20"/>
        </w:rPr>
        <w:t>) and high (</w:t>
      </w:r>
      <w:r w:rsidR="00976750">
        <w:rPr>
          <w:rFonts w:ascii="Times New Roman" w:hAnsi="Times New Roman" w:cs="Times New Roman"/>
          <w:sz w:val="20"/>
          <w:szCs w:val="20"/>
        </w:rPr>
        <w:t xml:space="preserve">H: </w:t>
      </w:r>
      <w:r w:rsidR="00322661" w:rsidRPr="00322661">
        <w:rPr>
          <w:rFonts w:ascii="Times New Roman" w:hAnsi="Times New Roman" w:cs="Times New Roman"/>
          <w:sz w:val="20"/>
          <w:szCs w:val="20"/>
        </w:rPr>
        <w:t>2.3</w:t>
      </w:r>
      <w:r w:rsidR="00F21864">
        <w:rPr>
          <w:rFonts w:ascii="Times New Roman" w:hAnsi="Times New Roman" w:cs="Times New Roman"/>
          <w:sz w:val="20"/>
          <w:szCs w:val="20"/>
        </w:rPr>
        <w:t>4</w:t>
      </w:r>
      <w:r w:rsidR="00322661" w:rsidRPr="00322661">
        <w:rPr>
          <w:rFonts w:ascii="Times New Roman" w:hAnsi="Times New Roman" w:cs="Times New Roman"/>
          <w:sz w:val="20"/>
          <w:szCs w:val="20"/>
        </w:rPr>
        <w:t xml:space="preserve"> x 10</w:t>
      </w:r>
      <w:r w:rsidR="00322661" w:rsidRPr="00322661">
        <w:rPr>
          <w:rFonts w:ascii="Times New Roman" w:hAnsi="Times New Roman" w:cs="Times New Roman"/>
          <w:sz w:val="20"/>
          <w:szCs w:val="20"/>
          <w:vertAlign w:val="superscript"/>
        </w:rPr>
        <w:t>-5</w:t>
      </w:r>
      <w:r w:rsidR="00322661" w:rsidRPr="00322661">
        <w:rPr>
          <w:rFonts w:ascii="Times New Roman" w:hAnsi="Times New Roman" w:cs="Times New Roman"/>
          <w:sz w:val="20"/>
          <w:szCs w:val="20"/>
        </w:rPr>
        <w:t xml:space="preserve"> M</w:t>
      </w:r>
      <w:r w:rsidRPr="00A85D84">
        <w:rPr>
          <w:rFonts w:ascii="Times New Roman" w:hAnsi="Times New Roman" w:cs="Times New Roman"/>
          <w:sz w:val="20"/>
          <w:szCs w:val="20"/>
        </w:rPr>
        <w:t xml:space="preserve">) </w:t>
      </w:r>
      <w:r w:rsidR="006B7561">
        <w:rPr>
          <w:rFonts w:ascii="Times New Roman" w:hAnsi="Times New Roman" w:cs="Times New Roman"/>
          <w:sz w:val="20"/>
          <w:szCs w:val="20"/>
        </w:rPr>
        <w:t xml:space="preserve">initial </w:t>
      </w:r>
      <w:r w:rsidRPr="00F61EF2">
        <w:rPr>
          <w:rFonts w:ascii="Times New Roman" w:hAnsi="Times New Roman" w:cs="Times New Roman"/>
          <w:sz w:val="20"/>
          <w:szCs w:val="20"/>
        </w:rPr>
        <w:t xml:space="preserve">loadings of </w:t>
      </w:r>
      <w:r w:rsidR="00F21864">
        <w:rPr>
          <w:rFonts w:ascii="Times New Roman" w:hAnsi="Times New Roman" w:cs="Times New Roman"/>
          <w:sz w:val="20"/>
          <w:szCs w:val="20"/>
        </w:rPr>
        <w:t xml:space="preserve">added </w:t>
      </w:r>
      <w:r w:rsidRPr="00F61EF2">
        <w:rPr>
          <w:rFonts w:ascii="Times New Roman" w:hAnsi="Times New Roman" w:cs="Times New Roman"/>
          <w:sz w:val="20"/>
          <w:szCs w:val="20"/>
        </w:rPr>
        <w:t xml:space="preserve">stable </w:t>
      </w:r>
      <w:proofErr w:type="spellStart"/>
      <w:r w:rsidR="00F61EF2" w:rsidRPr="00F61EF2">
        <w:rPr>
          <w:rFonts w:ascii="Times New Roman" w:hAnsi="Times New Roman" w:cs="Times New Roman"/>
          <w:sz w:val="20"/>
          <w:szCs w:val="20"/>
          <w:lang w:eastAsia="ja-JP"/>
        </w:rPr>
        <w:t>Sr</w:t>
      </w:r>
      <w:r w:rsidR="00563B50">
        <w:rPr>
          <w:rFonts w:ascii="Times New Roman" w:hAnsi="Times New Roman" w:cs="Times New Roman"/>
          <w:sz w:val="20"/>
          <w:szCs w:val="20"/>
          <w:vertAlign w:val="subscript"/>
          <w:lang w:eastAsia="ja-JP"/>
        </w:rPr>
        <w:t>nat</w:t>
      </w:r>
      <w:proofErr w:type="spellEnd"/>
      <w:r w:rsidR="00B569DE">
        <w:rPr>
          <w:rFonts w:ascii="Times New Roman" w:hAnsi="Times New Roman" w:cs="Times New Roman"/>
          <w:sz w:val="20"/>
          <w:szCs w:val="20"/>
        </w:rPr>
        <w:t xml:space="preserve">, respectively. </w:t>
      </w:r>
      <w:r w:rsidR="002E71BE">
        <w:rPr>
          <w:rFonts w:ascii="Times New Roman" w:hAnsi="Times New Roman" w:cs="Times New Roman"/>
          <w:sz w:val="20"/>
          <w:szCs w:val="20"/>
        </w:rPr>
        <w:t>Figure</w:t>
      </w:r>
      <w:r w:rsidR="00B569DE">
        <w:rPr>
          <w:rFonts w:ascii="Times New Roman" w:hAnsi="Times New Roman" w:cs="Times New Roman"/>
          <w:sz w:val="20"/>
          <w:szCs w:val="20"/>
        </w:rPr>
        <w:t xml:space="preserve"> </w:t>
      </w:r>
      <w:r w:rsidR="00411B89">
        <w:rPr>
          <w:rFonts w:ascii="Times New Roman" w:hAnsi="Times New Roman" w:cs="Times New Roman"/>
          <w:sz w:val="20"/>
          <w:szCs w:val="20"/>
        </w:rPr>
        <w:t xml:space="preserve">2B </w:t>
      </w:r>
      <w:r w:rsidR="00B569DE">
        <w:rPr>
          <w:rFonts w:ascii="Times New Roman" w:hAnsi="Times New Roman" w:cs="Times New Roman"/>
          <w:sz w:val="20"/>
          <w:szCs w:val="20"/>
        </w:rPr>
        <w:t xml:space="preserve">shows the release of </w:t>
      </w:r>
      <w:proofErr w:type="spellStart"/>
      <w:r w:rsidR="00B569DE">
        <w:rPr>
          <w:rFonts w:ascii="Times New Roman" w:hAnsi="Times New Roman" w:cs="Times New Roman"/>
          <w:sz w:val="20"/>
          <w:szCs w:val="20"/>
        </w:rPr>
        <w:t>Sr</w:t>
      </w:r>
      <w:r w:rsidR="00B569DE">
        <w:rPr>
          <w:rFonts w:ascii="Times New Roman" w:hAnsi="Times New Roman" w:cs="Times New Roman"/>
          <w:sz w:val="20"/>
          <w:szCs w:val="20"/>
          <w:vertAlign w:val="subscript"/>
        </w:rPr>
        <w:t>nat</w:t>
      </w:r>
      <w:proofErr w:type="spellEnd"/>
      <w:r w:rsidR="00B569DE">
        <w:rPr>
          <w:rFonts w:ascii="Times New Roman" w:hAnsi="Times New Roman" w:cs="Times New Roman"/>
          <w:sz w:val="20"/>
          <w:szCs w:val="20"/>
          <w:vertAlign w:val="subscript"/>
        </w:rPr>
        <w:t xml:space="preserve"> </w:t>
      </w:r>
      <w:r w:rsidR="00B569DE">
        <w:rPr>
          <w:rFonts w:ascii="Times New Roman" w:hAnsi="Times New Roman" w:cs="Times New Roman"/>
          <w:sz w:val="20"/>
          <w:szCs w:val="20"/>
        </w:rPr>
        <w:t xml:space="preserve">into solution as the pH was lowered, </w:t>
      </w:r>
      <w:r w:rsidR="00FD3FC4">
        <w:rPr>
          <w:rFonts w:ascii="Times New Roman" w:hAnsi="Times New Roman" w:cs="Times New Roman"/>
          <w:sz w:val="20"/>
          <w:szCs w:val="20"/>
        </w:rPr>
        <w:t>in</w:t>
      </w:r>
      <w:r w:rsidR="00B569DE">
        <w:rPr>
          <w:rFonts w:ascii="Times New Roman" w:hAnsi="Times New Roman" w:cs="Times New Roman"/>
          <w:sz w:val="20"/>
          <w:szCs w:val="20"/>
        </w:rPr>
        <w:t xml:space="preserve"> experiments with </w:t>
      </w:r>
      <w:r w:rsidR="00FD3FC4">
        <w:rPr>
          <w:rFonts w:ascii="Times New Roman" w:hAnsi="Times New Roman" w:cs="Times New Roman"/>
          <w:sz w:val="20"/>
          <w:szCs w:val="20"/>
        </w:rPr>
        <w:t xml:space="preserve">both </w:t>
      </w:r>
      <w:r w:rsidR="00B569DE">
        <w:rPr>
          <w:rFonts w:ascii="Times New Roman" w:hAnsi="Times New Roman" w:cs="Times New Roman"/>
          <w:sz w:val="20"/>
          <w:szCs w:val="20"/>
        </w:rPr>
        <w:t xml:space="preserve">low and higher added </w:t>
      </w:r>
      <w:proofErr w:type="spellStart"/>
      <w:r w:rsidR="00594D98">
        <w:rPr>
          <w:rFonts w:ascii="Times New Roman" w:hAnsi="Times New Roman" w:cs="Times New Roman"/>
          <w:sz w:val="20"/>
          <w:szCs w:val="20"/>
        </w:rPr>
        <w:t>Sr</w:t>
      </w:r>
      <w:r w:rsidR="00594D98">
        <w:rPr>
          <w:rFonts w:ascii="Times New Roman" w:hAnsi="Times New Roman" w:cs="Times New Roman"/>
          <w:sz w:val="20"/>
          <w:szCs w:val="20"/>
          <w:vertAlign w:val="subscript"/>
        </w:rPr>
        <w:t>na</w:t>
      </w:r>
      <w:r w:rsidR="00976750">
        <w:rPr>
          <w:rFonts w:ascii="Times New Roman" w:hAnsi="Times New Roman" w:cs="Times New Roman"/>
          <w:sz w:val="20"/>
          <w:szCs w:val="20"/>
          <w:vertAlign w:val="subscript"/>
        </w:rPr>
        <w:t>t</w:t>
      </w:r>
      <w:proofErr w:type="spellEnd"/>
      <w:r w:rsidR="00976750">
        <w:rPr>
          <w:rFonts w:ascii="Times New Roman" w:hAnsi="Times New Roman" w:cs="Times New Roman"/>
          <w:sz w:val="20"/>
          <w:szCs w:val="20"/>
        </w:rPr>
        <w:t xml:space="preserve">. </w:t>
      </w:r>
      <w:r w:rsidR="00B569DE">
        <w:rPr>
          <w:rFonts w:ascii="Times New Roman" w:hAnsi="Times New Roman" w:cs="Times New Roman"/>
          <w:sz w:val="20"/>
          <w:szCs w:val="20"/>
        </w:rPr>
        <w:t xml:space="preserve">Comparison of the two curves shows the effect of the additional Sr </w:t>
      </w:r>
      <w:r w:rsidR="002C456E">
        <w:rPr>
          <w:rFonts w:ascii="Times New Roman" w:hAnsi="Times New Roman" w:cs="Times New Roman"/>
          <w:sz w:val="20"/>
          <w:szCs w:val="20"/>
        </w:rPr>
        <w:t>incrementing concentrations in</w:t>
      </w:r>
      <w:r w:rsidR="00B569DE">
        <w:rPr>
          <w:rFonts w:ascii="Times New Roman" w:hAnsi="Times New Roman" w:cs="Times New Roman"/>
          <w:sz w:val="20"/>
          <w:szCs w:val="20"/>
        </w:rPr>
        <w:t xml:space="preserve"> the solution phase. </w:t>
      </w:r>
      <w:r w:rsidR="002E71BE">
        <w:rPr>
          <w:rFonts w:ascii="Times New Roman" w:hAnsi="Times New Roman" w:cs="Times New Roman"/>
          <w:sz w:val="20"/>
          <w:szCs w:val="20"/>
        </w:rPr>
        <w:t xml:space="preserve"> </w:t>
      </w:r>
      <w:r w:rsidR="00B569DE">
        <w:rPr>
          <w:rFonts w:ascii="Times New Roman" w:hAnsi="Times New Roman" w:cs="Times New Roman"/>
          <w:sz w:val="20"/>
          <w:szCs w:val="20"/>
        </w:rPr>
        <w:t>Both experiments</w:t>
      </w:r>
      <w:r w:rsidR="00713B09">
        <w:rPr>
          <w:rFonts w:ascii="Times New Roman" w:hAnsi="Times New Roman" w:cs="Times New Roman"/>
          <w:sz w:val="20"/>
          <w:szCs w:val="20"/>
        </w:rPr>
        <w:t xml:space="preserve"> depicted in 2</w:t>
      </w:r>
      <w:r w:rsidR="008500C3">
        <w:rPr>
          <w:rFonts w:ascii="Times New Roman" w:hAnsi="Times New Roman" w:cs="Times New Roman"/>
          <w:sz w:val="20"/>
          <w:szCs w:val="20"/>
        </w:rPr>
        <w:t>B</w:t>
      </w:r>
      <w:r w:rsidR="00B569DE">
        <w:rPr>
          <w:rFonts w:ascii="Times New Roman" w:hAnsi="Times New Roman" w:cs="Times New Roman"/>
          <w:sz w:val="20"/>
          <w:szCs w:val="20"/>
        </w:rPr>
        <w:t xml:space="preserve"> also contain additional</w:t>
      </w:r>
      <w:r w:rsidR="00546F7E">
        <w:rPr>
          <w:rFonts w:ascii="Times New Roman" w:hAnsi="Times New Roman" w:cs="Times New Roman"/>
          <w:sz w:val="20"/>
          <w:szCs w:val="20"/>
        </w:rPr>
        <w:t xml:space="preserve"> (background)</w:t>
      </w:r>
      <w:r w:rsidR="00B569DE">
        <w:rPr>
          <w:rFonts w:ascii="Times New Roman" w:hAnsi="Times New Roman" w:cs="Times New Roman"/>
          <w:sz w:val="20"/>
          <w:szCs w:val="20"/>
        </w:rPr>
        <w:t xml:space="preserve"> </w:t>
      </w:r>
      <w:proofErr w:type="spellStart"/>
      <w:r w:rsidR="00B569DE">
        <w:rPr>
          <w:rFonts w:ascii="Times New Roman" w:hAnsi="Times New Roman" w:cs="Times New Roman"/>
          <w:sz w:val="20"/>
          <w:szCs w:val="20"/>
        </w:rPr>
        <w:t>Sr</w:t>
      </w:r>
      <w:r w:rsidR="00B569DE">
        <w:rPr>
          <w:rFonts w:ascii="Times New Roman" w:hAnsi="Times New Roman" w:cs="Times New Roman"/>
          <w:sz w:val="20"/>
          <w:szCs w:val="20"/>
          <w:vertAlign w:val="subscript"/>
        </w:rPr>
        <w:t>nat</w:t>
      </w:r>
      <w:proofErr w:type="spellEnd"/>
      <w:r w:rsidR="00B569DE">
        <w:rPr>
          <w:rFonts w:ascii="Times New Roman" w:hAnsi="Times New Roman" w:cs="Times New Roman"/>
          <w:sz w:val="20"/>
          <w:szCs w:val="20"/>
          <w:vertAlign w:val="subscript"/>
        </w:rPr>
        <w:t xml:space="preserve"> </w:t>
      </w:r>
      <w:r w:rsidR="00B569DE" w:rsidRPr="00B569DE">
        <w:rPr>
          <w:rFonts w:ascii="Times New Roman" w:hAnsi="Times New Roman" w:cs="Times New Roman"/>
          <w:sz w:val="20"/>
          <w:szCs w:val="20"/>
        </w:rPr>
        <w:t xml:space="preserve">derived </w:t>
      </w:r>
      <w:r w:rsidR="00B569DE">
        <w:rPr>
          <w:rFonts w:ascii="Times New Roman" w:hAnsi="Times New Roman" w:cs="Times New Roman"/>
          <w:sz w:val="20"/>
          <w:szCs w:val="20"/>
        </w:rPr>
        <w:t xml:space="preserve">from the </w:t>
      </w:r>
      <w:r w:rsidR="006D2746">
        <w:rPr>
          <w:rFonts w:ascii="Times New Roman" w:hAnsi="Times New Roman" w:cs="Times New Roman"/>
          <w:sz w:val="20"/>
          <w:szCs w:val="20"/>
        </w:rPr>
        <w:t>MBRR</w:t>
      </w:r>
      <w:r w:rsidR="002E71BE">
        <w:rPr>
          <w:rFonts w:ascii="Times New Roman" w:hAnsi="Times New Roman" w:cs="Times New Roman"/>
          <w:sz w:val="20"/>
          <w:szCs w:val="20"/>
        </w:rPr>
        <w:t>, which is estimated mathematically</w:t>
      </w:r>
      <w:r w:rsidR="00B569DE">
        <w:rPr>
          <w:rFonts w:ascii="Times New Roman" w:hAnsi="Times New Roman" w:cs="Times New Roman"/>
          <w:sz w:val="20"/>
          <w:szCs w:val="20"/>
        </w:rPr>
        <w:t>.</w:t>
      </w:r>
    </w:p>
    <w:p w14:paraId="13962E3C" w14:textId="4D667ECC" w:rsidR="00C6751A" w:rsidRPr="00A85D84" w:rsidRDefault="00C6751A" w:rsidP="00F61EF2">
      <w:pPr>
        <w:spacing w:line="360" w:lineRule="auto"/>
        <w:jc w:val="both"/>
        <w:rPr>
          <w:rFonts w:ascii="Times New Roman" w:hAnsi="Times New Roman" w:cs="Times New Roman"/>
          <w:sz w:val="20"/>
          <w:szCs w:val="20"/>
        </w:rPr>
      </w:pPr>
    </w:p>
    <w:p w14:paraId="31E68858" w14:textId="1462C5A3" w:rsidR="00804EB6" w:rsidRPr="0067645D" w:rsidRDefault="00B55632" w:rsidP="00C2548A">
      <w:pPr>
        <w:spacing w:line="360" w:lineRule="auto"/>
        <w:jc w:val="both"/>
        <w:rPr>
          <w:rFonts w:ascii="Times New Roman" w:hAnsi="Times New Roman" w:cs="Times New Roman"/>
          <w:lang w:val="en-AU"/>
        </w:rPr>
      </w:pPr>
      <w:r>
        <w:rPr>
          <w:rFonts w:ascii="Times New Roman" w:hAnsi="Times New Roman" w:cs="Times New Roman"/>
        </w:rPr>
        <w:t xml:space="preserve">The aqueous chemistry of the radionuclides should be considered in interpreting their </w:t>
      </w:r>
      <w:r w:rsidR="00E07845">
        <w:rPr>
          <w:rFonts w:ascii="Times New Roman" w:hAnsi="Times New Roman" w:cs="Times New Roman"/>
        </w:rPr>
        <w:t>uptake</w:t>
      </w:r>
      <w:r w:rsidR="00DF5A90">
        <w:rPr>
          <w:rFonts w:ascii="Times New Roman" w:hAnsi="Times New Roman" w:cs="Times New Roman"/>
        </w:rPr>
        <w:t>/</w:t>
      </w:r>
      <w:r>
        <w:rPr>
          <w:rFonts w:ascii="Times New Roman" w:hAnsi="Times New Roman" w:cs="Times New Roman"/>
        </w:rPr>
        <w:t xml:space="preserve">sorption behaviour. </w:t>
      </w:r>
      <w:r w:rsidR="00E07845">
        <w:rPr>
          <w:rFonts w:ascii="Times New Roman" w:hAnsi="Times New Roman" w:cs="Times New Roman"/>
        </w:rPr>
        <w:t xml:space="preserve"> </w:t>
      </w:r>
      <w:r w:rsidR="00AF5409" w:rsidRPr="006E6A11">
        <w:rPr>
          <w:rFonts w:ascii="Times New Roman" w:hAnsi="Times New Roman" w:cs="Times New Roman"/>
        </w:rPr>
        <w:t>Ra</w:t>
      </w:r>
      <w:r w:rsidR="003F5DBD">
        <w:rPr>
          <w:rFonts w:ascii="Times New Roman" w:hAnsi="Times New Roman" w:cs="Times New Roman"/>
        </w:rPr>
        <w:t>dium</w:t>
      </w:r>
      <w:r w:rsidR="00763BB3">
        <w:rPr>
          <w:rFonts w:ascii="Times New Roman" w:hAnsi="Times New Roman" w:cs="Times New Roman"/>
        </w:rPr>
        <w:t xml:space="preserve"> has a pH-</w:t>
      </w:r>
      <w:r w:rsidR="00AF5409" w:rsidRPr="006E6A11">
        <w:rPr>
          <w:rFonts w:ascii="Times New Roman" w:hAnsi="Times New Roman" w:cs="Times New Roman"/>
        </w:rPr>
        <w:t>dependent speciation</w:t>
      </w:r>
      <w:r w:rsidR="00763BB3">
        <w:rPr>
          <w:rFonts w:ascii="Times New Roman" w:hAnsi="Times New Roman" w:cs="Times New Roman"/>
        </w:rPr>
        <w:t>,</w:t>
      </w:r>
      <w:r w:rsidR="00AF5409" w:rsidRPr="006E6A11">
        <w:rPr>
          <w:rFonts w:ascii="Times New Roman" w:hAnsi="Times New Roman" w:cs="Times New Roman"/>
        </w:rPr>
        <w:t xml:space="preserve"> particularly with carbonate and </w:t>
      </w:r>
      <w:proofErr w:type="spellStart"/>
      <w:r w:rsidR="00AF5409" w:rsidRPr="006E6A11">
        <w:rPr>
          <w:rFonts w:ascii="Times New Roman" w:hAnsi="Times New Roman" w:cs="Times New Roman"/>
        </w:rPr>
        <w:t>sulfate</w:t>
      </w:r>
      <w:proofErr w:type="spellEnd"/>
      <w:r w:rsidR="00AF5409" w:rsidRPr="006E6A11">
        <w:rPr>
          <w:rFonts w:ascii="Times New Roman" w:hAnsi="Times New Roman" w:cs="Times New Roman"/>
        </w:rPr>
        <w:t xml:space="preserve">, </w:t>
      </w:r>
      <w:r w:rsidR="00AA7820">
        <w:rPr>
          <w:rFonts w:ascii="Times New Roman" w:hAnsi="Times New Roman" w:cs="Times New Roman"/>
        </w:rPr>
        <w:t>with</w:t>
      </w:r>
      <w:r w:rsidR="00AF5409" w:rsidRPr="006E6A11">
        <w:rPr>
          <w:rFonts w:ascii="Times New Roman" w:hAnsi="Times New Roman" w:cs="Times New Roman"/>
        </w:rPr>
        <w:t xml:space="preserve"> Ra</w:t>
      </w:r>
      <w:r w:rsidR="00AF5409" w:rsidRPr="006E6A11">
        <w:rPr>
          <w:rFonts w:ascii="Times New Roman" w:hAnsi="Times New Roman" w:cs="Times New Roman"/>
          <w:vertAlign w:val="superscript"/>
        </w:rPr>
        <w:t>2+</w:t>
      </w:r>
      <w:r w:rsidR="00AF5409" w:rsidRPr="006E6A11">
        <w:rPr>
          <w:rFonts w:ascii="Times New Roman" w:hAnsi="Times New Roman" w:cs="Times New Roman"/>
        </w:rPr>
        <w:t xml:space="preserve"> and RaSO</w:t>
      </w:r>
      <w:r w:rsidR="00AF5409" w:rsidRPr="006E6A11">
        <w:rPr>
          <w:rFonts w:ascii="Times New Roman" w:hAnsi="Times New Roman" w:cs="Times New Roman"/>
          <w:vertAlign w:val="subscript"/>
        </w:rPr>
        <w:t>4</w:t>
      </w:r>
      <w:r w:rsidR="00AF5409" w:rsidRPr="006E6A11">
        <w:rPr>
          <w:rFonts w:ascii="Times New Roman" w:hAnsi="Times New Roman" w:cs="Times New Roman"/>
        </w:rPr>
        <w:t>(</w:t>
      </w:r>
      <w:proofErr w:type="spellStart"/>
      <w:r w:rsidR="00AF5409" w:rsidRPr="006E6A11">
        <w:rPr>
          <w:rFonts w:ascii="Times New Roman" w:hAnsi="Times New Roman" w:cs="Times New Roman"/>
        </w:rPr>
        <w:t>aq</w:t>
      </w:r>
      <w:proofErr w:type="spellEnd"/>
      <w:r w:rsidR="00AF5409" w:rsidRPr="006E6A11">
        <w:rPr>
          <w:rFonts w:ascii="Times New Roman" w:hAnsi="Times New Roman" w:cs="Times New Roman"/>
        </w:rPr>
        <w:t>) domina</w:t>
      </w:r>
      <w:r w:rsidR="00AA7820">
        <w:rPr>
          <w:rFonts w:ascii="Times New Roman" w:hAnsi="Times New Roman" w:cs="Times New Roman"/>
        </w:rPr>
        <w:t>n</w:t>
      </w:r>
      <w:r w:rsidR="00AF5409" w:rsidRPr="006E6A11">
        <w:rPr>
          <w:rFonts w:ascii="Times New Roman" w:hAnsi="Times New Roman" w:cs="Times New Roman"/>
        </w:rPr>
        <w:t>t at pH 4, RaHCO</w:t>
      </w:r>
      <w:r w:rsidR="00AF5409" w:rsidRPr="006E6A11">
        <w:rPr>
          <w:rFonts w:ascii="Times New Roman" w:hAnsi="Times New Roman" w:cs="Times New Roman"/>
          <w:vertAlign w:val="subscript"/>
        </w:rPr>
        <w:t>3</w:t>
      </w:r>
      <w:r w:rsidR="00AF5409" w:rsidRPr="006E6A11">
        <w:rPr>
          <w:rFonts w:ascii="Times New Roman" w:hAnsi="Times New Roman" w:cs="Times New Roman"/>
          <w:vertAlign w:val="superscript"/>
        </w:rPr>
        <w:t>+</w:t>
      </w:r>
      <w:r w:rsidR="00AF5409" w:rsidRPr="006E6A11">
        <w:rPr>
          <w:rFonts w:ascii="Times New Roman" w:hAnsi="Times New Roman" w:cs="Times New Roman"/>
        </w:rPr>
        <w:t xml:space="preserve"> dominant from pH 6 to 8 and RaCO</w:t>
      </w:r>
      <w:r w:rsidR="00AF5409" w:rsidRPr="006E6A11">
        <w:rPr>
          <w:rFonts w:ascii="Times New Roman" w:hAnsi="Times New Roman" w:cs="Times New Roman"/>
          <w:vertAlign w:val="subscript"/>
        </w:rPr>
        <w:t>3</w:t>
      </w:r>
      <w:r w:rsidR="00AF5409" w:rsidRPr="006E6A11">
        <w:rPr>
          <w:rFonts w:ascii="Times New Roman" w:hAnsi="Times New Roman" w:cs="Times New Roman"/>
        </w:rPr>
        <w:t>(</w:t>
      </w:r>
      <w:proofErr w:type="spellStart"/>
      <w:r w:rsidR="00AF5409" w:rsidRPr="006E6A11">
        <w:rPr>
          <w:rFonts w:ascii="Times New Roman" w:hAnsi="Times New Roman" w:cs="Times New Roman"/>
        </w:rPr>
        <w:t>aq</w:t>
      </w:r>
      <w:proofErr w:type="spellEnd"/>
      <w:r w:rsidR="00AF5409" w:rsidRPr="006E6A11">
        <w:rPr>
          <w:rFonts w:ascii="Times New Roman" w:hAnsi="Times New Roman" w:cs="Times New Roman"/>
        </w:rPr>
        <w:t>)</w:t>
      </w:r>
      <w:r w:rsidR="00AF5409" w:rsidRPr="006E6A11" w:rsidDel="00C96D3D">
        <w:rPr>
          <w:rFonts w:ascii="Times New Roman" w:hAnsi="Times New Roman" w:cs="Times New Roman"/>
        </w:rPr>
        <w:t xml:space="preserve"> </w:t>
      </w:r>
      <w:r w:rsidR="00AF5409" w:rsidRPr="006E6A11">
        <w:rPr>
          <w:rFonts w:ascii="Times New Roman" w:hAnsi="Times New Roman" w:cs="Times New Roman"/>
        </w:rPr>
        <w:t xml:space="preserve">becomes dominant </w:t>
      </w:r>
      <w:r w:rsidR="00AF5409" w:rsidRPr="006E6A11" w:rsidDel="00C96D3D">
        <w:rPr>
          <w:rFonts w:ascii="Times New Roman" w:hAnsi="Times New Roman" w:cs="Times New Roman"/>
        </w:rPr>
        <w:t>a</w:t>
      </w:r>
      <w:r w:rsidR="00AF5409" w:rsidRPr="006E6A11">
        <w:rPr>
          <w:rFonts w:ascii="Times New Roman" w:hAnsi="Times New Roman" w:cs="Times New Roman"/>
        </w:rPr>
        <w:t xml:space="preserve">t pH 10 </w:t>
      </w:r>
      <w:r w:rsidR="0013604F">
        <w:rPr>
          <w:rFonts w:ascii="Times New Roman" w:hAnsi="Times New Roman" w:cs="Times New Roman"/>
        </w:rPr>
        <w:fldChar w:fldCharType="begin">
          <w:fldData xml:space="preserve">PEVuZE5vdGU+PENpdGU+PEF1dGhvcj5WYW4gQmVlazwvQXV0aG9yPjxZZWFyPjIwMDQ8L1llYXI+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PEVuZE5vdGU+PENpdGU+PEF1dGhvcj5WYW4gQmVlazwvQXV0aG9yPjxZZWFyPjIwMDQ8L1llYXI+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5" w:tooltip="Baeza, 2006 #2811" w:history="1">
        <w:r w:rsidR="00706A51">
          <w:rPr>
            <w:rFonts w:ascii="Times New Roman" w:hAnsi="Times New Roman" w:cs="Times New Roman"/>
            <w:noProof/>
          </w:rPr>
          <w:t>Baeza et al., 2006</w:t>
        </w:r>
      </w:hyperlink>
      <w:r w:rsidR="00BF2F74">
        <w:rPr>
          <w:rFonts w:ascii="Times New Roman" w:hAnsi="Times New Roman" w:cs="Times New Roman"/>
          <w:noProof/>
        </w:rPr>
        <w:t xml:space="preserve">; </w:t>
      </w:r>
      <w:hyperlink w:anchor="_ENREF_58" w:tooltip="Van Beek, 2004 #2882" w:history="1">
        <w:r w:rsidR="00706A51">
          <w:rPr>
            <w:rFonts w:ascii="Times New Roman" w:hAnsi="Times New Roman" w:cs="Times New Roman"/>
            <w:noProof/>
          </w:rPr>
          <w:t>Van Beek et al., 2004</w:t>
        </w:r>
      </w:hyperlink>
      <w:r w:rsidR="00BF2F74">
        <w:rPr>
          <w:rFonts w:ascii="Times New Roman" w:hAnsi="Times New Roman" w:cs="Times New Roman"/>
          <w:noProof/>
        </w:rPr>
        <w:t>)</w:t>
      </w:r>
      <w:r w:rsidR="0013604F">
        <w:rPr>
          <w:rFonts w:ascii="Times New Roman" w:hAnsi="Times New Roman" w:cs="Times New Roman"/>
        </w:rPr>
        <w:fldChar w:fldCharType="end"/>
      </w:r>
      <w:r w:rsidR="00AF5409" w:rsidRPr="006E6A11">
        <w:rPr>
          <w:rFonts w:ascii="Times New Roman" w:hAnsi="Times New Roman" w:cs="Times New Roman"/>
        </w:rPr>
        <w:t xml:space="preserve">.  </w:t>
      </w:r>
      <w:r w:rsidR="00804EB6" w:rsidRPr="00A639BF">
        <w:rPr>
          <w:rFonts w:ascii="Times New Roman" w:hAnsi="Times New Roman" w:cs="Times New Roman"/>
        </w:rPr>
        <w:t>Ra</w:t>
      </w:r>
      <w:r w:rsidR="003F5DBD">
        <w:rPr>
          <w:rFonts w:ascii="Times New Roman" w:hAnsi="Times New Roman" w:cs="Times New Roman"/>
        </w:rPr>
        <w:t>dium</w:t>
      </w:r>
      <w:r w:rsidR="00804EB6" w:rsidRPr="00A639BF">
        <w:rPr>
          <w:rFonts w:ascii="Times New Roman" w:hAnsi="Times New Roman" w:cs="Times New Roman"/>
        </w:rPr>
        <w:t xml:space="preserve"> hydroxide is </w:t>
      </w:r>
      <w:r w:rsidR="00804EB6">
        <w:rPr>
          <w:rFonts w:ascii="Times New Roman" w:hAnsi="Times New Roman" w:cs="Times New Roman"/>
        </w:rPr>
        <w:t xml:space="preserve">also </w:t>
      </w:r>
      <w:r w:rsidR="00804EB6" w:rsidRPr="00A639BF">
        <w:rPr>
          <w:rFonts w:ascii="Times New Roman" w:hAnsi="Times New Roman" w:cs="Times New Roman"/>
        </w:rPr>
        <w:t xml:space="preserve">the most soluble of the alkaline earth hydroxides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&lt;EndNote&gt;&lt;Cite&gt;&lt;Author&gt;Kirby&lt;/Author&gt;&lt;Year&gt;1964&lt;/Year&gt;&lt;RecNum&gt;2802&lt;/RecNum&gt;&lt;DisplayText&gt;(Kirby and Salutsky, 1964)&lt;/DisplayText&gt;&lt;record&gt;&lt;rec-number&gt;2802&lt;/rec-number&gt;&lt;foreign-keys&gt;&lt;key app="EN" db-id="pdvfr2xxyrt29kevd0lpz5dfxxed52a0sfrv" timestamp="1277341983"&gt;2802&lt;/key&gt;&lt;/foreign-keys&gt;&lt;ref-type name="Report"&gt;27&lt;/ref-type&gt;&lt;contributors&gt;&lt;authors&gt;&lt;author&gt;Kirby, H.W.&lt;/author&gt;&lt;author&gt;Salutsky, M.L. &lt;/author&gt;&lt;/authors&gt;&lt;tertiary-authors&gt;&lt;author&gt;National Academy of Science&lt;/author&gt;&lt;/tertiary-authors&gt;&lt;/contributors&gt;&lt;titles&gt;&lt;title&gt;The Radiochemistry of Radium&lt;/title&gt;&lt;secondary-title&gt;Nuclear Science Series, National Academy of Science-National Research Council Series &lt;/secondary-title&gt;&lt;/titles&gt;&lt;pages&gt;205&lt;/pages&gt;&lt;number&gt;NAS-NS 3047&lt;/number&gt;&lt;dates&gt;&lt;year&gt;1964&lt;/year&gt;&lt;/dates&gt;&lt;pub-location&gt;Sprinfield Virginia&lt;/pub-location&gt;&lt;publisher&gt;US Atomic Energy Commission&lt;/publisher&gt;&lt;urls&gt;&lt;/urls&gt;&lt;/record&gt;&lt;/Cite&gt;&lt;/EndNote&gt;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3" w:tooltip="Kirby, 1964 #2802" w:history="1">
        <w:r w:rsidR="00706A51">
          <w:rPr>
            <w:rFonts w:ascii="Times New Roman" w:hAnsi="Times New Roman" w:cs="Times New Roman"/>
            <w:noProof/>
          </w:rPr>
          <w:t>Kirby and Salutsky, 1964</w:t>
        </w:r>
      </w:hyperlink>
      <w:r w:rsidR="00BF2F74">
        <w:rPr>
          <w:rFonts w:ascii="Times New Roman" w:hAnsi="Times New Roman" w:cs="Times New Roman"/>
          <w:noProof/>
        </w:rPr>
        <w:t>)</w:t>
      </w:r>
      <w:r w:rsidR="0013604F">
        <w:rPr>
          <w:rFonts w:ascii="Times New Roman" w:hAnsi="Times New Roman" w:cs="Times New Roman"/>
        </w:rPr>
        <w:fldChar w:fldCharType="end"/>
      </w:r>
      <w:r w:rsidR="00804EB6" w:rsidRPr="00A639BF">
        <w:rPr>
          <w:rFonts w:ascii="Times New Roman" w:hAnsi="Times New Roman" w:cs="Times New Roman"/>
        </w:rPr>
        <w:t xml:space="preserve"> </w:t>
      </w:r>
      <w:r w:rsidR="00AA7820">
        <w:rPr>
          <w:rFonts w:ascii="Times New Roman" w:hAnsi="Times New Roman" w:cs="Times New Roman"/>
        </w:rPr>
        <w:t xml:space="preserve">(therefore </w:t>
      </w:r>
      <w:r w:rsidR="00804EB6" w:rsidRPr="00A639BF">
        <w:rPr>
          <w:rFonts w:ascii="Times New Roman" w:hAnsi="Times New Roman" w:cs="Times New Roman"/>
        </w:rPr>
        <w:t xml:space="preserve">must have a </w:t>
      </w:r>
      <w:proofErr w:type="spellStart"/>
      <w:r w:rsidR="00804EB6">
        <w:rPr>
          <w:rFonts w:ascii="Times New Roman" w:hAnsi="Times New Roman" w:cs="Times New Roman"/>
        </w:rPr>
        <w:t>Ks</w:t>
      </w:r>
      <w:r w:rsidR="00804EB6" w:rsidRPr="00A639BF">
        <w:rPr>
          <w:rFonts w:ascii="Times New Roman" w:hAnsi="Times New Roman" w:cs="Times New Roman"/>
        </w:rPr>
        <w:t>p</w:t>
      </w:r>
      <w:proofErr w:type="spellEnd"/>
      <w:r w:rsidR="00804EB6" w:rsidRPr="00A639BF">
        <w:rPr>
          <w:rFonts w:ascii="Times New Roman" w:hAnsi="Times New Roman" w:cs="Times New Roman"/>
        </w:rPr>
        <w:t xml:space="preserve"> </w:t>
      </w:r>
      <w:r w:rsidR="00E07C44">
        <w:rPr>
          <w:rFonts w:ascii="Times New Roman" w:hAnsi="Times New Roman" w:cs="Times New Roman"/>
        </w:rPr>
        <w:t xml:space="preserve">greater than </w:t>
      </w:r>
      <w:r w:rsidR="00804EB6" w:rsidRPr="00A639BF">
        <w:rPr>
          <w:rFonts w:ascii="Times New Roman" w:hAnsi="Times New Roman" w:cs="Times New Roman"/>
        </w:rPr>
        <w:t xml:space="preserve">the </w:t>
      </w:r>
      <w:proofErr w:type="spellStart"/>
      <w:r w:rsidR="00804EB6">
        <w:rPr>
          <w:rFonts w:ascii="Times New Roman" w:hAnsi="Times New Roman" w:cs="Times New Roman"/>
        </w:rPr>
        <w:t>Ks</w:t>
      </w:r>
      <w:r w:rsidR="00804EB6" w:rsidRPr="00A639BF">
        <w:rPr>
          <w:rFonts w:ascii="Times New Roman" w:hAnsi="Times New Roman" w:cs="Times New Roman"/>
        </w:rPr>
        <w:t>p</w:t>
      </w:r>
      <w:proofErr w:type="spellEnd"/>
      <w:r w:rsidR="00804EB6" w:rsidRPr="00A639BF">
        <w:rPr>
          <w:rFonts w:ascii="Times New Roman" w:hAnsi="Times New Roman" w:cs="Times New Roman"/>
        </w:rPr>
        <w:t xml:space="preserve"> for Ba(OH)</w:t>
      </w:r>
      <w:r w:rsidR="00804EB6" w:rsidRPr="00A639BF">
        <w:rPr>
          <w:rFonts w:ascii="Times New Roman" w:hAnsi="Times New Roman" w:cs="Times New Roman"/>
          <w:vertAlign w:val="subscript"/>
        </w:rPr>
        <w:t>2</w:t>
      </w:r>
      <w:r w:rsidR="00E07C44">
        <w:rPr>
          <w:rFonts w:ascii="Times New Roman" w:hAnsi="Times New Roman" w:cs="Times New Roman"/>
          <w:vertAlign w:val="subscript"/>
        </w:rPr>
        <w:t xml:space="preserve"> </w:t>
      </w:r>
      <w:r w:rsidR="00E07C44" w:rsidRPr="00E07C44">
        <w:rPr>
          <w:rFonts w:ascii="Times New Roman" w:hAnsi="Times New Roman" w:cs="Times New Roman"/>
        </w:rPr>
        <w:t>(</w:t>
      </w:r>
      <w:r w:rsidR="00E07C44" w:rsidRPr="00A639BF">
        <w:rPr>
          <w:rFonts w:ascii="Times New Roman" w:hAnsi="Times New Roman" w:cs="Times New Roman"/>
        </w:rPr>
        <w:t>2.55x10</w:t>
      </w:r>
      <w:r w:rsidR="00E07C44" w:rsidRPr="00A639BF">
        <w:rPr>
          <w:rFonts w:ascii="Times New Roman" w:hAnsi="Times New Roman" w:cs="Times New Roman"/>
          <w:vertAlign w:val="superscript"/>
        </w:rPr>
        <w:t>-4</w:t>
      </w:r>
      <w:r w:rsidR="00E07C44">
        <w:rPr>
          <w:rFonts w:ascii="Times New Roman" w:hAnsi="Times New Roman" w:cs="Times New Roman"/>
        </w:rPr>
        <w:t>)</w:t>
      </w:r>
      <w:r w:rsidR="00804EB6" w:rsidRPr="00A639BF">
        <w:rPr>
          <w:rFonts w:ascii="Times New Roman" w:hAnsi="Times New Roman" w:cs="Times New Roman"/>
        </w:rPr>
        <w:t xml:space="preserv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&lt;EndNote&gt;&lt;Cite&gt;&lt;Author&gt;Lide&lt;/Author&gt;&lt;Year&gt;2003&lt;/Year&gt;&lt;RecNum&gt;2801&lt;/RecNum&gt;&lt;DisplayText&gt;(Lide, 2003)&lt;/DisplayText&gt;&lt;record&gt;&lt;rec-number&gt;2801&lt;/rec-number&gt;&lt;foreign-keys&gt;&lt;key app="EN" db-id="pdvfr2xxyrt29kevd0lpz5dfxxed52a0sfrv" timestamp="1277341103"&gt;2801&lt;/key&gt;&lt;/foreign-keys&gt;&lt;ref-type name="Edited Book"&gt;28&lt;/ref-type&gt;&lt;contributors&gt;&lt;authors&gt;&lt;author&gt;Lide, D.R.&lt;/author&gt;&lt;/authors&gt;&lt;/contributors&gt;&lt;titles&gt;&lt;title&gt;Handbook of Chemistry and Physics&lt;/title&gt;&lt;/titles&gt;&lt;pages&gt;2553&lt;/pages&gt;&lt;edition&gt;84th Edition &lt;/edition&gt;&lt;dates&gt;&lt;year&gt;2003&lt;/year&gt;&lt;/dates&gt;&lt;pub-location&gt;Boca Raton&lt;/pub-location&gt;&lt;publisher&gt;CRC Press&lt;/publisher&gt;&lt;urls&gt;&lt;/urls&gt;&lt;/record&gt;&lt;/Cite&gt;&lt;/EndNote&gt;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5" w:tooltip="Lide, 2003 #2801" w:history="1">
        <w:r w:rsidR="00706A51">
          <w:rPr>
            <w:rFonts w:ascii="Times New Roman" w:hAnsi="Times New Roman" w:cs="Times New Roman"/>
            <w:noProof/>
          </w:rPr>
          <w:t>Lide, 2003</w:t>
        </w:r>
      </w:hyperlink>
      <w:r w:rsidR="00BF2F74">
        <w:rPr>
          <w:rFonts w:ascii="Times New Roman" w:hAnsi="Times New Roman" w:cs="Times New Roman"/>
          <w:noProof/>
        </w:rPr>
        <w:t>)</w:t>
      </w:r>
      <w:r w:rsidR="0013604F">
        <w:rPr>
          <w:rFonts w:ascii="Times New Roman" w:hAnsi="Times New Roman" w:cs="Times New Roman"/>
        </w:rPr>
        <w:fldChar w:fldCharType="end"/>
      </w:r>
      <w:r w:rsidR="00AA7820">
        <w:rPr>
          <w:rFonts w:ascii="Times New Roman" w:hAnsi="Times New Roman" w:cs="Times New Roman"/>
        </w:rPr>
        <w:t>)</w:t>
      </w:r>
      <w:r w:rsidR="00804EB6" w:rsidRPr="00A639BF">
        <w:rPr>
          <w:rFonts w:ascii="Times New Roman" w:hAnsi="Times New Roman" w:cs="Times New Roman"/>
        </w:rPr>
        <w:t xml:space="preserve"> and is unlikely to precipitate directly.  In addition, RaCO</w:t>
      </w:r>
      <w:r w:rsidR="00804EB6" w:rsidRPr="00A639BF">
        <w:rPr>
          <w:rFonts w:ascii="Times New Roman" w:hAnsi="Times New Roman" w:cs="Times New Roman"/>
          <w:vertAlign w:val="subscript"/>
        </w:rPr>
        <w:t>3</w:t>
      </w:r>
      <w:r w:rsidR="00804EB6" w:rsidRPr="00A639BF">
        <w:rPr>
          <w:rFonts w:ascii="Times New Roman" w:hAnsi="Times New Roman" w:cs="Times New Roman"/>
        </w:rPr>
        <w:t>, is about an order of magnitude more soluble than Ba</w:t>
      </w:r>
      <w:r w:rsidR="00804EB6">
        <w:rPr>
          <w:rFonts w:ascii="Times New Roman" w:hAnsi="Times New Roman" w:cs="Times New Roman"/>
        </w:rPr>
        <w:t>CO</w:t>
      </w:r>
      <w:r w:rsidR="00804EB6" w:rsidRPr="006729E3">
        <w:rPr>
          <w:rFonts w:ascii="Times New Roman" w:hAnsi="Times New Roman" w:cs="Times New Roman"/>
          <w:vertAlign w:val="subscript"/>
        </w:rPr>
        <w:t>3</w:t>
      </w:r>
      <w:r w:rsidR="00804EB6" w:rsidRPr="00A639BF">
        <w:rPr>
          <w:rFonts w:ascii="Times New Roman" w:hAnsi="Times New Roman" w:cs="Times New Roman"/>
        </w:rPr>
        <w:t xml:space="preserv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&lt;EndNote&gt;&lt;Cite&gt;&lt;Author&gt;Kirby&lt;/Author&gt;&lt;Year&gt;1964&lt;/Year&gt;&lt;RecNum&gt;2802&lt;/RecNum&gt;&lt;DisplayText&gt;(Kirby and Salutsky, 1964)&lt;/DisplayText&gt;&lt;record&gt;&lt;rec-number&gt;2802&lt;/rec-number&gt;&lt;foreign-keys&gt;&lt;key app="EN" db-id="pdvfr2xxyrt29kevd0lpz5dfxxed52a0sfrv" timestamp="1277341983"&gt;2802&lt;/key&gt;&lt;/foreign-keys&gt;&lt;ref-type name="Report"&gt;27&lt;/ref-type&gt;&lt;contributors&gt;&lt;authors&gt;&lt;author&gt;Kirby, H.W.&lt;/author&gt;&lt;author&gt;Salutsky, M.L. &lt;/author&gt;&lt;/authors&gt;&lt;tertiary-authors&gt;&lt;author&gt;National Academy of Science&lt;/author&gt;&lt;/tertiary-authors&gt;&lt;/contributors&gt;&lt;titles&gt;&lt;title&gt;The Radiochemistry of Radium&lt;/title&gt;&lt;secondary-title&gt;Nuclear Science Series, National Academy of Science-National Research Council Series &lt;/secondary-title&gt;&lt;/titles&gt;&lt;pages&gt;205&lt;/pages&gt;&lt;number&gt;NAS-NS 3047&lt;/number&gt;&lt;dates&gt;&lt;year&gt;1964&lt;/year&gt;&lt;/dates&gt;&lt;pub-location&gt;Sprinfield Virginia&lt;/pub-location&gt;&lt;publisher&gt;US Atomic Energy Commission&lt;/publisher&gt;&lt;urls&gt;&lt;/urls&gt;&lt;/record&gt;&lt;/Cite&gt;&lt;/EndNote&gt;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3" w:tooltip="Kirby, 1964 #2802" w:history="1">
        <w:r w:rsidR="00706A51">
          <w:rPr>
            <w:rFonts w:ascii="Times New Roman" w:hAnsi="Times New Roman" w:cs="Times New Roman"/>
            <w:noProof/>
          </w:rPr>
          <w:t>Kirby and Salutsky, 1964</w:t>
        </w:r>
      </w:hyperlink>
      <w:r w:rsidR="00BF2F74">
        <w:rPr>
          <w:rFonts w:ascii="Times New Roman" w:hAnsi="Times New Roman" w:cs="Times New Roman"/>
          <w:noProof/>
        </w:rPr>
        <w:t>)</w:t>
      </w:r>
      <w:r w:rsidR="0013604F">
        <w:rPr>
          <w:rFonts w:ascii="Times New Roman" w:hAnsi="Times New Roman" w:cs="Times New Roman"/>
        </w:rPr>
        <w:fldChar w:fldCharType="end"/>
      </w:r>
      <w:r w:rsidR="00804EB6" w:rsidRPr="00A639BF">
        <w:rPr>
          <w:rFonts w:ascii="Times New Roman" w:hAnsi="Times New Roman" w:cs="Times New Roman"/>
        </w:rPr>
        <w:t xml:space="preserve"> giving a </w:t>
      </w:r>
      <w:proofErr w:type="spellStart"/>
      <w:r w:rsidR="00804EB6">
        <w:rPr>
          <w:rFonts w:ascii="Times New Roman" w:hAnsi="Times New Roman" w:cs="Times New Roman"/>
        </w:rPr>
        <w:t>Ks</w:t>
      </w:r>
      <w:r w:rsidR="00804EB6" w:rsidRPr="00A639BF">
        <w:rPr>
          <w:rFonts w:ascii="Times New Roman" w:hAnsi="Times New Roman" w:cs="Times New Roman"/>
        </w:rPr>
        <w:t>p</w:t>
      </w:r>
      <w:proofErr w:type="spellEnd"/>
      <w:r w:rsidR="00804EB6" w:rsidRPr="00A639BF">
        <w:rPr>
          <w:rFonts w:ascii="Times New Roman" w:hAnsi="Times New Roman" w:cs="Times New Roman"/>
        </w:rPr>
        <w:t xml:space="preserve"> of </w:t>
      </w:r>
      <w:r w:rsidR="00D46994">
        <w:rPr>
          <w:rFonts w:ascii="Times New Roman" w:hAnsi="Times New Roman" w:cs="Times New Roman"/>
        </w:rPr>
        <w:t>1.86</w:t>
      </w:r>
      <w:r w:rsidR="00804EB6" w:rsidRPr="00A639BF">
        <w:rPr>
          <w:rFonts w:ascii="Times New Roman" w:hAnsi="Times New Roman" w:cs="Times New Roman"/>
        </w:rPr>
        <w:t>x10</w:t>
      </w:r>
      <w:r w:rsidR="00804EB6" w:rsidRPr="00A639BF">
        <w:rPr>
          <w:rFonts w:ascii="Times New Roman" w:hAnsi="Times New Roman" w:cs="Times New Roman"/>
          <w:vertAlign w:val="superscript"/>
        </w:rPr>
        <w:t>-8</w:t>
      </w:r>
      <w:r w:rsidR="00D46994">
        <w:rPr>
          <w:rFonts w:ascii="Times New Roman" w:hAnsi="Times New Roman" w:cs="Times New Roman"/>
        </w:rPr>
        <w:t xml:space="preserve"> (</w:t>
      </w:r>
      <w:proofErr w:type="spellStart"/>
      <w:r w:rsidR="00D46994" w:rsidRPr="00D46994">
        <w:rPr>
          <w:rFonts w:ascii="Times New Roman" w:hAnsi="Times New Roman" w:cs="Times New Roman"/>
          <w:lang w:val="en-AU"/>
        </w:rPr>
        <w:t>Matyskin</w:t>
      </w:r>
      <w:proofErr w:type="spellEnd"/>
      <w:r w:rsidR="00D46994" w:rsidRPr="00D46994">
        <w:rPr>
          <w:rFonts w:ascii="Times New Roman" w:hAnsi="Times New Roman" w:cs="Times New Roman"/>
          <w:lang w:val="en-AU"/>
        </w:rPr>
        <w:t>, 2016</w:t>
      </w:r>
      <w:r w:rsidR="00D46994">
        <w:rPr>
          <w:rFonts w:ascii="Times New Roman" w:hAnsi="Times New Roman" w:cs="Times New Roman"/>
          <w:lang w:val="en-AU"/>
        </w:rPr>
        <w:t xml:space="preserve">) </w:t>
      </w:r>
      <w:r w:rsidR="00AA7820">
        <w:rPr>
          <w:rFonts w:ascii="Times New Roman" w:hAnsi="Times New Roman" w:cs="Times New Roman"/>
        </w:rPr>
        <w:t xml:space="preserve">compared to </w:t>
      </w:r>
      <w:r w:rsidR="00804EB6" w:rsidRPr="00A639BF">
        <w:rPr>
          <w:rFonts w:ascii="Times New Roman" w:hAnsi="Times New Roman" w:cs="Times New Roman"/>
        </w:rPr>
        <w:t xml:space="preserve">the </w:t>
      </w:r>
      <w:proofErr w:type="spellStart"/>
      <w:r w:rsidR="00804EB6">
        <w:rPr>
          <w:rFonts w:ascii="Times New Roman" w:hAnsi="Times New Roman" w:cs="Times New Roman"/>
        </w:rPr>
        <w:t>Ks</w:t>
      </w:r>
      <w:r w:rsidR="00804EB6" w:rsidRPr="00A639BF">
        <w:rPr>
          <w:rFonts w:ascii="Times New Roman" w:hAnsi="Times New Roman" w:cs="Times New Roman"/>
        </w:rPr>
        <w:t>p</w:t>
      </w:r>
      <w:proofErr w:type="spellEnd"/>
      <w:r w:rsidR="00804EB6" w:rsidRPr="00A639BF">
        <w:rPr>
          <w:rFonts w:ascii="Times New Roman" w:hAnsi="Times New Roman" w:cs="Times New Roman"/>
        </w:rPr>
        <w:t xml:space="preserve"> of BaCO</w:t>
      </w:r>
      <w:r w:rsidR="00804EB6" w:rsidRPr="00A639BF">
        <w:rPr>
          <w:rFonts w:ascii="Times New Roman" w:hAnsi="Times New Roman" w:cs="Times New Roman"/>
          <w:vertAlign w:val="subscript"/>
        </w:rPr>
        <w:t>3</w:t>
      </w:r>
      <w:r w:rsidR="00804EB6" w:rsidRPr="00A639BF">
        <w:rPr>
          <w:rFonts w:ascii="Times New Roman" w:hAnsi="Times New Roman" w:cs="Times New Roman"/>
        </w:rPr>
        <w:t xml:space="preserve"> </w:t>
      </w:r>
      <w:r w:rsidR="00AA7820">
        <w:rPr>
          <w:rFonts w:ascii="Times New Roman" w:hAnsi="Times New Roman" w:cs="Times New Roman"/>
        </w:rPr>
        <w:t>(</w:t>
      </w:r>
      <w:r w:rsidR="00804EB6" w:rsidRPr="00A639BF">
        <w:rPr>
          <w:rFonts w:ascii="Times New Roman" w:hAnsi="Times New Roman" w:cs="Times New Roman"/>
        </w:rPr>
        <w:t>2.55x10</w:t>
      </w:r>
      <w:r w:rsidR="00804EB6" w:rsidRPr="00A639BF">
        <w:rPr>
          <w:rFonts w:ascii="Times New Roman" w:hAnsi="Times New Roman" w:cs="Times New Roman"/>
          <w:vertAlign w:val="superscript"/>
        </w:rPr>
        <w:t>-9</w:t>
      </w:r>
      <w:r w:rsidR="00AA7820">
        <w:rPr>
          <w:rFonts w:ascii="Times New Roman" w:hAnsi="Times New Roman" w:cs="Times New Roman"/>
        </w:rPr>
        <w:t>),</w:t>
      </w:r>
      <w:r w:rsidR="00804EB6">
        <w:rPr>
          <w:rFonts w:ascii="Times New Roman" w:hAnsi="Times New Roman" w:cs="Times New Roman"/>
        </w:rPr>
        <w:t xml:space="preserve"> and Sr</w:t>
      </w:r>
      <w:r w:rsidR="00804EB6" w:rsidRPr="00A639BF">
        <w:rPr>
          <w:rFonts w:ascii="Times New Roman" w:hAnsi="Times New Roman" w:cs="Times New Roman"/>
        </w:rPr>
        <w:t>CO</w:t>
      </w:r>
      <w:r w:rsidR="00804EB6" w:rsidRPr="00A639BF">
        <w:rPr>
          <w:rFonts w:ascii="Times New Roman" w:hAnsi="Times New Roman" w:cs="Times New Roman"/>
          <w:vertAlign w:val="subscript"/>
        </w:rPr>
        <w:t>3</w:t>
      </w:r>
      <w:r w:rsidR="00804EB6" w:rsidRPr="00A639BF">
        <w:rPr>
          <w:rFonts w:ascii="Times New Roman" w:hAnsi="Times New Roman" w:cs="Times New Roman"/>
        </w:rPr>
        <w:t xml:space="preserve"> </w:t>
      </w:r>
      <w:r w:rsidR="00AA7820">
        <w:rPr>
          <w:rFonts w:ascii="Times New Roman" w:hAnsi="Times New Roman" w:cs="Times New Roman"/>
        </w:rPr>
        <w:t>(</w:t>
      </w:r>
      <w:r w:rsidR="00804EB6">
        <w:rPr>
          <w:rFonts w:ascii="Times New Roman" w:hAnsi="Times New Roman" w:cs="Times New Roman"/>
        </w:rPr>
        <w:t>5.36</w:t>
      </w:r>
      <w:r w:rsidR="00804EB6" w:rsidRPr="00A639BF">
        <w:rPr>
          <w:rFonts w:ascii="Times New Roman" w:hAnsi="Times New Roman" w:cs="Times New Roman"/>
        </w:rPr>
        <w:t>x10</w:t>
      </w:r>
      <w:r w:rsidR="00804EB6" w:rsidRPr="00A639BF">
        <w:rPr>
          <w:rFonts w:ascii="Times New Roman" w:hAnsi="Times New Roman" w:cs="Times New Roman"/>
          <w:vertAlign w:val="superscript"/>
        </w:rPr>
        <w:t>-</w:t>
      </w:r>
      <w:r w:rsidR="00804EB6">
        <w:rPr>
          <w:rFonts w:ascii="Times New Roman" w:hAnsi="Times New Roman" w:cs="Times New Roman"/>
          <w:vertAlign w:val="superscript"/>
        </w:rPr>
        <w:t>10</w:t>
      </w:r>
      <w:r w:rsidR="00804EB6" w:rsidRPr="00A639BF">
        <w:rPr>
          <w:rFonts w:ascii="Times New Roman" w:hAnsi="Times New Roman" w:cs="Times New Roman"/>
        </w:rPr>
        <w:t xml:space="preserv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&lt;EndNote&gt;&lt;Cite&gt;&lt;Author&gt;Lide&lt;/Author&gt;&lt;Year&gt;2003&lt;/Year&gt;&lt;RecNum&gt;2801&lt;/RecNum&gt;&lt;DisplayText&gt;(Lide, 2003)&lt;/DisplayText&gt;&lt;record&gt;&lt;rec-number&gt;2801&lt;/rec-number&gt;&lt;foreign-keys&gt;&lt;key app="EN" db-id="pdvfr2xxyrt29kevd0lpz5dfxxed52a0sfrv" timestamp="1277341103"&gt;2801&lt;/key&gt;&lt;/foreign-keys&gt;&lt;ref-type name="Edited Book"&gt;28&lt;/ref-type&gt;&lt;contributors&gt;&lt;authors&gt;&lt;author&gt;Lide, D.R.&lt;/author&gt;&lt;/authors&gt;&lt;/contributors&gt;&lt;titles&gt;&lt;title&gt;Handbook of Chemistry and Physics&lt;/title&gt;&lt;/titles&gt;&lt;pages&gt;2553&lt;/pages&gt;&lt;edition&gt;84th Edition &lt;/edition&gt;&lt;dates&gt;&lt;year&gt;2003&lt;/year&gt;&lt;/dates&gt;&lt;pub-location&gt;Boca Raton&lt;/pub-location&gt;&lt;publisher&gt;CRC Press&lt;/publisher&gt;&lt;urls&gt;&lt;/urls&gt;&lt;/record&gt;&lt;/Cite&gt;&lt;/EndNote&gt;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25" w:tooltip="Lide, 2003 #2801" w:history="1">
        <w:r w:rsidR="00706A51">
          <w:rPr>
            <w:rFonts w:ascii="Times New Roman" w:hAnsi="Times New Roman" w:cs="Times New Roman"/>
            <w:noProof/>
          </w:rPr>
          <w:t>Lide, 2003</w:t>
        </w:r>
      </w:hyperlink>
      <w:r w:rsidR="00BF2F74">
        <w:rPr>
          <w:rFonts w:ascii="Times New Roman" w:hAnsi="Times New Roman" w:cs="Times New Roman"/>
          <w:noProof/>
        </w:rPr>
        <w:t>)</w:t>
      </w:r>
      <w:r w:rsidR="0013604F">
        <w:rPr>
          <w:rFonts w:ascii="Times New Roman" w:hAnsi="Times New Roman" w:cs="Times New Roman"/>
        </w:rPr>
        <w:fldChar w:fldCharType="end"/>
      </w:r>
      <w:r w:rsidR="00AA7820">
        <w:rPr>
          <w:rFonts w:ascii="Times New Roman" w:hAnsi="Times New Roman" w:cs="Times New Roman"/>
        </w:rPr>
        <w:t>)</w:t>
      </w:r>
      <w:r w:rsidR="00804EB6" w:rsidRPr="00A639BF">
        <w:rPr>
          <w:rFonts w:ascii="Times New Roman" w:hAnsi="Times New Roman" w:cs="Times New Roman"/>
        </w:rPr>
        <w:t xml:space="preserve">. </w:t>
      </w:r>
      <w:r w:rsidR="007D38FB">
        <w:rPr>
          <w:rFonts w:ascii="Times New Roman" w:hAnsi="Times New Roman" w:cs="Times New Roman"/>
        </w:rPr>
        <w:t xml:space="preserve"> </w:t>
      </w:r>
      <w:r w:rsidR="00804EB6">
        <w:rPr>
          <w:rFonts w:ascii="Times New Roman" w:hAnsi="Times New Roman" w:cs="Times New Roman"/>
        </w:rPr>
        <w:t>However, s</w:t>
      </w:r>
      <w:r w:rsidR="00804EB6" w:rsidRPr="00A639BF">
        <w:rPr>
          <w:rFonts w:ascii="Times New Roman" w:hAnsi="Times New Roman" w:cs="Times New Roman"/>
        </w:rPr>
        <w:t xml:space="preserve">ubstantial alkalinity is available in the MBRR, which at high pH, where most Ra </w:t>
      </w:r>
      <w:r w:rsidR="00804EB6">
        <w:rPr>
          <w:rFonts w:ascii="Times New Roman" w:hAnsi="Times New Roman" w:cs="Times New Roman"/>
        </w:rPr>
        <w:t>retention</w:t>
      </w:r>
      <w:r w:rsidR="00804EB6" w:rsidRPr="00A639BF">
        <w:rPr>
          <w:rFonts w:ascii="Times New Roman" w:hAnsi="Times New Roman" w:cs="Times New Roman"/>
        </w:rPr>
        <w:t xml:space="preserve"> occurs, suggests that alkalinity will be present as carbonates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&lt;EndNote&gt;&lt;Cite&gt;&lt;Author&gt;Stumm&lt;/Author&gt;&lt;Year&gt;1996&lt;/Year&gt;&lt;RecNum&gt;1922&lt;/RecNum&gt;&lt;DisplayText&gt;(Stumm and Morgan, 1996a)&lt;/DisplayText&gt;&lt;record&gt;&lt;rec-number&gt;1922&lt;/rec-number&gt;&lt;foreign-keys&gt;&lt;key app="EN" db-id="pdvfr2xxyrt29kevd0lpz5dfxxed52a0sfrv" timestamp="0"&gt;1922&lt;/key&gt;&lt;/foreign-keys&gt;&lt;ref-type name="Book"&gt;6&lt;/ref-type&gt;&lt;contributors&gt;&lt;authors&gt;&lt;author&gt;Stumm, W.&lt;/author&gt;&lt;author&gt;Morgan, J.J.&lt;/author&gt;&lt;/authors&gt;&lt;/contributors&gt;&lt;titles&gt;&lt;title&gt;Aquatic Chemistry&lt;/title&gt;&lt;/titles&gt;&lt;edition&gt;3&lt;/edition&gt;&lt;keywords&gt;&lt;keyword&gt;water&lt;/keyword&gt;&lt;keyword&gt;chemistry&lt;/keyword&gt;&lt;keyword&gt;sediments&lt;/keyword&gt;&lt;keyword&gt;interactions&lt;/keyword&gt;&lt;keyword&gt;general&lt;/keyword&gt;&lt;keyword&gt;heavy metals&lt;/keyword&gt;&lt;keyword&gt;nutrients&lt;/keyword&gt;&lt;/keywords&gt;&lt;dates&gt;&lt;year&gt;1996&lt;/year&gt;&lt;/dates&gt;&lt;pub-location&gt;New York&lt;/pub-location&gt;&lt;publisher&gt;John Wiley &amp;amp; Sons&lt;/publisher&gt;&lt;urls&gt;&lt;/urls&gt;&lt;/record&gt;&lt;/Cite&gt;&lt;/EndNote&gt;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48" w:tooltip="Stumm, 1996 #1922" w:history="1">
        <w:r w:rsidR="00706A51">
          <w:rPr>
            <w:rFonts w:ascii="Times New Roman" w:hAnsi="Times New Roman" w:cs="Times New Roman"/>
            <w:noProof/>
          </w:rPr>
          <w:t>Stumm and Morgan, 1996a</w:t>
        </w:r>
      </w:hyperlink>
      <w:r w:rsidR="00BF2F74">
        <w:rPr>
          <w:rFonts w:ascii="Times New Roman" w:hAnsi="Times New Roman" w:cs="Times New Roman"/>
          <w:noProof/>
        </w:rPr>
        <w:t>)</w:t>
      </w:r>
      <w:r w:rsidR="0013604F">
        <w:rPr>
          <w:rFonts w:ascii="Times New Roman" w:hAnsi="Times New Roman" w:cs="Times New Roman"/>
        </w:rPr>
        <w:fldChar w:fldCharType="end"/>
      </w:r>
      <w:r w:rsidR="00804EB6" w:rsidRPr="00A639BF">
        <w:rPr>
          <w:rFonts w:ascii="Times New Roman" w:hAnsi="Times New Roman" w:cs="Times New Roman"/>
        </w:rPr>
        <w:t xml:space="preserve">. </w:t>
      </w:r>
      <w:r w:rsidR="007D38FB">
        <w:rPr>
          <w:rFonts w:ascii="Times New Roman" w:hAnsi="Times New Roman" w:cs="Times New Roman"/>
        </w:rPr>
        <w:t xml:space="preserve"> </w:t>
      </w:r>
      <w:r w:rsidR="00804EB6" w:rsidRPr="00A639BF">
        <w:rPr>
          <w:rFonts w:ascii="Times New Roman" w:hAnsi="Times New Roman" w:cs="Times New Roman"/>
        </w:rPr>
        <w:t xml:space="preserve">By using the </w:t>
      </w:r>
      <w:proofErr w:type="spellStart"/>
      <w:r w:rsidR="00804EB6">
        <w:rPr>
          <w:rFonts w:ascii="Times New Roman" w:hAnsi="Times New Roman" w:cs="Times New Roman"/>
        </w:rPr>
        <w:t>Ks</w:t>
      </w:r>
      <w:r w:rsidR="00804EB6" w:rsidRPr="00A639BF">
        <w:rPr>
          <w:rFonts w:ascii="Times New Roman" w:hAnsi="Times New Roman" w:cs="Times New Roman"/>
        </w:rPr>
        <w:t>p</w:t>
      </w:r>
      <w:proofErr w:type="spellEnd"/>
      <w:r w:rsidR="00B57FF5">
        <w:rPr>
          <w:rFonts w:ascii="Times New Roman" w:hAnsi="Times New Roman" w:cs="Times New Roman"/>
        </w:rPr>
        <w:t xml:space="preserve"> estimates</w:t>
      </w:r>
      <w:r w:rsidR="00804EB6" w:rsidRPr="00A639BF">
        <w:rPr>
          <w:rFonts w:ascii="Times New Roman" w:hAnsi="Times New Roman" w:cs="Times New Roman"/>
        </w:rPr>
        <w:t xml:space="preserve"> of </w:t>
      </w:r>
      <w:r w:rsidR="00D46994">
        <w:rPr>
          <w:rFonts w:ascii="Times New Roman" w:hAnsi="Times New Roman" w:cs="Times New Roman"/>
        </w:rPr>
        <w:t>1.86</w:t>
      </w:r>
      <w:r w:rsidR="00D46994" w:rsidRPr="00A639BF">
        <w:rPr>
          <w:rFonts w:ascii="Times New Roman" w:hAnsi="Times New Roman" w:cs="Times New Roman"/>
        </w:rPr>
        <w:t>x10</w:t>
      </w:r>
      <w:r w:rsidR="00D46994" w:rsidRPr="00A639BF">
        <w:rPr>
          <w:rFonts w:ascii="Times New Roman" w:hAnsi="Times New Roman" w:cs="Times New Roman"/>
          <w:vertAlign w:val="superscript"/>
        </w:rPr>
        <w:t>-8</w:t>
      </w:r>
      <w:r w:rsidR="00804EB6" w:rsidRPr="00A639BF">
        <w:rPr>
          <w:rFonts w:ascii="Times New Roman" w:hAnsi="Times New Roman" w:cs="Times New Roman"/>
        </w:rPr>
        <w:t xml:space="preserve"> </w:t>
      </w:r>
      <w:r w:rsidR="00804EB6">
        <w:rPr>
          <w:rFonts w:ascii="Times New Roman" w:hAnsi="Times New Roman" w:cs="Times New Roman"/>
        </w:rPr>
        <w:t>for R</w:t>
      </w:r>
      <w:r w:rsidR="00804EB6" w:rsidRPr="00A639BF">
        <w:rPr>
          <w:rFonts w:ascii="Times New Roman" w:hAnsi="Times New Roman" w:cs="Times New Roman"/>
        </w:rPr>
        <w:t>aCO</w:t>
      </w:r>
      <w:r w:rsidR="00804EB6" w:rsidRPr="00A639BF">
        <w:rPr>
          <w:rFonts w:ascii="Times New Roman" w:hAnsi="Times New Roman" w:cs="Times New Roman"/>
          <w:vertAlign w:val="subscript"/>
        </w:rPr>
        <w:t>3</w:t>
      </w:r>
      <w:r w:rsidR="00804EB6" w:rsidRPr="00A639BF">
        <w:rPr>
          <w:rFonts w:ascii="Times New Roman" w:hAnsi="Times New Roman" w:cs="Times New Roman"/>
        </w:rPr>
        <w:t xml:space="preserve"> and </w:t>
      </w:r>
      <w:r w:rsidR="00804EB6">
        <w:rPr>
          <w:rFonts w:ascii="Times New Roman" w:hAnsi="Times New Roman" w:cs="Times New Roman"/>
        </w:rPr>
        <w:t>5.36</w:t>
      </w:r>
      <w:r w:rsidR="00804EB6" w:rsidRPr="00A639BF">
        <w:rPr>
          <w:rFonts w:ascii="Times New Roman" w:hAnsi="Times New Roman" w:cs="Times New Roman"/>
        </w:rPr>
        <w:t>x10</w:t>
      </w:r>
      <w:r w:rsidR="00804EB6" w:rsidRPr="00A639BF">
        <w:rPr>
          <w:rFonts w:ascii="Times New Roman" w:hAnsi="Times New Roman" w:cs="Times New Roman"/>
          <w:vertAlign w:val="superscript"/>
        </w:rPr>
        <w:t>-</w:t>
      </w:r>
      <w:r w:rsidR="00804EB6">
        <w:rPr>
          <w:rFonts w:ascii="Times New Roman" w:hAnsi="Times New Roman" w:cs="Times New Roman"/>
          <w:vertAlign w:val="superscript"/>
        </w:rPr>
        <w:t>10</w:t>
      </w:r>
      <w:r w:rsidR="00BD596E" w:rsidRPr="00F61EF2">
        <w:rPr>
          <w:rFonts w:ascii="Times New Roman" w:hAnsi="Times New Roman" w:cs="Times New Roman"/>
        </w:rPr>
        <w:t xml:space="preserve"> </w:t>
      </w:r>
      <w:r w:rsidR="00804EB6">
        <w:rPr>
          <w:rFonts w:ascii="Times New Roman" w:hAnsi="Times New Roman" w:cs="Times New Roman"/>
        </w:rPr>
        <w:t>for Sr</w:t>
      </w:r>
      <w:r w:rsidR="00804EB6" w:rsidRPr="00A639BF">
        <w:rPr>
          <w:rFonts w:ascii="Times New Roman" w:hAnsi="Times New Roman" w:cs="Times New Roman"/>
        </w:rPr>
        <w:t>CO</w:t>
      </w:r>
      <w:r w:rsidR="00804EB6" w:rsidRPr="00A639BF">
        <w:rPr>
          <w:rFonts w:ascii="Times New Roman" w:hAnsi="Times New Roman" w:cs="Times New Roman"/>
          <w:vertAlign w:val="subscript"/>
        </w:rPr>
        <w:t>3</w:t>
      </w:r>
      <w:r w:rsidR="00804EB6" w:rsidRPr="00A639BF">
        <w:rPr>
          <w:rFonts w:ascii="Times New Roman" w:hAnsi="Times New Roman" w:cs="Times New Roman"/>
        </w:rPr>
        <w:t xml:space="preserve"> </w:t>
      </w:r>
      <w:r w:rsidR="00FD3FC4">
        <w:rPr>
          <w:rFonts w:ascii="Times New Roman" w:hAnsi="Times New Roman" w:cs="Times New Roman"/>
        </w:rPr>
        <w:t>(</w:t>
      </w:r>
      <w:r w:rsidR="00804EB6">
        <w:rPr>
          <w:rFonts w:ascii="Times New Roman" w:hAnsi="Times New Roman" w:cs="Times New Roman"/>
        </w:rPr>
        <w:t xml:space="preserve">with </w:t>
      </w:r>
      <w:r w:rsidR="00804EB6" w:rsidRPr="00A639BF">
        <w:rPr>
          <w:rFonts w:ascii="Times New Roman" w:hAnsi="Times New Roman" w:cs="Times New Roman"/>
        </w:rPr>
        <w:t>250 mg/L CaCO</w:t>
      </w:r>
      <w:r w:rsidR="00804EB6" w:rsidRPr="00A639BF">
        <w:rPr>
          <w:rFonts w:ascii="Times New Roman" w:hAnsi="Times New Roman" w:cs="Times New Roman"/>
          <w:vertAlign w:val="subscript"/>
        </w:rPr>
        <w:t>3</w:t>
      </w:r>
      <w:r w:rsidR="00804EB6" w:rsidRPr="00A639BF">
        <w:rPr>
          <w:rFonts w:ascii="Times New Roman" w:hAnsi="Times New Roman" w:cs="Times New Roman"/>
        </w:rPr>
        <w:t xml:space="preserve"> alkalinity</w:t>
      </w:r>
      <w:r w:rsidR="00FD3FC4">
        <w:rPr>
          <w:rFonts w:ascii="Times New Roman" w:hAnsi="Times New Roman" w:cs="Times New Roman"/>
        </w:rPr>
        <w:t>)</w:t>
      </w:r>
      <w:r w:rsidR="00804EB6">
        <w:rPr>
          <w:rFonts w:ascii="Times New Roman" w:hAnsi="Times New Roman" w:cs="Times New Roman"/>
        </w:rPr>
        <w:t xml:space="preserve"> geochemical modelling</w:t>
      </w:r>
      <w:r w:rsidR="00804EB6" w:rsidRPr="00A639BF">
        <w:rPr>
          <w:rFonts w:ascii="Times New Roman" w:hAnsi="Times New Roman" w:cs="Times New Roman"/>
        </w:rPr>
        <w:t xml:space="preserve"> suggests that Ra could be removed to concentrations of about </w:t>
      </w:r>
      <w:r w:rsidR="00D46994">
        <w:rPr>
          <w:rFonts w:ascii="Times New Roman" w:hAnsi="Times New Roman" w:cs="Times New Roman"/>
        </w:rPr>
        <w:t>1</w:t>
      </w:r>
      <w:r w:rsidR="00804EB6">
        <w:rPr>
          <w:rFonts w:ascii="Times New Roman" w:hAnsi="Times New Roman" w:cs="Times New Roman"/>
        </w:rPr>
        <w:t>.</w:t>
      </w:r>
      <w:r w:rsidR="00D46994">
        <w:rPr>
          <w:rFonts w:ascii="Times New Roman" w:hAnsi="Times New Roman" w:cs="Times New Roman"/>
        </w:rPr>
        <w:t>36</w:t>
      </w:r>
      <w:r w:rsidR="00D46994" w:rsidRPr="00A639BF">
        <w:rPr>
          <w:rFonts w:ascii="Times New Roman" w:hAnsi="Times New Roman" w:cs="Times New Roman"/>
        </w:rPr>
        <w:t>x10</w:t>
      </w:r>
      <w:r w:rsidR="00804EB6" w:rsidRPr="00A639BF">
        <w:rPr>
          <w:rFonts w:ascii="Times New Roman" w:hAnsi="Times New Roman" w:cs="Times New Roman"/>
          <w:vertAlign w:val="superscript"/>
        </w:rPr>
        <w:t>-</w:t>
      </w:r>
      <w:r w:rsidR="00804EB6">
        <w:rPr>
          <w:rFonts w:ascii="Times New Roman" w:hAnsi="Times New Roman" w:cs="Times New Roman"/>
          <w:vertAlign w:val="superscript"/>
        </w:rPr>
        <w:t>4</w:t>
      </w:r>
      <w:r w:rsidR="00804EB6">
        <w:rPr>
          <w:rFonts w:ascii="Times New Roman" w:hAnsi="Times New Roman" w:cs="Times New Roman"/>
        </w:rPr>
        <w:t xml:space="preserve"> M</w:t>
      </w:r>
      <w:r w:rsidR="00804EB6" w:rsidRPr="00A639BF" w:rsidDel="008A67CB">
        <w:rPr>
          <w:rFonts w:ascii="Times New Roman" w:hAnsi="Times New Roman" w:cs="Times New Roman"/>
        </w:rPr>
        <w:t xml:space="preserve"> </w:t>
      </w:r>
      <w:r w:rsidR="00804EB6" w:rsidRPr="00A639BF">
        <w:rPr>
          <w:rFonts w:ascii="Times New Roman" w:hAnsi="Times New Roman" w:cs="Times New Roman"/>
        </w:rPr>
        <w:t xml:space="preserve">Ra </w:t>
      </w:r>
      <w:r w:rsidR="00804EB6">
        <w:rPr>
          <w:rFonts w:ascii="Times New Roman" w:hAnsi="Times New Roman" w:cs="Times New Roman"/>
        </w:rPr>
        <w:t>and Sr to about 2.32</w:t>
      </w:r>
      <w:r w:rsidR="00804EB6" w:rsidRPr="00A639BF">
        <w:rPr>
          <w:rFonts w:ascii="Times New Roman" w:hAnsi="Times New Roman" w:cs="Times New Roman"/>
        </w:rPr>
        <w:t>x10</w:t>
      </w:r>
      <w:r w:rsidR="00804EB6" w:rsidRPr="00A639BF">
        <w:rPr>
          <w:rFonts w:ascii="Times New Roman" w:hAnsi="Times New Roman" w:cs="Times New Roman"/>
          <w:vertAlign w:val="superscript"/>
        </w:rPr>
        <w:t>-</w:t>
      </w:r>
      <w:r w:rsidR="00804EB6">
        <w:rPr>
          <w:rFonts w:ascii="Times New Roman" w:hAnsi="Times New Roman" w:cs="Times New Roman"/>
          <w:vertAlign w:val="superscript"/>
        </w:rPr>
        <w:t>5</w:t>
      </w:r>
      <w:r w:rsidR="00804EB6">
        <w:rPr>
          <w:rFonts w:ascii="Times New Roman" w:hAnsi="Times New Roman" w:cs="Times New Roman"/>
        </w:rPr>
        <w:t xml:space="preserve"> M. </w:t>
      </w:r>
      <w:r w:rsidR="007D38FB">
        <w:rPr>
          <w:rFonts w:ascii="Times New Roman" w:hAnsi="Times New Roman" w:cs="Times New Roman"/>
        </w:rPr>
        <w:t xml:space="preserve"> </w:t>
      </w:r>
      <w:r w:rsidR="00FD3FC4">
        <w:rPr>
          <w:rFonts w:ascii="Times New Roman" w:hAnsi="Times New Roman" w:cs="Times New Roman"/>
        </w:rPr>
        <w:t>These</w:t>
      </w:r>
      <w:r w:rsidR="00804EB6" w:rsidRPr="00A639BF">
        <w:rPr>
          <w:rFonts w:ascii="Times New Roman" w:hAnsi="Times New Roman" w:cs="Times New Roman"/>
        </w:rPr>
        <w:t xml:space="preserve"> solubility estimate</w:t>
      </w:r>
      <w:r w:rsidR="00804EB6">
        <w:rPr>
          <w:rFonts w:ascii="Times New Roman" w:hAnsi="Times New Roman" w:cs="Times New Roman"/>
        </w:rPr>
        <w:t>s</w:t>
      </w:r>
      <w:r w:rsidR="00804EB6" w:rsidRPr="00A639BF">
        <w:rPr>
          <w:rFonts w:ascii="Times New Roman" w:hAnsi="Times New Roman" w:cs="Times New Roman"/>
        </w:rPr>
        <w:t xml:space="preserve"> </w:t>
      </w:r>
      <w:r w:rsidR="00804EB6">
        <w:rPr>
          <w:rFonts w:ascii="Times New Roman" w:hAnsi="Times New Roman" w:cs="Times New Roman"/>
        </w:rPr>
        <w:t>for</w:t>
      </w:r>
      <w:r w:rsidR="00804EB6" w:rsidRPr="00A639BF">
        <w:rPr>
          <w:rFonts w:ascii="Times New Roman" w:hAnsi="Times New Roman" w:cs="Times New Roman"/>
        </w:rPr>
        <w:t xml:space="preserve"> Ra concentration</w:t>
      </w:r>
      <w:r w:rsidR="00804EB6">
        <w:rPr>
          <w:rFonts w:ascii="Times New Roman" w:hAnsi="Times New Roman" w:cs="Times New Roman"/>
        </w:rPr>
        <w:t>s from carbonate precipitation</w:t>
      </w:r>
      <w:r w:rsidR="00804EB6" w:rsidRPr="00A639BF">
        <w:rPr>
          <w:rFonts w:ascii="Times New Roman" w:hAnsi="Times New Roman" w:cs="Times New Roman"/>
        </w:rPr>
        <w:t xml:space="preserve"> </w:t>
      </w:r>
      <w:r w:rsidR="00804EB6">
        <w:rPr>
          <w:rFonts w:ascii="Times New Roman" w:hAnsi="Times New Roman" w:cs="Times New Roman"/>
        </w:rPr>
        <w:t>exceed the concentrations used in our experiments by some four</w:t>
      </w:r>
      <w:r w:rsidR="00804EB6" w:rsidRPr="00A639BF">
        <w:rPr>
          <w:rFonts w:ascii="Times New Roman" w:hAnsi="Times New Roman" w:cs="Times New Roman"/>
        </w:rPr>
        <w:t xml:space="preserve"> orders of magnitude</w:t>
      </w:r>
      <w:r w:rsidR="00804EB6">
        <w:rPr>
          <w:rFonts w:ascii="Times New Roman" w:hAnsi="Times New Roman" w:cs="Times New Roman"/>
        </w:rPr>
        <w:t xml:space="preserve">, but </w:t>
      </w:r>
      <w:r w:rsidR="00E07C44">
        <w:rPr>
          <w:rFonts w:ascii="Times New Roman" w:hAnsi="Times New Roman" w:cs="Times New Roman"/>
        </w:rPr>
        <w:t xml:space="preserve">the </w:t>
      </w:r>
      <w:r w:rsidR="00804EB6">
        <w:rPr>
          <w:rFonts w:ascii="Times New Roman" w:hAnsi="Times New Roman" w:cs="Times New Roman"/>
        </w:rPr>
        <w:t xml:space="preserve">Sr concentrations are such that solutions </w:t>
      </w:r>
      <w:r w:rsidR="00C6751A">
        <w:rPr>
          <w:rFonts w:ascii="Times New Roman" w:hAnsi="Times New Roman" w:cs="Times New Roman"/>
        </w:rPr>
        <w:t xml:space="preserve">may </w:t>
      </w:r>
      <w:r w:rsidR="00804EB6">
        <w:rPr>
          <w:rFonts w:ascii="Times New Roman" w:hAnsi="Times New Roman" w:cs="Times New Roman"/>
        </w:rPr>
        <w:t>become saturated for Sr</w:t>
      </w:r>
      <w:r w:rsidR="00804EB6" w:rsidRPr="00A639BF">
        <w:rPr>
          <w:rFonts w:ascii="Times New Roman" w:hAnsi="Times New Roman" w:cs="Times New Roman"/>
        </w:rPr>
        <w:t>CO</w:t>
      </w:r>
      <w:r w:rsidR="00804EB6" w:rsidRPr="00A639BF">
        <w:rPr>
          <w:rFonts w:ascii="Times New Roman" w:hAnsi="Times New Roman" w:cs="Times New Roman"/>
          <w:vertAlign w:val="subscript"/>
        </w:rPr>
        <w:t>3</w:t>
      </w:r>
      <w:r w:rsidR="00322661">
        <w:rPr>
          <w:rFonts w:ascii="Times New Roman" w:hAnsi="Times New Roman" w:cs="Times New Roman"/>
        </w:rPr>
        <w:t xml:space="preserve"> at </w:t>
      </w:r>
      <w:r w:rsidR="00322661" w:rsidRPr="00322661">
        <w:rPr>
          <w:rFonts w:ascii="Times New Roman" w:hAnsi="Times New Roman" w:cs="Times New Roman"/>
        </w:rPr>
        <w:t>2.33 x 10</w:t>
      </w:r>
      <w:r w:rsidR="00322661" w:rsidRPr="00322661">
        <w:rPr>
          <w:rFonts w:ascii="Times New Roman" w:hAnsi="Times New Roman" w:cs="Times New Roman"/>
          <w:vertAlign w:val="superscript"/>
        </w:rPr>
        <w:t>-5</w:t>
      </w:r>
      <w:r w:rsidR="00322661" w:rsidRPr="00322661">
        <w:rPr>
          <w:rFonts w:ascii="Times New Roman" w:hAnsi="Times New Roman" w:cs="Times New Roman"/>
        </w:rPr>
        <w:t xml:space="preserve"> M</w:t>
      </w:r>
      <w:r w:rsidR="00322661">
        <w:rPr>
          <w:rFonts w:ascii="Times New Roman" w:hAnsi="Times New Roman" w:cs="Times New Roman"/>
        </w:rPr>
        <w:t xml:space="preserve">. </w:t>
      </w:r>
      <w:r w:rsidR="00804EB6">
        <w:rPr>
          <w:rFonts w:ascii="Times New Roman" w:hAnsi="Times New Roman" w:cs="Times New Roman"/>
        </w:rPr>
        <w:t xml:space="preserve"> Hence, direct carbonate precipitation is possible at elevated alkalinity (</w:t>
      </w:r>
      <w:r w:rsidR="00C459A6">
        <w:rPr>
          <w:rFonts w:ascii="Times New Roman" w:hAnsi="Times New Roman" w:cs="Times New Roman"/>
        </w:rPr>
        <w:t>≈</w:t>
      </w:r>
      <w:r w:rsidR="00804EB6">
        <w:rPr>
          <w:rFonts w:ascii="Times New Roman" w:hAnsi="Times New Roman" w:cs="Times New Roman"/>
        </w:rPr>
        <w:t>250 mg/L CaCO</w:t>
      </w:r>
      <w:r w:rsidR="00804EB6" w:rsidRPr="006729E3">
        <w:rPr>
          <w:rFonts w:ascii="Times New Roman" w:hAnsi="Times New Roman" w:cs="Times New Roman"/>
          <w:vertAlign w:val="subscript"/>
        </w:rPr>
        <w:t>3</w:t>
      </w:r>
      <w:r w:rsidR="00804EB6">
        <w:rPr>
          <w:rFonts w:ascii="Times New Roman" w:hAnsi="Times New Roman" w:cs="Times New Roman"/>
        </w:rPr>
        <w:t xml:space="preserve"> equivalent) for the initial Sr added, but not for the Ra</w:t>
      </w:r>
      <w:r w:rsidR="00E07845">
        <w:rPr>
          <w:rFonts w:ascii="Times New Roman" w:hAnsi="Times New Roman" w:cs="Times New Roman"/>
        </w:rPr>
        <w:t>; f</w:t>
      </w:r>
      <w:r w:rsidR="00FD3FC4">
        <w:rPr>
          <w:rFonts w:ascii="Times New Roman" w:hAnsi="Times New Roman" w:cs="Times New Roman"/>
        </w:rPr>
        <w:t xml:space="preserve">or Ra, </w:t>
      </w:r>
      <w:r w:rsidR="00804EB6">
        <w:rPr>
          <w:rFonts w:ascii="Times New Roman" w:hAnsi="Times New Roman" w:cs="Times New Roman"/>
        </w:rPr>
        <w:t xml:space="preserve">other mechanisms </w:t>
      </w:r>
      <w:r w:rsidR="00DF5A90">
        <w:rPr>
          <w:rFonts w:ascii="Times New Roman" w:hAnsi="Times New Roman" w:cs="Times New Roman"/>
        </w:rPr>
        <w:t xml:space="preserve">(apart from precipitation) </w:t>
      </w:r>
      <w:r w:rsidR="00804EB6">
        <w:rPr>
          <w:rFonts w:ascii="Times New Roman" w:hAnsi="Times New Roman" w:cs="Times New Roman"/>
        </w:rPr>
        <w:t xml:space="preserve">must be </w:t>
      </w:r>
      <w:r w:rsidR="00886831">
        <w:rPr>
          <w:rFonts w:ascii="Times New Roman" w:hAnsi="Times New Roman" w:cs="Times New Roman"/>
        </w:rPr>
        <w:t>considered</w:t>
      </w:r>
      <w:r w:rsidR="00804EB6">
        <w:rPr>
          <w:rFonts w:ascii="Times New Roman" w:hAnsi="Times New Roman" w:cs="Times New Roman"/>
        </w:rPr>
        <w:t xml:space="preserve"> for removal.</w:t>
      </w:r>
      <w:r w:rsidR="00804EB6" w:rsidRPr="00A639BF">
        <w:rPr>
          <w:rFonts w:ascii="Times New Roman" w:hAnsi="Times New Roman" w:cs="Times New Roman"/>
        </w:rPr>
        <w:t xml:space="preserve"> </w:t>
      </w:r>
    </w:p>
    <w:p w14:paraId="74095EA0" w14:textId="0B6322E8" w:rsidR="00804EB6" w:rsidRDefault="00804EB6" w:rsidP="00804EB6">
      <w:pPr>
        <w:spacing w:line="360" w:lineRule="auto"/>
        <w:jc w:val="both"/>
        <w:rPr>
          <w:rFonts w:ascii="Times New Roman" w:hAnsi="Times New Roman" w:cs="Times New Roman"/>
        </w:rPr>
      </w:pPr>
    </w:p>
    <w:p w14:paraId="5AA892A8" w14:textId="1F53B11F" w:rsidR="00ED18E3" w:rsidRDefault="002C22EE" w:rsidP="00ED18E3">
      <w:pPr>
        <w:spacing w:line="360" w:lineRule="auto"/>
        <w:jc w:val="both"/>
        <w:rPr>
          <w:rFonts w:ascii="Times New Roman" w:hAnsi="Times New Roman" w:cs="Times New Roman"/>
        </w:rPr>
      </w:pP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2F7AD9">
        <w:rPr>
          <w:rFonts w:ascii="Times New Roman" w:hAnsi="Times New Roman" w:cs="Times New Roman"/>
        </w:rPr>
        <w:t xml:space="preserve">, suggest that Ra </w:t>
      </w:r>
      <w:r w:rsidR="00BF5128">
        <w:rPr>
          <w:rFonts w:ascii="Times New Roman" w:hAnsi="Times New Roman" w:cs="Times New Roman"/>
        </w:rPr>
        <w:t xml:space="preserve">removal to MBRR </w:t>
      </w:r>
      <w:r w:rsidR="002F7AD9">
        <w:rPr>
          <w:rFonts w:ascii="Times New Roman" w:hAnsi="Times New Roman" w:cs="Times New Roman"/>
        </w:rPr>
        <w:t xml:space="preserve">can be </w:t>
      </w:r>
      <w:r w:rsidR="00886831">
        <w:rPr>
          <w:rFonts w:ascii="Times New Roman" w:hAnsi="Times New Roman" w:cs="Times New Roman"/>
        </w:rPr>
        <w:t xml:space="preserve">attributed to </w:t>
      </w:r>
      <w:r w:rsidR="002F7AD9" w:rsidRPr="00495E1F">
        <w:rPr>
          <w:rFonts w:ascii="Times New Roman" w:hAnsi="Times New Roman" w:cs="Times New Roman"/>
        </w:rPr>
        <w:t xml:space="preserve">co-precipitation </w:t>
      </w:r>
      <w:r w:rsidR="00886831">
        <w:rPr>
          <w:rFonts w:ascii="Times New Roman" w:hAnsi="Times New Roman" w:cs="Times New Roman"/>
        </w:rPr>
        <w:t>of</w:t>
      </w:r>
      <w:r w:rsidR="002F7AD9" w:rsidRPr="00495E1F">
        <w:rPr>
          <w:rFonts w:ascii="Times New Roman" w:hAnsi="Times New Roman" w:cs="Times New Roman"/>
        </w:rPr>
        <w:t xml:space="preserve"> the </w:t>
      </w:r>
      <w:r w:rsidR="00495E1F" w:rsidRPr="00495E1F">
        <w:rPr>
          <w:rFonts w:ascii="Times New Roman" w:hAnsi="Times New Roman" w:cs="Times New Roman"/>
        </w:rPr>
        <w:t>hydrotalcite (</w:t>
      </w:r>
      <w:r w:rsidR="00495E1F" w:rsidRPr="00F61EF2">
        <w:rPr>
          <w:rFonts w:ascii="Times New Roman" w:hAnsi="Times New Roman" w:cs="Times New Roman"/>
          <w:bCs/>
        </w:rPr>
        <w:t>Mg</w:t>
      </w:r>
      <w:r w:rsidR="00495E1F" w:rsidRPr="00F61EF2">
        <w:rPr>
          <w:rFonts w:ascii="Times New Roman" w:hAnsi="Times New Roman" w:cs="Times New Roman"/>
          <w:vertAlign w:val="subscript"/>
        </w:rPr>
        <w:t>6</w:t>
      </w:r>
      <w:r w:rsidR="00495E1F" w:rsidRPr="00495E1F">
        <w:rPr>
          <w:rFonts w:ascii="Times New Roman" w:hAnsi="Times New Roman" w:cs="Times New Roman"/>
        </w:rPr>
        <w:t>Al</w:t>
      </w:r>
      <w:r w:rsidR="00495E1F" w:rsidRPr="00F61EF2">
        <w:rPr>
          <w:rFonts w:ascii="Times New Roman" w:hAnsi="Times New Roman" w:cs="Times New Roman"/>
          <w:vertAlign w:val="subscript"/>
        </w:rPr>
        <w:t>2</w:t>
      </w:r>
      <w:r w:rsidR="00495E1F" w:rsidRPr="00495E1F">
        <w:rPr>
          <w:rFonts w:ascii="Times New Roman" w:hAnsi="Times New Roman" w:cs="Times New Roman"/>
        </w:rPr>
        <w:t>(CO</w:t>
      </w:r>
      <w:proofErr w:type="gramStart"/>
      <w:r w:rsidR="00495E1F" w:rsidRPr="00F61EF2">
        <w:rPr>
          <w:rFonts w:ascii="Times New Roman" w:hAnsi="Times New Roman" w:cs="Times New Roman"/>
          <w:vertAlign w:val="subscript"/>
        </w:rPr>
        <w:t>3</w:t>
      </w:r>
      <w:r w:rsidR="00495E1F" w:rsidRPr="00495E1F">
        <w:rPr>
          <w:rFonts w:ascii="Times New Roman" w:hAnsi="Times New Roman" w:cs="Times New Roman"/>
        </w:rPr>
        <w:t>)(</w:t>
      </w:r>
      <w:proofErr w:type="gramEnd"/>
      <w:r w:rsidR="00495E1F" w:rsidRPr="00495E1F">
        <w:rPr>
          <w:rFonts w:ascii="Times New Roman" w:hAnsi="Times New Roman" w:cs="Times New Roman"/>
        </w:rPr>
        <w:t>OH)</w:t>
      </w:r>
      <w:r w:rsidR="00495E1F" w:rsidRPr="00F61EF2">
        <w:rPr>
          <w:rFonts w:ascii="Times New Roman" w:hAnsi="Times New Roman" w:cs="Times New Roman"/>
          <w:vertAlign w:val="subscript"/>
        </w:rPr>
        <w:t>16</w:t>
      </w:r>
      <w:r w:rsidR="00505052">
        <w:rPr>
          <w:rFonts w:ascii="Times New Roman" w:hAnsi="Times New Roman" w:cs="Times New Roman"/>
        </w:rPr>
        <w:t>•</w:t>
      </w:r>
      <w:r w:rsidR="00495E1F">
        <w:rPr>
          <w:rFonts w:ascii="Times New Roman" w:hAnsi="Times New Roman" w:cs="Times New Roman"/>
        </w:rPr>
        <w:t>4</w:t>
      </w:r>
      <w:r w:rsidR="00495E1F" w:rsidRPr="00495E1F">
        <w:rPr>
          <w:rFonts w:ascii="Times New Roman" w:hAnsi="Times New Roman" w:cs="Times New Roman"/>
        </w:rPr>
        <w:t>H</w:t>
      </w:r>
      <w:r w:rsidR="00495E1F" w:rsidRPr="00F61EF2">
        <w:rPr>
          <w:rFonts w:ascii="Times New Roman" w:hAnsi="Times New Roman" w:cs="Times New Roman"/>
          <w:vertAlign w:val="subscript"/>
        </w:rPr>
        <w:t>2</w:t>
      </w:r>
      <w:r w:rsidR="00495E1F">
        <w:rPr>
          <w:rFonts w:ascii="Times New Roman" w:hAnsi="Times New Roman" w:cs="Times New Roman"/>
        </w:rPr>
        <w:t>O)</w:t>
      </w:r>
      <w:r w:rsidR="000C2DDD">
        <w:rPr>
          <w:rFonts w:ascii="Times New Roman" w:hAnsi="Times New Roman" w:cs="Times New Roman"/>
        </w:rPr>
        <w:t>, which provides much lower possible Ra concentration</w:t>
      </w:r>
      <w:r w:rsidR="00505052">
        <w:rPr>
          <w:rFonts w:ascii="Times New Roman" w:hAnsi="Times New Roman" w:cs="Times New Roman"/>
        </w:rPr>
        <w:t>s</w:t>
      </w:r>
      <w:r w:rsidR="000C2DDD">
        <w:rPr>
          <w:rFonts w:ascii="Times New Roman" w:hAnsi="Times New Roman" w:cs="Times New Roman"/>
        </w:rPr>
        <w:t xml:space="preserve"> than simple hydroxide and/or carbonate precipitation</w:t>
      </w:r>
      <w:r w:rsidR="00BF5128">
        <w:rPr>
          <w:rFonts w:ascii="Times New Roman" w:hAnsi="Times New Roman" w:cs="Times New Roman"/>
        </w:rPr>
        <w:t>.</w:t>
      </w:r>
      <w:r w:rsidR="00763BB3">
        <w:rPr>
          <w:rFonts w:ascii="Times New Roman" w:hAnsi="Times New Roman" w:cs="Times New Roman"/>
        </w:rPr>
        <w:t xml:space="preserve"> </w:t>
      </w:r>
      <w:r w:rsidR="000C2DDD">
        <w:rPr>
          <w:rFonts w:ascii="Times New Roman" w:hAnsi="Times New Roman" w:cs="Times New Roman"/>
        </w:rPr>
        <w:t>S</w:t>
      </w:r>
      <w:r w:rsidR="00763BB3">
        <w:rPr>
          <w:rFonts w:ascii="Times New Roman" w:hAnsi="Times New Roman" w:cs="Times New Roman"/>
        </w:rPr>
        <w:t>t</w:t>
      </w:r>
      <w:r w:rsidR="000C2DDD">
        <w:rPr>
          <w:rFonts w:ascii="Times New Roman" w:hAnsi="Times New Roman" w:cs="Times New Roman"/>
        </w:rPr>
        <w:t>r</w:t>
      </w:r>
      <w:r w:rsidR="00763BB3">
        <w:rPr>
          <w:rFonts w:ascii="Times New Roman" w:hAnsi="Times New Roman" w:cs="Times New Roman"/>
        </w:rPr>
        <w:t>ontium</w:t>
      </w:r>
      <w:r w:rsidR="000C2DDD">
        <w:rPr>
          <w:rFonts w:ascii="Times New Roman" w:hAnsi="Times New Roman" w:cs="Times New Roman"/>
        </w:rPr>
        <w:t xml:space="preserve"> has similar</w:t>
      </w:r>
      <w:r w:rsidR="008C3239">
        <w:rPr>
          <w:rFonts w:ascii="Times New Roman" w:hAnsi="Times New Roman" w:cs="Times New Roman"/>
        </w:rPr>
        <w:t xml:space="preserve"> </w:t>
      </w:r>
      <w:r w:rsidR="000C2DDD">
        <w:rPr>
          <w:rFonts w:ascii="Times New Roman" w:hAnsi="Times New Roman" w:cs="Times New Roman"/>
        </w:rPr>
        <w:t xml:space="preserve">mineralogy to </w:t>
      </w:r>
      <w:r w:rsidR="008C3239">
        <w:rPr>
          <w:rFonts w:ascii="Times New Roman" w:hAnsi="Times New Roman" w:cs="Times New Roman"/>
        </w:rPr>
        <w:t>M</w:t>
      </w:r>
      <w:r w:rsidR="000C2DDD">
        <w:rPr>
          <w:rFonts w:ascii="Times New Roman" w:hAnsi="Times New Roman" w:cs="Times New Roman"/>
        </w:rPr>
        <w:t>g</w:t>
      </w:r>
      <w:r w:rsidR="00FD3FC4">
        <w:rPr>
          <w:rFonts w:ascii="Times New Roman" w:hAnsi="Times New Roman" w:cs="Times New Roman"/>
        </w:rPr>
        <w:t xml:space="preserve">, forming </w:t>
      </w:r>
      <w:proofErr w:type="spellStart"/>
      <w:r w:rsidR="000C2DDD">
        <w:rPr>
          <w:rFonts w:ascii="Times New Roman" w:hAnsi="Times New Roman" w:cs="Times New Roman"/>
        </w:rPr>
        <w:t>s</w:t>
      </w:r>
      <w:r w:rsidR="00804EB6" w:rsidRPr="00495E1F">
        <w:rPr>
          <w:rFonts w:ascii="Times New Roman" w:hAnsi="Times New Roman" w:cs="Times New Roman"/>
        </w:rPr>
        <w:t>trontiodresserite</w:t>
      </w:r>
      <w:proofErr w:type="spellEnd"/>
      <w:r w:rsidR="00804EB6" w:rsidRPr="00495E1F">
        <w:rPr>
          <w:rFonts w:ascii="Times New Roman" w:hAnsi="Times New Roman" w:cs="Times New Roman"/>
        </w:rPr>
        <w:t xml:space="preserve"> ((</w:t>
      </w:r>
      <w:proofErr w:type="spellStart"/>
      <w:r w:rsidR="00804EB6" w:rsidRPr="00495E1F">
        <w:rPr>
          <w:rFonts w:ascii="Times New Roman" w:hAnsi="Times New Roman" w:cs="Times New Roman"/>
        </w:rPr>
        <w:t>Sr,Ca</w:t>
      </w:r>
      <w:proofErr w:type="spellEnd"/>
      <w:r w:rsidR="00804EB6" w:rsidRPr="00495E1F">
        <w:rPr>
          <w:rFonts w:ascii="Times New Roman" w:hAnsi="Times New Roman" w:cs="Times New Roman"/>
        </w:rPr>
        <w:t>)Al</w:t>
      </w:r>
      <w:r w:rsidR="00804EB6" w:rsidRPr="00495E1F">
        <w:rPr>
          <w:rFonts w:ascii="Times New Roman" w:hAnsi="Times New Roman" w:cs="Times New Roman"/>
          <w:vertAlign w:val="subscript"/>
        </w:rPr>
        <w:t>2</w:t>
      </w:r>
      <w:r w:rsidR="00804EB6" w:rsidRPr="00495E1F">
        <w:rPr>
          <w:rFonts w:ascii="Times New Roman" w:hAnsi="Times New Roman" w:cs="Times New Roman"/>
        </w:rPr>
        <w:t>(CO</w:t>
      </w:r>
      <w:r w:rsidR="00804EB6" w:rsidRPr="00495E1F">
        <w:rPr>
          <w:rFonts w:ascii="Times New Roman" w:hAnsi="Times New Roman" w:cs="Times New Roman"/>
          <w:vertAlign w:val="subscript"/>
        </w:rPr>
        <w:t>3</w:t>
      </w:r>
      <w:r w:rsidR="00804EB6" w:rsidRPr="00495E1F">
        <w:rPr>
          <w:rFonts w:ascii="Times New Roman" w:hAnsi="Times New Roman" w:cs="Times New Roman"/>
        </w:rPr>
        <w:t>)</w:t>
      </w:r>
      <w:r w:rsidR="00804EB6" w:rsidRPr="00495E1F">
        <w:rPr>
          <w:rFonts w:ascii="Times New Roman" w:hAnsi="Times New Roman" w:cs="Times New Roman"/>
          <w:vertAlign w:val="subscript"/>
        </w:rPr>
        <w:t>2</w:t>
      </w:r>
      <w:r w:rsidR="00804EB6" w:rsidRPr="00495E1F">
        <w:rPr>
          <w:rFonts w:ascii="Times New Roman" w:hAnsi="Times New Roman" w:cs="Times New Roman"/>
        </w:rPr>
        <w:t>(OH)</w:t>
      </w:r>
      <w:r w:rsidR="00804EB6" w:rsidRPr="00495E1F">
        <w:rPr>
          <w:rFonts w:ascii="Times New Roman" w:hAnsi="Times New Roman" w:cs="Times New Roman"/>
          <w:vertAlign w:val="subscript"/>
        </w:rPr>
        <w:t>4</w:t>
      </w:r>
      <w:r w:rsidR="00804EB6" w:rsidRPr="00495E1F">
        <w:rPr>
          <w:rFonts w:ascii="Times New Roman" w:hAnsi="Times New Roman" w:cs="Times New Roman"/>
        </w:rPr>
        <w:t>•H</w:t>
      </w:r>
      <w:r w:rsidR="00804EB6" w:rsidRPr="00495E1F">
        <w:rPr>
          <w:rFonts w:ascii="Times New Roman" w:hAnsi="Times New Roman" w:cs="Times New Roman"/>
          <w:vertAlign w:val="subscript"/>
        </w:rPr>
        <w:t>2</w:t>
      </w:r>
      <w:r w:rsidR="00804EB6" w:rsidRPr="00495E1F">
        <w:rPr>
          <w:rFonts w:ascii="Times New Roman" w:hAnsi="Times New Roman" w:cs="Times New Roman"/>
        </w:rPr>
        <w:t>O)</w:t>
      </w:r>
      <w:r w:rsidR="00505052">
        <w:rPr>
          <w:rFonts w:ascii="Times New Roman" w:hAnsi="Times New Roman" w:cs="Times New Roman"/>
        </w:rPr>
        <w:t xml:space="preserve"> (a Ca, Sr correlative of </w:t>
      </w:r>
      <w:proofErr w:type="spellStart"/>
      <w:r w:rsidR="00505052" w:rsidRPr="00495E1F">
        <w:rPr>
          <w:rFonts w:ascii="Times New Roman" w:hAnsi="Times New Roman" w:cs="Times New Roman"/>
        </w:rPr>
        <w:t>dresserite</w:t>
      </w:r>
      <w:proofErr w:type="spellEnd"/>
      <w:r w:rsidR="00505052">
        <w:rPr>
          <w:rFonts w:ascii="Times New Roman" w:hAnsi="Times New Roman" w:cs="Times New Roman"/>
        </w:rPr>
        <w:t xml:space="preserve"> (</w:t>
      </w:r>
      <w:r w:rsidR="00505052">
        <w:rPr>
          <w:rFonts w:ascii="Times New Roman" w:hAnsi="Times New Roman" w:cs="Times New Roman"/>
          <w:bCs/>
        </w:rPr>
        <w:t>Ba</w:t>
      </w:r>
      <w:r w:rsidR="00505052" w:rsidRPr="00ED18E3">
        <w:rPr>
          <w:rFonts w:ascii="Times New Roman" w:hAnsi="Times New Roman" w:cs="Times New Roman"/>
        </w:rPr>
        <w:t>Al</w:t>
      </w:r>
      <w:r w:rsidR="00505052" w:rsidRPr="00F61EF2">
        <w:rPr>
          <w:rFonts w:ascii="Times New Roman" w:hAnsi="Times New Roman" w:cs="Times New Roman"/>
          <w:vertAlign w:val="subscript"/>
        </w:rPr>
        <w:t>2</w:t>
      </w:r>
      <w:r w:rsidR="00505052" w:rsidRPr="00ED18E3">
        <w:rPr>
          <w:rFonts w:ascii="Times New Roman" w:hAnsi="Times New Roman" w:cs="Times New Roman"/>
        </w:rPr>
        <w:t>(CO</w:t>
      </w:r>
      <w:r w:rsidR="00505052" w:rsidRPr="00F61EF2">
        <w:rPr>
          <w:rFonts w:ascii="Times New Roman" w:hAnsi="Times New Roman" w:cs="Times New Roman"/>
          <w:vertAlign w:val="subscript"/>
        </w:rPr>
        <w:t>3</w:t>
      </w:r>
      <w:r w:rsidR="00505052" w:rsidRPr="00ED18E3">
        <w:rPr>
          <w:rFonts w:ascii="Times New Roman" w:hAnsi="Times New Roman" w:cs="Times New Roman"/>
        </w:rPr>
        <w:t>)</w:t>
      </w:r>
      <w:r w:rsidR="00505052" w:rsidRPr="00F61EF2">
        <w:rPr>
          <w:rFonts w:ascii="Times New Roman" w:hAnsi="Times New Roman" w:cs="Times New Roman"/>
          <w:vertAlign w:val="subscript"/>
        </w:rPr>
        <w:t>2</w:t>
      </w:r>
      <w:r w:rsidR="00505052" w:rsidRPr="00ED18E3">
        <w:rPr>
          <w:rFonts w:ascii="Times New Roman" w:hAnsi="Times New Roman" w:cs="Times New Roman"/>
        </w:rPr>
        <w:t>(OH)</w:t>
      </w:r>
      <w:r w:rsidR="00505052" w:rsidRPr="00F61EF2">
        <w:rPr>
          <w:rFonts w:ascii="Times New Roman" w:hAnsi="Times New Roman" w:cs="Times New Roman"/>
          <w:vertAlign w:val="subscript"/>
        </w:rPr>
        <w:t>4</w:t>
      </w:r>
      <w:r w:rsidR="00505052">
        <w:rPr>
          <w:rFonts w:ascii="Times New Roman" w:hAnsi="Times New Roman" w:cs="Times New Roman"/>
        </w:rPr>
        <w:t>•</w:t>
      </w:r>
      <w:r w:rsidR="00505052" w:rsidRPr="00ED18E3">
        <w:rPr>
          <w:rFonts w:ascii="Times New Roman" w:hAnsi="Times New Roman" w:cs="Times New Roman"/>
        </w:rPr>
        <w:t>H</w:t>
      </w:r>
      <w:r w:rsidR="00505052" w:rsidRPr="00F61EF2">
        <w:rPr>
          <w:rFonts w:ascii="Times New Roman" w:hAnsi="Times New Roman" w:cs="Times New Roman"/>
          <w:vertAlign w:val="subscript"/>
        </w:rPr>
        <w:t>2</w:t>
      </w:r>
      <w:r w:rsidR="00505052" w:rsidRPr="00ED18E3">
        <w:rPr>
          <w:rFonts w:ascii="Times New Roman" w:hAnsi="Times New Roman" w:cs="Times New Roman"/>
        </w:rPr>
        <w:t>O)</w:t>
      </w:r>
      <w:r w:rsidR="00505052">
        <w:rPr>
          <w:rFonts w:ascii="Times New Roman" w:hAnsi="Times New Roman" w:cs="Times New Roman"/>
        </w:rPr>
        <w:t>)</w:t>
      </w:r>
      <w:r w:rsidR="000C2DDD">
        <w:rPr>
          <w:rFonts w:ascii="Times New Roman" w:hAnsi="Times New Roman" w:cs="Times New Roman"/>
        </w:rPr>
        <w:t>, which may act to remove Sr to low concentrations</w:t>
      </w:r>
      <w:r w:rsidR="00505052">
        <w:rPr>
          <w:rFonts w:ascii="Times New Roman" w:hAnsi="Times New Roman" w:cs="Times New Roman"/>
        </w:rPr>
        <w:t xml:space="preserve">; waste Sr removal to </w:t>
      </w:r>
      <w:r w:rsidR="00BF5128">
        <w:rPr>
          <w:rFonts w:ascii="Times New Roman" w:hAnsi="Times New Roman" w:cs="Times New Roman"/>
        </w:rPr>
        <w:t xml:space="preserve">hydrotalcite has been shown </w:t>
      </w:r>
      <w:r w:rsidR="00886831">
        <w:rPr>
          <w:rFonts w:ascii="Times New Roman" w:hAnsi="Times New Roman" w:cs="Times New Roman"/>
        </w:rPr>
        <w:t xml:space="preserve">to be </w:t>
      </w:r>
      <w:r w:rsidR="00BF5128">
        <w:rPr>
          <w:rFonts w:ascii="Times New Roman" w:hAnsi="Times New Roman" w:cs="Times New Roman"/>
        </w:rPr>
        <w:t>effective</w:t>
      </w:r>
      <w:r w:rsidR="000C3BD7">
        <w:rPr>
          <w:rStyle w:val="CommentReference"/>
          <w:rFonts w:ascii="Times New Roman" w:eastAsia="Times New Roman" w:hAnsi="Times New Roman" w:cs="Times New Roman"/>
          <w:sz w:val="24"/>
          <w:lang w:val="en-US"/>
        </w:rPr>
        <w:t xml:space="preserve">.  </w:t>
      </w:r>
      <w:r w:rsidR="006552C8">
        <w:rPr>
          <w:rStyle w:val="CommentReference"/>
          <w:rFonts w:ascii="Times New Roman" w:eastAsia="Times New Roman" w:hAnsi="Times New Roman" w:cs="Times New Roman"/>
          <w:sz w:val="24"/>
          <w:lang w:val="en-US"/>
        </w:rPr>
        <w:t xml:space="preserve">Furthermore, </w:t>
      </w:r>
      <w:r w:rsidR="006552C8">
        <w:rPr>
          <w:rFonts w:ascii="Times New Roman" w:eastAsia="Times New Roman" w:hAnsi="Times New Roman" w:cs="Times New Roman"/>
          <w:lang w:val="en-AU"/>
        </w:rPr>
        <w:t>c</w:t>
      </w:r>
      <w:r w:rsidR="006552C8" w:rsidRPr="006552C8">
        <w:rPr>
          <w:rFonts w:ascii="Times New Roman" w:eastAsia="Times New Roman" w:hAnsi="Times New Roman" w:cs="Times New Roman"/>
          <w:lang w:val="en-AU"/>
        </w:rPr>
        <w:t xml:space="preserve">oupled dissolution-reprecipitation </w:t>
      </w:r>
      <w:r w:rsidR="006552C8">
        <w:rPr>
          <w:rFonts w:ascii="Times New Roman" w:eastAsia="Times New Roman" w:hAnsi="Times New Roman" w:cs="Times New Roman"/>
          <w:lang w:val="en-AU"/>
        </w:rPr>
        <w:t>may readily</w:t>
      </w:r>
      <w:r w:rsidR="006552C8" w:rsidRPr="006552C8">
        <w:rPr>
          <w:rFonts w:ascii="Times New Roman" w:eastAsia="Times New Roman" w:hAnsi="Times New Roman" w:cs="Times New Roman"/>
          <w:lang w:val="en-AU"/>
        </w:rPr>
        <w:t xml:space="preserve"> occur at </w:t>
      </w:r>
      <w:r w:rsidR="006552C8">
        <w:rPr>
          <w:rFonts w:ascii="Times New Roman" w:eastAsia="Times New Roman" w:hAnsi="Times New Roman" w:cs="Times New Roman"/>
          <w:lang w:val="en-AU"/>
        </w:rPr>
        <w:t>concentrations well</w:t>
      </w:r>
      <w:r w:rsidR="006552C8" w:rsidRPr="006552C8">
        <w:rPr>
          <w:rFonts w:ascii="Times New Roman" w:eastAsia="Times New Roman" w:hAnsi="Times New Roman" w:cs="Times New Roman"/>
          <w:lang w:val="en-AU"/>
        </w:rPr>
        <w:t xml:space="preserve"> below saturation conditions</w:t>
      </w:r>
      <w:r w:rsidR="00AA27DD">
        <w:rPr>
          <w:rFonts w:ascii="Times New Roman" w:eastAsia="Times New Roman" w:hAnsi="Times New Roman" w:cs="Times New Roman"/>
          <w:lang w:val="en-AU"/>
        </w:rPr>
        <w:t xml:space="preserve"> </w:t>
      </w:r>
      <w:r w:rsidR="00706A51">
        <w:rPr>
          <w:rFonts w:ascii="Times New Roman" w:eastAsia="Times New Roman" w:hAnsi="Times New Roman" w:cs="Times New Roman"/>
          <w:lang w:val="en-AU"/>
        </w:rPr>
        <w:fldChar w:fldCharType="begin">
          <w:fldData xml:space="preserve">PEVuZE5vdGU+PENpdGU+PEF1dGhvcj5EaSBMb3JlbnpvPC9BdXRob3I+PFllYXI+MjAxODwvWWVh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</w:fldData>
        </w:fldChar>
      </w:r>
      <w:r w:rsidR="00706A51">
        <w:rPr>
          <w:rFonts w:ascii="Times New Roman" w:eastAsia="Times New Roman" w:hAnsi="Times New Roman" w:cs="Times New Roman"/>
          <w:lang w:val="en-AU"/>
        </w:rPr>
        <w:instrText xml:space="preserve"> ADDIN EN.CITE </w:instrText>
      </w:r>
      <w:r w:rsidR="00706A51">
        <w:rPr>
          <w:rFonts w:ascii="Times New Roman" w:eastAsia="Times New Roman" w:hAnsi="Times New Roman" w:cs="Times New Roman"/>
          <w:lang w:val="en-AU"/>
        </w:rPr>
        <w:fldChar w:fldCharType="begin">
          <w:fldData xml:space="preserve">PEVuZE5vdGU+PENpdGU+PEF1dGhvcj5EaSBMb3JlbnpvPC9BdXRob3I+PFllYXI+MjAxODwvWWVh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</w:fldData>
        </w:fldChar>
      </w:r>
      <w:r w:rsidR="00706A51">
        <w:rPr>
          <w:rFonts w:ascii="Times New Roman" w:eastAsia="Times New Roman" w:hAnsi="Times New Roman" w:cs="Times New Roman"/>
          <w:lang w:val="en-AU"/>
        </w:rPr>
        <w:instrText xml:space="preserve"> ADDIN EN.CITE.DATA </w:instrText>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end"/>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separate"/>
      </w:r>
      <w:r w:rsidR="00706A51">
        <w:rPr>
          <w:rFonts w:ascii="Times New Roman" w:eastAsia="Times New Roman" w:hAnsi="Times New Roman" w:cs="Times New Roman"/>
          <w:noProof/>
          <w:lang w:val="en-AU"/>
        </w:rPr>
        <w:t>(</w:t>
      </w:r>
      <w:hyperlink w:anchor="_ENREF_17" w:tooltip="Di Lorenzo, 2018 #4663" w:history="1">
        <w:r w:rsidR="00706A51">
          <w:rPr>
            <w:rFonts w:ascii="Times New Roman" w:eastAsia="Times New Roman" w:hAnsi="Times New Roman" w:cs="Times New Roman"/>
            <w:noProof/>
            <w:lang w:val="en-AU"/>
          </w:rPr>
          <w:t>Di Lorenzo et al., 2018</w:t>
        </w:r>
      </w:hyperlink>
      <w:r w:rsidR="00706A51">
        <w:rPr>
          <w:rFonts w:ascii="Times New Roman" w:eastAsia="Times New Roman" w:hAnsi="Times New Roman" w:cs="Times New Roman"/>
          <w:noProof/>
          <w:lang w:val="en-AU"/>
        </w:rPr>
        <w:t xml:space="preserve">; </w:t>
      </w:r>
      <w:hyperlink w:anchor="_ENREF_22" w:tooltip="Hövelmann, 2018 #4662" w:history="1">
        <w:r w:rsidR="00706A51">
          <w:rPr>
            <w:rFonts w:ascii="Times New Roman" w:eastAsia="Times New Roman" w:hAnsi="Times New Roman" w:cs="Times New Roman"/>
            <w:noProof/>
            <w:lang w:val="en-AU"/>
          </w:rPr>
          <w:t>Hövelmann et al., 2018</w:t>
        </w:r>
      </w:hyperlink>
      <w:r w:rsidR="00706A51">
        <w:rPr>
          <w:rFonts w:ascii="Times New Roman" w:eastAsia="Times New Roman" w:hAnsi="Times New Roman" w:cs="Times New Roman"/>
          <w:noProof/>
          <w:lang w:val="en-AU"/>
        </w:rPr>
        <w:t xml:space="preserve">; </w:t>
      </w:r>
      <w:hyperlink w:anchor="_ENREF_42" w:tooltip="Ruiz-Agudo, 2014 #4680" w:history="1">
        <w:r w:rsidR="00706A51">
          <w:rPr>
            <w:rFonts w:ascii="Times New Roman" w:eastAsia="Times New Roman" w:hAnsi="Times New Roman" w:cs="Times New Roman"/>
            <w:noProof/>
            <w:lang w:val="en-AU"/>
          </w:rPr>
          <w:t>Ruiz-Agudo et al., 2014</w:t>
        </w:r>
      </w:hyperlink>
      <w:r w:rsidR="00706A51">
        <w:rPr>
          <w:rFonts w:ascii="Times New Roman" w:eastAsia="Times New Roman" w:hAnsi="Times New Roman" w:cs="Times New Roman"/>
          <w:noProof/>
          <w:lang w:val="en-AU"/>
        </w:rPr>
        <w:t xml:space="preserve">; </w:t>
      </w:r>
      <w:hyperlink w:anchor="_ENREF_43" w:tooltip="Ruiz-Agudo, 2017 #4673" w:history="1">
        <w:r w:rsidR="00706A51">
          <w:rPr>
            <w:rFonts w:ascii="Times New Roman" w:eastAsia="Times New Roman" w:hAnsi="Times New Roman" w:cs="Times New Roman"/>
            <w:noProof/>
            <w:lang w:val="en-AU"/>
          </w:rPr>
          <w:t>Ruiz-Agudo et al., 2017</w:t>
        </w:r>
      </w:hyperlink>
      <w:r w:rsidR="00706A51">
        <w:rPr>
          <w:rFonts w:ascii="Times New Roman" w:eastAsia="Times New Roman" w:hAnsi="Times New Roman" w:cs="Times New Roman"/>
          <w:noProof/>
          <w:lang w:val="en-AU"/>
        </w:rPr>
        <w:t>)</w:t>
      </w:r>
      <w:r w:rsidR="00706A51">
        <w:rPr>
          <w:rFonts w:ascii="Times New Roman" w:eastAsia="Times New Roman" w:hAnsi="Times New Roman" w:cs="Times New Roman"/>
          <w:lang w:val="en-AU"/>
        </w:rPr>
        <w:fldChar w:fldCharType="end"/>
      </w:r>
      <w:r w:rsidR="006552C8">
        <w:rPr>
          <w:rFonts w:ascii="Times New Roman" w:eastAsia="Times New Roman" w:hAnsi="Times New Roman" w:cs="Times New Roman"/>
          <w:lang w:val="en-AU"/>
        </w:rPr>
        <w:t>, particularl</w:t>
      </w:r>
      <w:r w:rsidR="00D52A2E">
        <w:rPr>
          <w:rFonts w:ascii="Times New Roman" w:eastAsia="Times New Roman" w:hAnsi="Times New Roman" w:cs="Times New Roman"/>
          <w:lang w:val="en-AU"/>
        </w:rPr>
        <w:t>y</w:t>
      </w:r>
      <w:r w:rsidR="006552C8">
        <w:rPr>
          <w:rFonts w:ascii="Times New Roman" w:eastAsia="Times New Roman" w:hAnsi="Times New Roman" w:cs="Times New Roman"/>
          <w:lang w:val="en-AU"/>
        </w:rPr>
        <w:t xml:space="preserve"> at or </w:t>
      </w:r>
      <w:r w:rsidR="006552C8" w:rsidRPr="006552C8">
        <w:rPr>
          <w:rFonts w:ascii="Times New Roman" w:eastAsia="Times New Roman" w:hAnsi="Times New Roman" w:cs="Times New Roman"/>
          <w:lang w:val="en-AU"/>
        </w:rPr>
        <w:t>near cleavage surfaces</w:t>
      </w:r>
      <w:r w:rsidR="00F825EC">
        <w:rPr>
          <w:rFonts w:ascii="Times New Roman" w:eastAsia="Times New Roman" w:hAnsi="Times New Roman" w:cs="Times New Roman"/>
          <w:lang w:val="en-AU"/>
        </w:rPr>
        <w:t xml:space="preserve"> </w:t>
      </w:r>
      <w:r w:rsidR="00706A51">
        <w:rPr>
          <w:rFonts w:ascii="Times New Roman" w:eastAsia="Times New Roman" w:hAnsi="Times New Roman" w:cs="Times New Roman"/>
          <w:lang w:val="en-AU"/>
        </w:rPr>
        <w:fldChar w:fldCharType="begin">
          <w:fldData xml:space="preserve">PEVuZE5vdGU+PENpdGU+PEF1dGhvcj5SdWl6LUFndWRvPC9BdXRob3I+PFllYXI+MjAxNDwvWWVh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</w:fldData>
        </w:fldChar>
      </w:r>
      <w:r w:rsidR="00706A51">
        <w:rPr>
          <w:rFonts w:ascii="Times New Roman" w:eastAsia="Times New Roman" w:hAnsi="Times New Roman" w:cs="Times New Roman"/>
          <w:lang w:val="en-AU"/>
        </w:rPr>
        <w:instrText xml:space="preserve"> ADDIN EN.CITE </w:instrText>
      </w:r>
      <w:r w:rsidR="00706A51">
        <w:rPr>
          <w:rFonts w:ascii="Times New Roman" w:eastAsia="Times New Roman" w:hAnsi="Times New Roman" w:cs="Times New Roman"/>
          <w:lang w:val="en-AU"/>
        </w:rPr>
        <w:fldChar w:fldCharType="begin">
          <w:fldData xml:space="preserve">PEVuZE5vdGU+PENpdGU+PEF1dGhvcj5SdWl6LUFndWRvPC9BdXRob3I+PFllYXI+MjAxNDwvWWVh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</w:fldData>
        </w:fldChar>
      </w:r>
      <w:r w:rsidR="00706A51">
        <w:rPr>
          <w:rFonts w:ascii="Times New Roman" w:eastAsia="Times New Roman" w:hAnsi="Times New Roman" w:cs="Times New Roman"/>
          <w:lang w:val="en-AU"/>
        </w:rPr>
        <w:instrText xml:space="preserve"> ADDIN EN.CITE.DATA </w:instrText>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end"/>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separate"/>
      </w:r>
      <w:r w:rsidR="00706A51">
        <w:rPr>
          <w:rFonts w:ascii="Times New Roman" w:eastAsia="Times New Roman" w:hAnsi="Times New Roman" w:cs="Times New Roman"/>
          <w:noProof/>
          <w:lang w:val="en-AU"/>
        </w:rPr>
        <w:t>(</w:t>
      </w:r>
      <w:hyperlink w:anchor="_ENREF_42" w:tooltip="Ruiz-Agudo, 2014 #4680" w:history="1">
        <w:r w:rsidR="00706A51">
          <w:rPr>
            <w:rFonts w:ascii="Times New Roman" w:eastAsia="Times New Roman" w:hAnsi="Times New Roman" w:cs="Times New Roman"/>
            <w:noProof/>
            <w:lang w:val="en-AU"/>
          </w:rPr>
          <w:t>Ruiz-Agudo et al., 2014</w:t>
        </w:r>
      </w:hyperlink>
      <w:r w:rsidR="00706A51">
        <w:rPr>
          <w:rFonts w:ascii="Times New Roman" w:eastAsia="Times New Roman" w:hAnsi="Times New Roman" w:cs="Times New Roman"/>
          <w:noProof/>
          <w:lang w:val="en-AU"/>
        </w:rPr>
        <w:t xml:space="preserve">; </w:t>
      </w:r>
      <w:hyperlink w:anchor="_ENREF_43" w:tooltip="Ruiz-Agudo, 2017 #4673" w:history="1">
        <w:r w:rsidR="00706A51">
          <w:rPr>
            <w:rFonts w:ascii="Times New Roman" w:eastAsia="Times New Roman" w:hAnsi="Times New Roman" w:cs="Times New Roman"/>
            <w:noProof/>
            <w:lang w:val="en-AU"/>
          </w:rPr>
          <w:t>Ruiz-Agudo et al., 2017</w:t>
        </w:r>
      </w:hyperlink>
      <w:r w:rsidR="00706A51">
        <w:rPr>
          <w:rFonts w:ascii="Times New Roman" w:eastAsia="Times New Roman" w:hAnsi="Times New Roman" w:cs="Times New Roman"/>
          <w:noProof/>
          <w:lang w:val="en-AU"/>
        </w:rPr>
        <w:t>)</w:t>
      </w:r>
      <w:r w:rsidR="00706A51">
        <w:rPr>
          <w:rFonts w:ascii="Times New Roman" w:eastAsia="Times New Roman" w:hAnsi="Times New Roman" w:cs="Times New Roman"/>
          <w:lang w:val="en-AU"/>
        </w:rPr>
        <w:fldChar w:fldCharType="end"/>
      </w:r>
      <w:r w:rsidR="006552C8" w:rsidRPr="006552C8">
        <w:rPr>
          <w:rFonts w:ascii="Times New Roman" w:eastAsia="Times New Roman" w:hAnsi="Times New Roman" w:cs="Times New Roman"/>
          <w:lang w:val="en-AU"/>
        </w:rPr>
        <w:t xml:space="preserve">. </w:t>
      </w:r>
      <w:r w:rsidR="006552C8">
        <w:rPr>
          <w:rFonts w:ascii="Times New Roman" w:eastAsia="Times New Roman" w:hAnsi="Times New Roman" w:cs="Times New Roman"/>
          <w:lang w:val="en-AU"/>
        </w:rPr>
        <w:t>Hence, although c</w:t>
      </w:r>
      <w:r w:rsidR="006552C8" w:rsidRPr="006552C8">
        <w:rPr>
          <w:rFonts w:ascii="Times New Roman" w:eastAsia="Times New Roman" w:hAnsi="Times New Roman" w:cs="Times New Roman"/>
          <w:lang w:val="en-AU"/>
        </w:rPr>
        <w:t>omplete Ra removal by barite co-precipitation is well known, Ra has been shown to barely (if at all) substitute in (simple) Sr minerals</w:t>
      </w:r>
      <w:r w:rsidR="006552C8">
        <w:rPr>
          <w:rFonts w:ascii="Times New Roman" w:eastAsia="Times New Roman" w:hAnsi="Times New Roman" w:cs="Times New Roman"/>
          <w:lang w:val="en-AU"/>
        </w:rPr>
        <w:t>, which by consequence</w:t>
      </w:r>
      <w:r w:rsidR="006552C8" w:rsidRPr="006552C8">
        <w:rPr>
          <w:rFonts w:ascii="Times New Roman" w:eastAsia="Times New Roman" w:hAnsi="Times New Roman" w:cs="Times New Roman"/>
          <w:lang w:val="en-AU"/>
        </w:rPr>
        <w:t xml:space="preserve"> reduc</w:t>
      </w:r>
      <w:r w:rsidR="006552C8">
        <w:rPr>
          <w:rFonts w:ascii="Times New Roman" w:eastAsia="Times New Roman" w:hAnsi="Times New Roman" w:cs="Times New Roman"/>
          <w:lang w:val="en-AU"/>
        </w:rPr>
        <w:t>es</w:t>
      </w:r>
      <w:r w:rsidR="006552C8" w:rsidRPr="006552C8">
        <w:rPr>
          <w:rFonts w:ascii="Times New Roman" w:eastAsia="Times New Roman" w:hAnsi="Times New Roman" w:cs="Times New Roman"/>
          <w:lang w:val="en-AU"/>
        </w:rPr>
        <w:t xml:space="preserve"> the possibl</w:t>
      </w:r>
      <w:r w:rsidR="006552C8">
        <w:rPr>
          <w:rFonts w:ascii="Times New Roman" w:eastAsia="Times New Roman" w:hAnsi="Times New Roman" w:cs="Times New Roman"/>
          <w:lang w:val="en-AU"/>
        </w:rPr>
        <w:t>e</w:t>
      </w:r>
      <w:r w:rsidR="006552C8" w:rsidRPr="006552C8">
        <w:rPr>
          <w:rFonts w:ascii="Times New Roman" w:eastAsia="Times New Roman" w:hAnsi="Times New Roman" w:cs="Times New Roman"/>
          <w:lang w:val="en-AU"/>
        </w:rPr>
        <w:t xml:space="preserve"> </w:t>
      </w:r>
      <w:r w:rsidR="00974282" w:rsidRPr="006552C8">
        <w:rPr>
          <w:rFonts w:ascii="Times New Roman" w:eastAsia="Times New Roman" w:hAnsi="Times New Roman" w:cs="Times New Roman"/>
          <w:lang w:val="en-AU"/>
        </w:rPr>
        <w:t>substituti</w:t>
      </w:r>
      <w:r w:rsidR="00974282">
        <w:rPr>
          <w:rFonts w:ascii="Times New Roman" w:eastAsia="Times New Roman" w:hAnsi="Times New Roman" w:cs="Times New Roman"/>
          <w:lang w:val="en-AU"/>
        </w:rPr>
        <w:t>on</w:t>
      </w:r>
      <w:r w:rsidR="00974282" w:rsidRPr="006552C8">
        <w:rPr>
          <w:rFonts w:ascii="Times New Roman" w:eastAsia="Times New Roman" w:hAnsi="Times New Roman" w:cs="Times New Roman"/>
          <w:lang w:val="en-AU"/>
        </w:rPr>
        <w:t xml:space="preserve"> </w:t>
      </w:r>
      <w:r w:rsidR="006552C8" w:rsidRPr="006552C8">
        <w:rPr>
          <w:rFonts w:ascii="Times New Roman" w:eastAsia="Times New Roman" w:hAnsi="Times New Roman" w:cs="Times New Roman"/>
          <w:lang w:val="en-AU"/>
        </w:rPr>
        <w:t>into (much smaller) Ca or Mg sites</w:t>
      </w:r>
      <w:r w:rsidR="006552C8">
        <w:rPr>
          <w:rFonts w:ascii="Times New Roman" w:eastAsia="Times New Roman" w:hAnsi="Times New Roman" w:cs="Times New Roman"/>
          <w:lang w:val="en-AU"/>
        </w:rPr>
        <w:t>.</w:t>
      </w:r>
      <w:r w:rsidR="006552C8" w:rsidRPr="006552C8">
        <w:rPr>
          <w:rFonts w:ascii="Times New Roman" w:eastAsia="Times New Roman" w:hAnsi="Times New Roman" w:cs="Times New Roman"/>
          <w:lang w:val="en-AU"/>
        </w:rPr>
        <w:t xml:space="preserve"> </w:t>
      </w:r>
      <w:r w:rsidR="007652B8">
        <w:rPr>
          <w:rFonts w:ascii="Times New Roman" w:eastAsia="Times New Roman" w:hAnsi="Times New Roman" w:cs="Times New Roman"/>
          <w:lang w:val="en-AU"/>
        </w:rPr>
        <w:t xml:space="preserve"> </w:t>
      </w:r>
      <w:r w:rsidR="00B20CFA">
        <w:rPr>
          <w:rStyle w:val="CommentReference"/>
          <w:rFonts w:ascii="Times New Roman" w:eastAsia="Times New Roman" w:hAnsi="Times New Roman" w:cs="Times New Roman"/>
          <w:sz w:val="24"/>
          <w:lang w:val="en-US"/>
        </w:rPr>
        <w:t>Also</w:t>
      </w:r>
      <w:r w:rsidR="000C3BD7">
        <w:rPr>
          <w:rStyle w:val="CommentReference"/>
          <w:rFonts w:ascii="Times New Roman" w:eastAsia="Times New Roman" w:hAnsi="Times New Roman" w:cs="Times New Roman"/>
          <w:sz w:val="24"/>
          <w:lang w:val="en-US"/>
        </w:rPr>
        <w:t>,</w:t>
      </w:r>
      <w:r w:rsidR="009412C2">
        <w:rPr>
          <w:rFonts w:ascii="Times New Roman" w:hAnsi="Times New Roman" w:cs="Times New Roman"/>
        </w:rPr>
        <w:t xml:space="preserve"> </w:t>
      </w:r>
      <w:r w:rsidR="00DC67A3">
        <w:rPr>
          <w:rFonts w:ascii="Times New Roman" w:hAnsi="Times New Roman" w:cs="Times New Roman"/>
        </w:rPr>
        <w:t>Ca-hydroxy-carbonates</w:t>
      </w:r>
      <w:r w:rsidR="009A5E44">
        <w:rPr>
          <w:rFonts w:ascii="Times New Roman" w:hAnsi="Times New Roman" w:cs="Times New Roman"/>
        </w:rPr>
        <w:t>,</w:t>
      </w:r>
      <w:r w:rsidR="00DC67A3">
        <w:rPr>
          <w:rFonts w:ascii="Times New Roman" w:hAnsi="Times New Roman" w:cs="Times New Roman"/>
        </w:rPr>
        <w:t xml:space="preserve"> </w:t>
      </w:r>
      <w:r w:rsidR="00C05C05">
        <w:rPr>
          <w:rFonts w:ascii="Times New Roman" w:hAnsi="Times New Roman" w:cs="Times New Roman"/>
        </w:rPr>
        <w:t>such as hydrocalumite</w:t>
      </w:r>
      <w:r w:rsidR="009A5E44">
        <w:rPr>
          <w:rFonts w:ascii="Times New Roman" w:hAnsi="Times New Roman" w:cs="Times New Roman"/>
        </w:rPr>
        <w:t xml:space="preserve"> and</w:t>
      </w:r>
      <w:r w:rsidR="00C05C05">
        <w:rPr>
          <w:rFonts w:ascii="Times New Roman" w:hAnsi="Times New Roman" w:cs="Times New Roman"/>
        </w:rPr>
        <w:t xml:space="preserve"> para-hydrox</w:t>
      </w:r>
      <w:r w:rsidR="00886831">
        <w:rPr>
          <w:rFonts w:ascii="Times New Roman" w:hAnsi="Times New Roman" w:cs="Times New Roman"/>
        </w:rPr>
        <w:t>y</w:t>
      </w:r>
      <w:r w:rsidR="00C05C05">
        <w:rPr>
          <w:rFonts w:ascii="Times New Roman" w:hAnsi="Times New Roman" w:cs="Times New Roman"/>
        </w:rPr>
        <w:t xml:space="preserve">carbonate among others, </w:t>
      </w:r>
      <w:r w:rsidR="00DC67A3">
        <w:rPr>
          <w:rFonts w:ascii="Times New Roman" w:hAnsi="Times New Roman" w:cs="Times New Roman"/>
        </w:rPr>
        <w:t xml:space="preserve">are </w:t>
      </w:r>
      <w:r w:rsidR="00E70C98">
        <w:rPr>
          <w:rFonts w:ascii="Times New Roman" w:hAnsi="Times New Roman" w:cs="Times New Roman"/>
        </w:rPr>
        <w:t>more</w:t>
      </w:r>
      <w:r w:rsidR="00DC67A3">
        <w:rPr>
          <w:rFonts w:ascii="Times New Roman" w:hAnsi="Times New Roman" w:cs="Times New Roman"/>
        </w:rPr>
        <w:t xml:space="preserve"> likely to revert </w:t>
      </w:r>
      <w:r w:rsidR="00B60887">
        <w:rPr>
          <w:rFonts w:ascii="Times New Roman" w:hAnsi="Times New Roman" w:cs="Times New Roman"/>
        </w:rPr>
        <w:t xml:space="preserve">into simple </w:t>
      </w:r>
      <w:r w:rsidR="00DC67A3">
        <w:rPr>
          <w:rFonts w:ascii="Times New Roman" w:hAnsi="Times New Roman" w:cs="Times New Roman"/>
        </w:rPr>
        <w:t>carbonate and hydroxide</w:t>
      </w:r>
      <w:r w:rsidR="00B60887">
        <w:rPr>
          <w:rFonts w:ascii="Times New Roman" w:hAnsi="Times New Roman" w:cs="Times New Roman"/>
        </w:rPr>
        <w:t xml:space="preserve"> mineral</w:t>
      </w:r>
      <w:r w:rsidR="00223FEE">
        <w:rPr>
          <w:rFonts w:ascii="Times New Roman" w:hAnsi="Times New Roman" w:cs="Times New Roman"/>
        </w:rPr>
        <w:t>s</w:t>
      </w:r>
      <w:r w:rsidR="00B95F40">
        <w:rPr>
          <w:rFonts w:ascii="Times New Roman" w:hAnsi="Times New Roman" w:cs="Times New Roman"/>
        </w:rPr>
        <w:t xml:space="preserve"> </w:t>
      </w:r>
      <w:r w:rsidR="00DC67A3">
        <w:rPr>
          <w:rFonts w:ascii="Times New Roman" w:hAnsi="Times New Roman" w:cs="Times New Roman"/>
        </w:rPr>
        <w:t>in seawater neutralised residues compared to Mg correlatives</w:t>
      </w:r>
      <w:r w:rsidR="007D38FB">
        <w:rPr>
          <w:rFonts w:ascii="Times New Roman" w:hAnsi="Times New Roman" w:cs="Times New Roman"/>
        </w:rPr>
        <w:t xml:space="preserve"> </w:t>
      </w:r>
      <w:r w:rsidR="007D38FB">
        <w:rPr>
          <w:rFonts w:ascii="Times New Roman" w:hAnsi="Times New Roman" w:cs="Times New Roman"/>
        </w:rPr>
        <w:fldChar w:fldCharType="begin">
          <w:fldData xml:space="preserve">PEVuZE5vdGU+PENpdGU+PEF1dGhvcj5QYWxtZXI8L0F1dGhvcj48WWVhcj4yMDExPC9ZZWFyPjxS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PEVuZE5vdGU+PENpdGU+PEF1dGhvcj5QYWxtZXI8L0F1dGhvcj48WWVhcj4yMDExPC9ZZWFyPjxS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007D38FB">
        <w:rPr>
          <w:rFonts w:ascii="Times New Roman" w:hAnsi="Times New Roman" w:cs="Times New Roman"/>
        </w:rPr>
      </w:r>
      <w:r w:rsidR="007D38FB">
        <w:rPr>
          <w:rFonts w:ascii="Times New Roman" w:hAnsi="Times New Roman" w:cs="Times New Roman"/>
        </w:rPr>
        <w:fldChar w:fldCharType="separate"/>
      </w:r>
      <w:r w:rsidR="00706A51">
        <w:rPr>
          <w:rFonts w:ascii="Times New Roman" w:hAnsi="Times New Roman" w:cs="Times New Roman"/>
          <w:noProof/>
        </w:rPr>
        <w:t>(</w:t>
      </w:r>
      <w:hyperlink w:anchor="_ENREF_33" w:tooltip="Palmer, 2011 #3345" w:history="1">
        <w:r w:rsidR="00706A51">
          <w:rPr>
            <w:rFonts w:ascii="Times New Roman" w:hAnsi="Times New Roman" w:cs="Times New Roman"/>
            <w:noProof/>
          </w:rPr>
          <w:t>Palmer et al., 2011a</w:t>
        </w:r>
      </w:hyperlink>
      <w:r w:rsidR="00706A51">
        <w:rPr>
          <w:rFonts w:ascii="Times New Roman" w:hAnsi="Times New Roman" w:cs="Times New Roman"/>
          <w:noProof/>
        </w:rPr>
        <w:t xml:space="preserve">; </w:t>
      </w:r>
      <w:hyperlink w:anchor="_ENREF_35" w:tooltip="Palmer, 2011 #3131" w:history="1">
        <w:r w:rsidR="00706A51">
          <w:rPr>
            <w:rFonts w:ascii="Times New Roman" w:hAnsi="Times New Roman" w:cs="Times New Roman"/>
            <w:noProof/>
          </w:rPr>
          <w:t>Palmer et al., 2011b</w:t>
        </w:r>
      </w:hyperlink>
      <w:r w:rsidR="00706A51">
        <w:rPr>
          <w:rFonts w:ascii="Times New Roman" w:hAnsi="Times New Roman" w:cs="Times New Roman"/>
          <w:noProof/>
        </w:rPr>
        <w:t>)</w:t>
      </w:r>
      <w:r w:rsidR="007D38FB">
        <w:rPr>
          <w:rFonts w:ascii="Times New Roman" w:hAnsi="Times New Roman" w:cs="Times New Roman"/>
        </w:rPr>
        <w:fldChar w:fldCharType="end"/>
      </w:r>
      <w:r w:rsidR="00DC67A3">
        <w:rPr>
          <w:rFonts w:ascii="Times New Roman" w:hAnsi="Times New Roman" w:cs="Times New Roman"/>
        </w:rPr>
        <w:t>.</w:t>
      </w:r>
      <w:r w:rsidR="00B20CFA">
        <w:rPr>
          <w:rFonts w:ascii="Times New Roman" w:hAnsi="Times New Roman" w:cs="Times New Roman"/>
        </w:rPr>
        <w:t xml:space="preserve"> Hence, </w:t>
      </w:r>
      <w:r w:rsidR="00B20CFA">
        <w:rPr>
          <w:rFonts w:ascii="Times New Roman" w:eastAsia="Times New Roman" w:hAnsi="Times New Roman" w:cs="Times New Roman"/>
          <w:lang w:val="en-AU"/>
        </w:rPr>
        <w:t>c</w:t>
      </w:r>
      <w:r w:rsidR="00B20CFA" w:rsidRPr="006552C8">
        <w:rPr>
          <w:rFonts w:ascii="Times New Roman" w:eastAsia="Times New Roman" w:hAnsi="Times New Roman" w:cs="Times New Roman"/>
          <w:lang w:val="en-AU"/>
        </w:rPr>
        <w:t xml:space="preserve">oupled dissolution-reprecipitation </w:t>
      </w:r>
      <w:r w:rsidR="00706A51">
        <w:rPr>
          <w:rFonts w:ascii="Times New Roman" w:eastAsia="Times New Roman" w:hAnsi="Times New Roman" w:cs="Times New Roman"/>
          <w:lang w:val="en-AU"/>
        </w:rPr>
        <w:fldChar w:fldCharType="begin">
          <w:fldData xml:space="preserve">PEVuZE5vdGU+PENpdGU+PEF1dGhvcj5EaSBMb3JlbnpvPC9BdXRob3I+PFllYXI+MjAxODwvWWVh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</w:fldData>
        </w:fldChar>
      </w:r>
      <w:r w:rsidR="00706A51">
        <w:rPr>
          <w:rFonts w:ascii="Times New Roman" w:eastAsia="Times New Roman" w:hAnsi="Times New Roman" w:cs="Times New Roman"/>
          <w:lang w:val="en-AU"/>
        </w:rPr>
        <w:instrText xml:space="preserve"> ADDIN EN.CITE </w:instrText>
      </w:r>
      <w:r w:rsidR="00706A51">
        <w:rPr>
          <w:rFonts w:ascii="Times New Roman" w:eastAsia="Times New Roman" w:hAnsi="Times New Roman" w:cs="Times New Roman"/>
          <w:lang w:val="en-AU"/>
        </w:rPr>
        <w:fldChar w:fldCharType="begin">
          <w:fldData xml:space="preserve">PEVuZE5vdGU+PENpdGU+PEF1dGhvcj5EaSBMb3JlbnpvPC9BdXRob3I+PFllYXI+MjAxODwvWWVh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</w:fldData>
        </w:fldChar>
      </w:r>
      <w:r w:rsidR="00706A51">
        <w:rPr>
          <w:rFonts w:ascii="Times New Roman" w:eastAsia="Times New Roman" w:hAnsi="Times New Roman" w:cs="Times New Roman"/>
          <w:lang w:val="en-AU"/>
        </w:rPr>
        <w:instrText xml:space="preserve"> ADDIN EN.CITE.DATA </w:instrText>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end"/>
      </w:r>
      <w:r w:rsidR="00706A51">
        <w:rPr>
          <w:rFonts w:ascii="Times New Roman" w:eastAsia="Times New Roman" w:hAnsi="Times New Roman" w:cs="Times New Roman"/>
          <w:lang w:val="en-AU"/>
        </w:rPr>
      </w:r>
      <w:r w:rsidR="00706A51">
        <w:rPr>
          <w:rFonts w:ascii="Times New Roman" w:eastAsia="Times New Roman" w:hAnsi="Times New Roman" w:cs="Times New Roman"/>
          <w:lang w:val="en-AU"/>
        </w:rPr>
        <w:fldChar w:fldCharType="separate"/>
      </w:r>
      <w:r w:rsidR="00706A51">
        <w:rPr>
          <w:rFonts w:ascii="Times New Roman" w:eastAsia="Times New Roman" w:hAnsi="Times New Roman" w:cs="Times New Roman"/>
          <w:noProof/>
          <w:lang w:val="en-AU"/>
        </w:rPr>
        <w:t>(</w:t>
      </w:r>
      <w:hyperlink w:anchor="_ENREF_17" w:tooltip="Di Lorenzo, 2018 #4663" w:history="1">
        <w:r w:rsidR="00706A51">
          <w:rPr>
            <w:rFonts w:ascii="Times New Roman" w:eastAsia="Times New Roman" w:hAnsi="Times New Roman" w:cs="Times New Roman"/>
            <w:noProof/>
            <w:lang w:val="en-AU"/>
          </w:rPr>
          <w:t>Di Lorenzo et al., 2018</w:t>
        </w:r>
      </w:hyperlink>
      <w:r w:rsidR="00706A51">
        <w:rPr>
          <w:rFonts w:ascii="Times New Roman" w:eastAsia="Times New Roman" w:hAnsi="Times New Roman" w:cs="Times New Roman"/>
          <w:noProof/>
          <w:lang w:val="en-AU"/>
        </w:rPr>
        <w:t xml:space="preserve">; </w:t>
      </w:r>
      <w:hyperlink w:anchor="_ENREF_22" w:tooltip="Hövelmann, 2018 #4662" w:history="1">
        <w:r w:rsidR="00706A51">
          <w:rPr>
            <w:rFonts w:ascii="Times New Roman" w:eastAsia="Times New Roman" w:hAnsi="Times New Roman" w:cs="Times New Roman"/>
            <w:noProof/>
            <w:lang w:val="en-AU"/>
          </w:rPr>
          <w:t>Hövelmann et al., 2018</w:t>
        </w:r>
      </w:hyperlink>
      <w:r w:rsidR="00706A51">
        <w:rPr>
          <w:rFonts w:ascii="Times New Roman" w:eastAsia="Times New Roman" w:hAnsi="Times New Roman" w:cs="Times New Roman"/>
          <w:noProof/>
          <w:lang w:val="en-AU"/>
        </w:rPr>
        <w:t xml:space="preserve">; </w:t>
      </w:r>
      <w:hyperlink w:anchor="_ENREF_42" w:tooltip="Ruiz-Agudo, 2014 #4680" w:history="1">
        <w:r w:rsidR="00706A51">
          <w:rPr>
            <w:rFonts w:ascii="Times New Roman" w:eastAsia="Times New Roman" w:hAnsi="Times New Roman" w:cs="Times New Roman"/>
            <w:noProof/>
            <w:lang w:val="en-AU"/>
          </w:rPr>
          <w:t>Ruiz-Agudo et al., 2014</w:t>
        </w:r>
      </w:hyperlink>
      <w:r w:rsidR="00706A51">
        <w:rPr>
          <w:rFonts w:ascii="Times New Roman" w:eastAsia="Times New Roman" w:hAnsi="Times New Roman" w:cs="Times New Roman"/>
          <w:noProof/>
          <w:lang w:val="en-AU"/>
        </w:rPr>
        <w:t xml:space="preserve">; </w:t>
      </w:r>
      <w:hyperlink w:anchor="_ENREF_43" w:tooltip="Ruiz-Agudo, 2017 #4673" w:history="1">
        <w:r w:rsidR="00706A51">
          <w:rPr>
            <w:rFonts w:ascii="Times New Roman" w:eastAsia="Times New Roman" w:hAnsi="Times New Roman" w:cs="Times New Roman"/>
            <w:noProof/>
            <w:lang w:val="en-AU"/>
          </w:rPr>
          <w:t>Ruiz-Agudo et al., 2017</w:t>
        </w:r>
      </w:hyperlink>
      <w:r w:rsidR="00706A51">
        <w:rPr>
          <w:rFonts w:ascii="Times New Roman" w:eastAsia="Times New Roman" w:hAnsi="Times New Roman" w:cs="Times New Roman"/>
          <w:noProof/>
          <w:lang w:val="en-AU"/>
        </w:rPr>
        <w:t>)</w:t>
      </w:r>
      <w:r w:rsidR="00706A51">
        <w:rPr>
          <w:rFonts w:ascii="Times New Roman" w:eastAsia="Times New Roman" w:hAnsi="Times New Roman" w:cs="Times New Roman"/>
          <w:lang w:val="en-AU"/>
        </w:rPr>
        <w:fldChar w:fldCharType="end"/>
      </w:r>
      <w:r w:rsidR="00CE1E33">
        <w:rPr>
          <w:rFonts w:ascii="Times New Roman" w:eastAsia="Times New Roman" w:hAnsi="Times New Roman" w:cs="Times New Roman"/>
          <w:lang w:val="en-AU"/>
        </w:rPr>
        <w:t xml:space="preserve"> </w:t>
      </w:r>
      <w:r w:rsidR="00B20CFA">
        <w:rPr>
          <w:rFonts w:ascii="Times New Roman" w:eastAsia="Times New Roman" w:hAnsi="Times New Roman" w:cs="Times New Roman"/>
          <w:lang w:val="en-AU"/>
        </w:rPr>
        <w:t>may readily</w:t>
      </w:r>
      <w:r w:rsidR="00B20CFA" w:rsidRPr="006552C8">
        <w:rPr>
          <w:rFonts w:ascii="Times New Roman" w:eastAsia="Times New Roman" w:hAnsi="Times New Roman" w:cs="Times New Roman"/>
          <w:lang w:val="en-AU"/>
        </w:rPr>
        <w:t xml:space="preserve"> occur </w:t>
      </w:r>
      <w:r w:rsidR="00B20CFA">
        <w:rPr>
          <w:rFonts w:ascii="Times New Roman" w:eastAsia="Times New Roman" w:hAnsi="Times New Roman" w:cs="Times New Roman"/>
          <w:lang w:val="en-AU"/>
        </w:rPr>
        <w:t xml:space="preserve">around the </w:t>
      </w:r>
      <w:r w:rsidR="00B20CFA">
        <w:rPr>
          <w:rFonts w:ascii="Times New Roman" w:hAnsi="Times New Roman" w:cs="Times New Roman"/>
        </w:rPr>
        <w:t xml:space="preserve">hydrocalumite and para-hydroxycarbonate mineral suites because of the reversion </w:t>
      </w:r>
      <w:r w:rsidR="00646744">
        <w:rPr>
          <w:rFonts w:ascii="Times New Roman" w:hAnsi="Times New Roman" w:cs="Times New Roman"/>
        </w:rPr>
        <w:t xml:space="preserve">instability </w:t>
      </w:r>
      <w:r w:rsidR="00646744">
        <w:rPr>
          <w:rFonts w:ascii="Times New Roman" w:eastAsia="Times New Roman" w:hAnsi="Times New Roman" w:cs="Times New Roman"/>
          <w:lang w:val="en-AU"/>
        </w:rPr>
        <w:t>and consequently</w:t>
      </w:r>
      <w:r w:rsidR="00B20CFA">
        <w:rPr>
          <w:rFonts w:ascii="Times New Roman" w:eastAsia="Times New Roman" w:hAnsi="Times New Roman" w:cs="Times New Roman"/>
          <w:lang w:val="en-AU"/>
        </w:rPr>
        <w:t>,</w:t>
      </w:r>
      <w:r w:rsidR="00B20CFA" w:rsidRPr="006552C8">
        <w:rPr>
          <w:rFonts w:ascii="Times New Roman" w:eastAsia="Times New Roman" w:hAnsi="Times New Roman" w:cs="Times New Roman"/>
          <w:lang w:val="en-AU"/>
        </w:rPr>
        <w:t xml:space="preserve"> Ra removal by </w:t>
      </w:r>
      <w:r w:rsidR="00B20CFA">
        <w:rPr>
          <w:rFonts w:ascii="Times New Roman" w:eastAsia="Times New Roman" w:hAnsi="Times New Roman" w:cs="Times New Roman"/>
          <w:lang w:val="en-AU"/>
        </w:rPr>
        <w:t>c</w:t>
      </w:r>
      <w:r w:rsidR="00B20CFA" w:rsidRPr="006552C8">
        <w:rPr>
          <w:rFonts w:ascii="Times New Roman" w:eastAsia="Times New Roman" w:hAnsi="Times New Roman" w:cs="Times New Roman"/>
          <w:lang w:val="en-AU"/>
        </w:rPr>
        <w:t xml:space="preserve">oupled dissolution-reprecipitation into pre-existing </w:t>
      </w:r>
      <w:r w:rsidR="00B20CFA">
        <w:rPr>
          <w:rFonts w:ascii="Times New Roman" w:eastAsia="Times New Roman" w:hAnsi="Times New Roman" w:cs="Times New Roman"/>
          <w:lang w:val="en-AU"/>
        </w:rPr>
        <w:t>hydroxyl-carbonate may</w:t>
      </w:r>
      <w:r w:rsidR="00B20CFA" w:rsidRPr="006552C8">
        <w:rPr>
          <w:rFonts w:ascii="Times New Roman" w:eastAsia="Times New Roman" w:hAnsi="Times New Roman" w:cs="Times New Roman"/>
          <w:lang w:val="en-AU"/>
        </w:rPr>
        <w:t xml:space="preserve"> </w:t>
      </w:r>
      <w:r w:rsidR="00646744">
        <w:rPr>
          <w:rFonts w:ascii="Times New Roman" w:eastAsia="Times New Roman" w:hAnsi="Times New Roman" w:cs="Times New Roman"/>
          <w:lang w:val="en-AU"/>
        </w:rPr>
        <w:t>well</w:t>
      </w:r>
      <w:r w:rsidR="00B20CFA">
        <w:rPr>
          <w:rFonts w:ascii="Times New Roman" w:eastAsia="Times New Roman" w:hAnsi="Times New Roman" w:cs="Times New Roman"/>
          <w:lang w:val="en-AU"/>
        </w:rPr>
        <w:t xml:space="preserve"> help </w:t>
      </w:r>
      <w:r w:rsidR="00646744">
        <w:rPr>
          <w:rFonts w:ascii="Times New Roman" w:eastAsia="Times New Roman" w:hAnsi="Times New Roman" w:cs="Times New Roman"/>
          <w:lang w:val="en-AU"/>
        </w:rPr>
        <w:t xml:space="preserve">partially </w:t>
      </w:r>
      <w:r w:rsidR="00B20CFA">
        <w:rPr>
          <w:rFonts w:ascii="Times New Roman" w:eastAsia="Times New Roman" w:hAnsi="Times New Roman" w:cs="Times New Roman"/>
          <w:lang w:val="en-AU"/>
        </w:rPr>
        <w:t>explain the very efficient removals of Ra observed by Clark et al (2011)</w:t>
      </w:r>
      <w:r w:rsidR="00646744">
        <w:rPr>
          <w:rFonts w:ascii="Times New Roman" w:eastAsia="Times New Roman" w:hAnsi="Times New Roman" w:cs="Times New Roman"/>
          <w:lang w:val="en-AU"/>
        </w:rPr>
        <w:t xml:space="preserve">, and the </w:t>
      </w:r>
      <w:r w:rsidR="00AA27DD">
        <w:rPr>
          <w:rFonts w:ascii="Times New Roman" w:eastAsia="Times New Roman" w:hAnsi="Times New Roman" w:cs="Times New Roman"/>
          <w:lang w:val="en-AU"/>
        </w:rPr>
        <w:t xml:space="preserve">binding </w:t>
      </w:r>
      <w:r w:rsidR="00646744">
        <w:rPr>
          <w:rFonts w:ascii="Times New Roman" w:eastAsia="Times New Roman" w:hAnsi="Times New Roman" w:cs="Times New Roman"/>
          <w:lang w:val="en-AU"/>
        </w:rPr>
        <w:t>observed here</w:t>
      </w:r>
      <w:r w:rsidR="00B20CFA" w:rsidRPr="006552C8">
        <w:rPr>
          <w:rFonts w:ascii="Times New Roman" w:eastAsia="Times New Roman" w:hAnsi="Times New Roman" w:cs="Times New Roman"/>
          <w:lang w:val="en-AU"/>
        </w:rPr>
        <w:t>.</w:t>
      </w:r>
    </w:p>
    <w:p w14:paraId="4A3D374D" w14:textId="4D3F21EF" w:rsidR="00B95F40" w:rsidRPr="00ED18E3" w:rsidRDefault="00B95F40" w:rsidP="00ED18E3">
      <w:pPr>
        <w:spacing w:line="360" w:lineRule="auto"/>
        <w:jc w:val="both"/>
        <w:rPr>
          <w:rFonts w:ascii="Times New Roman" w:hAnsi="Times New Roman" w:cs="Times New Roman"/>
        </w:rPr>
      </w:pPr>
    </w:p>
    <w:p w14:paraId="530EB56D" w14:textId="599F5D42" w:rsidR="00023E1E" w:rsidRDefault="000C2DDD" w:rsidP="003D2655">
      <w:pPr>
        <w:spacing w:line="360" w:lineRule="auto"/>
        <w:jc w:val="both"/>
        <w:rPr>
          <w:rFonts w:ascii="Times New Roman" w:hAnsi="Times New Roman" w:cs="Times New Roman"/>
        </w:rPr>
      </w:pPr>
      <w:r>
        <w:rPr>
          <w:rFonts w:ascii="Times New Roman" w:hAnsi="Times New Roman" w:cs="Times New Roman"/>
        </w:rPr>
        <w:t>In addition, several</w:t>
      </w:r>
      <w:r w:rsidR="0068030A">
        <w:rPr>
          <w:rFonts w:ascii="Times New Roman" w:hAnsi="Times New Roman" w:cs="Times New Roman"/>
        </w:rPr>
        <w:t xml:space="preserve"> previous studies</w:t>
      </w:r>
      <w:r w:rsidR="00AF5409" w:rsidRPr="006E6A11">
        <w:rPr>
          <w:rFonts w:ascii="Times New Roman" w:hAnsi="Times New Roman" w:cs="Times New Roman"/>
        </w:rPr>
        <w:t xml:space="preserve"> </w:t>
      </w:r>
      <w:r w:rsidR="00B60887">
        <w:rPr>
          <w:rFonts w:ascii="Times New Roman" w:hAnsi="Times New Roman" w:cs="Times New Roman"/>
        </w:rPr>
        <w:t xml:space="preserve">also </w:t>
      </w:r>
      <w:r w:rsidR="00AF5409" w:rsidRPr="006E6A11">
        <w:rPr>
          <w:rFonts w:ascii="Times New Roman" w:hAnsi="Times New Roman" w:cs="Times New Roman"/>
        </w:rPr>
        <w:t xml:space="preserve">suggest </w:t>
      </w:r>
      <w:r w:rsidR="00763BB3">
        <w:rPr>
          <w:rFonts w:ascii="Times New Roman" w:hAnsi="Times New Roman" w:cs="Times New Roman"/>
        </w:rPr>
        <w:t xml:space="preserve">that </w:t>
      </w:r>
      <w:r w:rsidR="00FA4CE9" w:rsidRPr="006E6A11">
        <w:rPr>
          <w:rFonts w:ascii="Times New Roman" w:hAnsi="Times New Roman" w:cs="Times New Roman"/>
        </w:rPr>
        <w:t xml:space="preserve">Ra adsorption </w:t>
      </w:r>
      <w:r w:rsidR="00763BB3">
        <w:rPr>
          <w:rFonts w:ascii="Times New Roman" w:hAnsi="Times New Roman" w:cs="Times New Roman"/>
        </w:rPr>
        <w:t xml:space="preserve">by iron oxide </w:t>
      </w:r>
      <w:r w:rsidR="00AF5409" w:rsidRPr="006E6A11">
        <w:rPr>
          <w:rFonts w:ascii="Times New Roman" w:hAnsi="Times New Roman" w:cs="Times New Roman"/>
        </w:rPr>
        <w:t xml:space="preserve">is </w:t>
      </w:r>
      <w:r w:rsidR="00FD3FC4">
        <w:rPr>
          <w:rFonts w:ascii="Times New Roman" w:hAnsi="Times New Roman" w:cs="Times New Roman"/>
        </w:rPr>
        <w:t xml:space="preserve">of significance </w:t>
      </w:r>
      <w:r w:rsidR="0013604F">
        <w:rPr>
          <w:rFonts w:ascii="Times New Roman" w:hAnsi="Times New Roman" w:cs="Times New Roman"/>
        </w:rPr>
        <w:fldChar w:fldCharType="begin">
          <w:fldData xml:space="preserve">PEVuZE5vdGU+PENpdGU+PEF1dGhvcj5TYXNha2k8L0F1dGhvcj48WWVhcj4yMDA4PC9ZZWFyPjxS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PEVuZE5vdGU+PENpdGU+PEF1dGhvcj5TYXNha2k8L0F1dGhvcj48WWVhcj4yMDA4PC9ZZWFyPjxS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7" w:tooltip="Burghardt, 2005 #2880" w:history="1">
        <w:r w:rsidR="00706A51">
          <w:rPr>
            <w:rFonts w:ascii="Times New Roman" w:hAnsi="Times New Roman" w:cs="Times New Roman"/>
            <w:noProof/>
          </w:rPr>
          <w:t>Burghardt and Kassahun, 2005</w:t>
        </w:r>
      </w:hyperlink>
      <w:r w:rsidR="00BF2F74">
        <w:rPr>
          <w:rFonts w:ascii="Times New Roman" w:hAnsi="Times New Roman" w:cs="Times New Roman"/>
          <w:noProof/>
        </w:rPr>
        <w:t xml:space="preserve">; </w:t>
      </w:r>
      <w:hyperlink w:anchor="_ENREF_31" w:tooltip="Nikolaou, 2001 #2886" w:history="1">
        <w:r w:rsidR="00706A51">
          <w:rPr>
            <w:rFonts w:ascii="Times New Roman" w:hAnsi="Times New Roman" w:cs="Times New Roman"/>
            <w:noProof/>
          </w:rPr>
          <w:t>Nikolaou and Lekkas, 2001</w:t>
        </w:r>
      </w:hyperlink>
      <w:r w:rsidR="00BF2F74">
        <w:rPr>
          <w:rFonts w:ascii="Times New Roman" w:hAnsi="Times New Roman" w:cs="Times New Roman"/>
          <w:noProof/>
        </w:rPr>
        <w:t xml:space="preserve">; </w:t>
      </w:r>
      <w:hyperlink w:anchor="_ENREF_44" w:tooltip="Sasaki, 2008 #2875" w:history="1">
        <w:r w:rsidR="00706A51">
          <w:rPr>
            <w:rFonts w:ascii="Times New Roman" w:hAnsi="Times New Roman" w:cs="Times New Roman"/>
            <w:noProof/>
          </w:rPr>
          <w:t>Sasaki et al., 2008</w:t>
        </w:r>
      </w:hyperlink>
      <w:r w:rsidR="00BF2F74">
        <w:rPr>
          <w:rFonts w:ascii="Times New Roman" w:hAnsi="Times New Roman" w:cs="Times New Roman"/>
          <w:noProof/>
        </w:rPr>
        <w:t xml:space="preserve">; </w:t>
      </w:r>
      <w:hyperlink w:anchor="_ENREF_57" w:tooltip="Vaaramaa, 2003 #2883" w:history="1">
        <w:r w:rsidR="00706A51">
          <w:rPr>
            <w:rFonts w:ascii="Times New Roman" w:hAnsi="Times New Roman" w:cs="Times New Roman"/>
            <w:noProof/>
          </w:rPr>
          <w:t>Vaaramaa et al., 2003</w:t>
        </w:r>
      </w:hyperlink>
      <w:r w:rsidR="00BF2F74">
        <w:rPr>
          <w:rFonts w:ascii="Times New Roman" w:hAnsi="Times New Roman" w:cs="Times New Roman"/>
          <w:noProof/>
        </w:rPr>
        <w:t>)</w:t>
      </w:r>
      <w:r w:rsidR="0013604F">
        <w:rPr>
          <w:rFonts w:ascii="Times New Roman" w:hAnsi="Times New Roman" w:cs="Times New Roman"/>
        </w:rPr>
        <w:fldChar w:fldCharType="end"/>
      </w:r>
      <w:r w:rsidR="00AF5409" w:rsidRPr="006E6A11">
        <w:rPr>
          <w:rFonts w:ascii="Times New Roman" w:hAnsi="Times New Roman" w:cs="Times New Roman"/>
        </w:rPr>
        <w:t xml:space="preserve">, especially when dissolved species are mostly un-charged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&lt;EndNote&gt;&lt;Cite&gt;&lt;Author&gt;Degremont&lt;/Author&gt;&lt;Year&gt;1979&lt;/Year&gt;&lt;RecNum&gt;2824&lt;/RecNum&gt;&lt;DisplayText&gt;(Baeza et al., 2006; Degremont, 1979)&lt;/DisplayText&gt;&lt;record&gt;&lt;rec-number&gt;2824&lt;/rec-number&gt;&lt;foreign-keys&gt;&lt;key app="EN" db-id="pdvfr2xxyrt29kevd0lpz5dfxxed52a0sfrv" timestamp="1277359991"&gt;2824&lt;/key&gt;&lt;/foreign-keys&gt;&lt;ref-type name="Conference Proceedings"&gt;10&lt;/ref-type&gt;&lt;contributors&gt;&lt;authors&gt;&lt;author&gt;Degremont &lt;/author&gt;&lt;/authors&gt;&lt;secondary-authors&gt;&lt;author&gt;Grafo, S.A.&lt;/author&gt;&lt;/secondary-authors&gt;&lt;/contributors&gt;&lt;titles&gt;&lt;title&gt;Manual tecnic del agua&lt;/title&gt;&lt;secondary-title&gt;CEDEX&lt;/secondary-title&gt;&lt;/titles&gt;&lt;pages&gt;135-143&lt;/pages&gt;&lt;dates&gt;&lt;year&gt;1979&lt;/year&gt;&lt;/dates&gt;&lt;pub-location&gt;Rueli-Malmaison, France&lt;/pub-location&gt;&lt;publisher&gt;Bilbao&lt;/publisher&gt;&lt;urls&gt;&lt;/urls&gt;&lt;/record&gt;&lt;/Cite&gt;&lt;Cite&gt;&lt;Author&gt;Baeza&lt;/Author&gt;&lt;Year&gt;2006&lt;/Year&gt;&lt;RecNum&gt;2811&lt;/RecNum&gt;&lt;record&gt;&lt;rec-number&gt;2811&lt;/rec-number&gt;&lt;foreign-keys&gt;&lt;key app="EN" db-id="pdvfr2xxyrt29kevd0lpz5dfxxed52a0sfrv" timestamp="1277352539"&gt;2811&lt;/key&gt;&lt;/foreign-keys&gt;&lt;ref-type name="Journal Article"&gt;17&lt;/ref-type&gt;&lt;contributors&gt;&lt;authors&gt;&lt;author&gt;Baeza, A.&lt;/author&gt;&lt;author&gt;Fernandez, M.&lt;/author&gt;&lt;author&gt;Herranz, M.&lt;/author&gt;&lt;author&gt;Legarda, F.&lt;/author&gt;&lt;author&gt;Miro, C. &lt;/author&gt;&lt;author&gt;Salas A. &lt;/author&gt;&lt;/authors&gt;&lt;/contributors&gt;&lt;titles&gt;&lt;title&gt;Removing uranium and radium from a natural water&lt;/title&gt;&lt;secondary-title&gt;Water, Air, and Soil Pollution&lt;/secondary-title&gt;&lt;/titles&gt;&lt;periodical&gt;&lt;full-title&gt;Water, Air, and Soil Pollution&lt;/full-title&gt;&lt;/periodical&gt;&lt;pages&gt;57-69&lt;/pages&gt;&lt;volume&gt;173&lt;/volume&gt;&lt;dates&gt;&lt;year&gt;2006&lt;/year&gt;&lt;/dates&gt;&lt;urls&gt;&lt;/urls&gt;&lt;/record&gt;&lt;/Cite&gt;&lt;/EndNote&gt;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5" w:tooltip="Baeza, 2006 #2811" w:history="1">
        <w:r w:rsidR="00706A51">
          <w:rPr>
            <w:rFonts w:ascii="Times New Roman" w:hAnsi="Times New Roman" w:cs="Times New Roman"/>
            <w:noProof/>
          </w:rPr>
          <w:t>Baeza et al., 2006</w:t>
        </w:r>
      </w:hyperlink>
      <w:r w:rsidR="00BF2F74">
        <w:rPr>
          <w:rFonts w:ascii="Times New Roman" w:hAnsi="Times New Roman" w:cs="Times New Roman"/>
          <w:noProof/>
        </w:rPr>
        <w:t xml:space="preserve">; </w:t>
      </w:r>
      <w:hyperlink w:anchor="_ENREF_16" w:tooltip="Degremont, 1979 #2824" w:history="1">
        <w:r w:rsidR="00706A51">
          <w:rPr>
            <w:rFonts w:ascii="Times New Roman" w:hAnsi="Times New Roman" w:cs="Times New Roman"/>
            <w:noProof/>
          </w:rPr>
          <w:t>Degremont, 1979</w:t>
        </w:r>
      </w:hyperlink>
      <w:r w:rsidR="00BF2F74">
        <w:rPr>
          <w:rFonts w:ascii="Times New Roman" w:hAnsi="Times New Roman" w:cs="Times New Roman"/>
          <w:noProof/>
        </w:rPr>
        <w:t>)</w:t>
      </w:r>
      <w:r w:rsidR="0013604F">
        <w:rPr>
          <w:rFonts w:ascii="Times New Roman" w:hAnsi="Times New Roman" w:cs="Times New Roman"/>
        </w:rPr>
        <w:fldChar w:fldCharType="end"/>
      </w:r>
      <w:r w:rsidR="00AF5409" w:rsidRPr="006E6A11">
        <w:rPr>
          <w:rFonts w:ascii="Times New Roman" w:hAnsi="Times New Roman" w:cs="Times New Roman"/>
        </w:rPr>
        <w:t xml:space="preserve">.  </w:t>
      </w:r>
      <w:r w:rsidR="00FD3FC4">
        <w:rPr>
          <w:rFonts w:ascii="Times New Roman" w:hAnsi="Times New Roman" w:cs="Times New Roman"/>
        </w:rPr>
        <w:t>T</w:t>
      </w:r>
      <w:r w:rsidR="00FD3FC4" w:rsidRPr="006E6A11">
        <w:rPr>
          <w:rFonts w:ascii="Times New Roman" w:hAnsi="Times New Roman" w:cs="Times New Roman"/>
        </w:rPr>
        <w:t xml:space="preserve">he </w:t>
      </w:r>
      <w:r w:rsidR="00E07C44">
        <w:rPr>
          <w:rFonts w:ascii="Times New Roman" w:hAnsi="Times New Roman" w:cs="Times New Roman"/>
        </w:rPr>
        <w:t xml:space="preserve">sorption </w:t>
      </w:r>
      <w:r w:rsidR="00FD3FC4" w:rsidRPr="006E6A11">
        <w:rPr>
          <w:rFonts w:ascii="Times New Roman" w:hAnsi="Times New Roman" w:cs="Times New Roman"/>
        </w:rPr>
        <w:t xml:space="preserve">data presented </w:t>
      </w:r>
      <w:r w:rsidR="00E07C44">
        <w:rPr>
          <w:rFonts w:ascii="Times New Roman" w:hAnsi="Times New Roman" w:cs="Times New Roman"/>
        </w:rPr>
        <w:t xml:space="preserve">in </w:t>
      </w:r>
      <w:r w:rsidR="00FD3FC4" w:rsidRPr="006E6A11">
        <w:rPr>
          <w:rFonts w:ascii="Times New Roman" w:hAnsi="Times New Roman" w:cs="Times New Roman"/>
        </w:rPr>
        <w:t>Fig</w:t>
      </w:r>
      <w:r w:rsidR="00614D04">
        <w:rPr>
          <w:rFonts w:ascii="Times New Roman" w:hAnsi="Times New Roman" w:cs="Times New Roman"/>
        </w:rPr>
        <w:t>ure</w:t>
      </w:r>
      <w:r w:rsidR="00FD3FC4">
        <w:rPr>
          <w:rFonts w:ascii="Times New Roman" w:hAnsi="Times New Roman" w:cs="Times New Roman"/>
        </w:rPr>
        <w:t>s</w:t>
      </w:r>
      <w:r w:rsidR="00FD3FC4" w:rsidRPr="006E6A11">
        <w:rPr>
          <w:rFonts w:ascii="Times New Roman" w:hAnsi="Times New Roman" w:cs="Times New Roman"/>
        </w:rPr>
        <w:t xml:space="preserve"> 1</w:t>
      </w:r>
      <w:r w:rsidR="00FD3FC4">
        <w:rPr>
          <w:rFonts w:ascii="Times New Roman" w:hAnsi="Times New Roman" w:cs="Times New Roman"/>
        </w:rPr>
        <w:t xml:space="preserve"> </w:t>
      </w:r>
      <w:r w:rsidR="00E07C44">
        <w:rPr>
          <w:rFonts w:ascii="Times New Roman" w:hAnsi="Times New Roman" w:cs="Times New Roman"/>
        </w:rPr>
        <w:t xml:space="preserve">and </w:t>
      </w:r>
      <w:r w:rsidR="00FD3FC4">
        <w:rPr>
          <w:rFonts w:ascii="Times New Roman" w:hAnsi="Times New Roman" w:cs="Times New Roman"/>
        </w:rPr>
        <w:t xml:space="preserve">2 are consistent with </w:t>
      </w:r>
      <w:r w:rsidR="00FD3FC4" w:rsidRPr="006E6A11">
        <w:rPr>
          <w:rFonts w:ascii="Times New Roman" w:hAnsi="Times New Roman" w:cs="Times New Roman"/>
        </w:rPr>
        <w:t>high</w:t>
      </w:r>
      <w:r w:rsidR="00FD3FC4">
        <w:rPr>
          <w:rFonts w:ascii="Times New Roman" w:hAnsi="Times New Roman" w:cs="Times New Roman"/>
        </w:rPr>
        <w:t>er</w:t>
      </w:r>
      <w:r w:rsidR="00FD3FC4" w:rsidRPr="006E6A11">
        <w:rPr>
          <w:rFonts w:ascii="Times New Roman" w:hAnsi="Times New Roman" w:cs="Times New Roman"/>
        </w:rPr>
        <w:t xml:space="preserve"> removal efficiencies at higher pH </w:t>
      </w:r>
      <w:r w:rsidR="00FD3FC4">
        <w:rPr>
          <w:rFonts w:ascii="Times New Roman" w:hAnsi="Times New Roman" w:cs="Times New Roman"/>
        </w:rPr>
        <w:t>reported in the literature</w:t>
      </w:r>
      <w:r w:rsidR="00FD3FC4" w:rsidRPr="006E6A11">
        <w:rPr>
          <w:rFonts w:ascii="Times New Roman" w:hAnsi="Times New Roman" w:cs="Times New Roman"/>
        </w:rPr>
        <w:t>.</w:t>
      </w:r>
      <w:r w:rsidR="00FD3FC4">
        <w:rPr>
          <w:rFonts w:ascii="Times New Roman" w:hAnsi="Times New Roman" w:cs="Times New Roman"/>
        </w:rPr>
        <w:t xml:space="preserve"> </w:t>
      </w:r>
      <w:r w:rsidR="00614D04">
        <w:rPr>
          <w:rFonts w:ascii="Times New Roman" w:hAnsi="Times New Roman" w:cs="Times New Roman"/>
        </w:rPr>
        <w:t xml:space="preserve"> </w:t>
      </w:r>
      <w:r w:rsidR="00AF5409" w:rsidRPr="006E6A11">
        <w:rPr>
          <w:rFonts w:ascii="Times New Roman" w:hAnsi="Times New Roman" w:cs="Times New Roman"/>
        </w:rPr>
        <w:t>Th</w:t>
      </w:r>
      <w:r w:rsidR="00FD3FC4">
        <w:rPr>
          <w:rFonts w:ascii="Times New Roman" w:hAnsi="Times New Roman" w:cs="Times New Roman"/>
        </w:rPr>
        <w:t>e</w:t>
      </w:r>
      <w:r w:rsidR="00AF5409" w:rsidRPr="006E6A11">
        <w:rPr>
          <w:rFonts w:ascii="Times New Roman" w:hAnsi="Times New Roman" w:cs="Times New Roman"/>
        </w:rPr>
        <w:t xml:space="preserve"> pH dependence </w:t>
      </w:r>
      <w:r w:rsidR="00FD3FC4">
        <w:rPr>
          <w:rFonts w:ascii="Times New Roman" w:hAnsi="Times New Roman" w:cs="Times New Roman"/>
        </w:rPr>
        <w:t>of</w:t>
      </w:r>
      <w:r w:rsidR="00AF5409" w:rsidRPr="006E6A11">
        <w:rPr>
          <w:rFonts w:ascii="Times New Roman" w:hAnsi="Times New Roman" w:cs="Times New Roman"/>
        </w:rPr>
        <w:t xml:space="preserve"> cation adsorption is observed for all oxides and originates from the amphoteric properties of surface hydroxyl sites </w:t>
      </w:r>
      <w:r w:rsidR="0013604F">
        <w:rPr>
          <w:rFonts w:ascii="Times New Roman" w:hAnsi="Times New Roman" w:cs="Times New Roman"/>
        </w:rPr>
        <w:fldChar w:fldCharType="begin">
          <w:fldData xml:space="preserve">PEVuZE5vdGU+PENpdGU+PEF1dGhvcj5Eem9tYmFrPC9BdXRob3I+PFllYXI+MTk5MDwvWWVhcj48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PEVuZE5vdGU+PENpdGU+PEF1dGhvcj5Eem9tYmFrPC9BdXRob3I+PFllYXI+MTk5MDwvWWVhcj48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6" w:tooltip="Bassot, 2001 #2816" w:history="1">
        <w:r w:rsidR="00706A51">
          <w:rPr>
            <w:rFonts w:ascii="Times New Roman" w:hAnsi="Times New Roman" w:cs="Times New Roman"/>
            <w:noProof/>
          </w:rPr>
          <w:t>Bassot et al., 2001</w:t>
        </w:r>
      </w:hyperlink>
      <w:r w:rsidR="00BF2F74">
        <w:rPr>
          <w:rFonts w:ascii="Times New Roman" w:hAnsi="Times New Roman" w:cs="Times New Roman"/>
          <w:noProof/>
        </w:rPr>
        <w:t xml:space="preserve">; </w:t>
      </w:r>
      <w:hyperlink w:anchor="_ENREF_8" w:tooltip="Chau, 2010 #2866" w:history="1">
        <w:r w:rsidR="00706A51">
          <w:rPr>
            <w:rFonts w:ascii="Times New Roman" w:hAnsi="Times New Roman" w:cs="Times New Roman"/>
            <w:noProof/>
          </w:rPr>
          <w:t>Chau and Kopeć, 2010</w:t>
        </w:r>
      </w:hyperlink>
      <w:r w:rsidR="00BF2F74">
        <w:rPr>
          <w:rFonts w:ascii="Times New Roman" w:hAnsi="Times New Roman" w:cs="Times New Roman"/>
          <w:noProof/>
        </w:rPr>
        <w:t xml:space="preserve">; </w:t>
      </w:r>
      <w:hyperlink w:anchor="_ENREF_18" w:tooltip="Dzombak, 1990 #2804" w:history="1">
        <w:r w:rsidR="00706A51">
          <w:rPr>
            <w:rFonts w:ascii="Times New Roman" w:hAnsi="Times New Roman" w:cs="Times New Roman"/>
            <w:noProof/>
          </w:rPr>
          <w:t>Dzombak and Morel, 1990</w:t>
        </w:r>
      </w:hyperlink>
      <w:r w:rsidR="00BF2F74">
        <w:rPr>
          <w:rFonts w:ascii="Times New Roman" w:hAnsi="Times New Roman" w:cs="Times New Roman"/>
          <w:noProof/>
        </w:rPr>
        <w:t xml:space="preserve">; </w:t>
      </w:r>
      <w:hyperlink w:anchor="_ENREF_57" w:tooltip="Vaaramaa, 2003 #2883" w:history="1">
        <w:r w:rsidR="00706A51">
          <w:rPr>
            <w:rFonts w:ascii="Times New Roman" w:hAnsi="Times New Roman" w:cs="Times New Roman"/>
            <w:noProof/>
          </w:rPr>
          <w:t>Vaaramaa et al., 2003</w:t>
        </w:r>
      </w:hyperlink>
      <w:r w:rsidR="00BF2F74">
        <w:rPr>
          <w:rFonts w:ascii="Times New Roman" w:hAnsi="Times New Roman" w:cs="Times New Roman"/>
          <w:noProof/>
        </w:rPr>
        <w:t>)</w:t>
      </w:r>
      <w:r w:rsidR="0013604F">
        <w:rPr>
          <w:rFonts w:ascii="Times New Roman" w:hAnsi="Times New Roman" w:cs="Times New Roman"/>
        </w:rPr>
        <w:fldChar w:fldCharType="end"/>
      </w:r>
      <w:r w:rsidR="00AF5409" w:rsidRPr="006E6A11">
        <w:rPr>
          <w:rFonts w:ascii="Times New Roman" w:hAnsi="Times New Roman" w:cs="Times New Roman"/>
        </w:rPr>
        <w:t xml:space="preserve">.  More specifically, this behaviour is thought to </w:t>
      </w:r>
      <w:r w:rsidR="003143C8" w:rsidRPr="006E6A11">
        <w:rPr>
          <w:rFonts w:ascii="Times New Roman" w:hAnsi="Times New Roman" w:cs="Times New Roman"/>
        </w:rPr>
        <w:t xml:space="preserve">occur </w:t>
      </w:r>
      <w:r w:rsidR="00AF5409" w:rsidRPr="006E6A11">
        <w:rPr>
          <w:rFonts w:ascii="Times New Roman" w:hAnsi="Times New Roman" w:cs="Times New Roman"/>
        </w:rPr>
        <w:t xml:space="preserve">at higher pH (&gt;7.5) </w:t>
      </w:r>
      <w:r w:rsidR="003143C8" w:rsidRPr="006E6A11">
        <w:rPr>
          <w:rFonts w:ascii="Times New Roman" w:hAnsi="Times New Roman" w:cs="Times New Roman"/>
        </w:rPr>
        <w:t xml:space="preserve">where </w:t>
      </w:r>
      <w:r w:rsidR="00AF5409" w:rsidRPr="006E6A11">
        <w:rPr>
          <w:rFonts w:ascii="Times New Roman" w:hAnsi="Times New Roman" w:cs="Times New Roman"/>
        </w:rPr>
        <w:t xml:space="preserve">there is effective </w:t>
      </w:r>
      <w:r w:rsidR="003143C8" w:rsidRPr="006E6A11">
        <w:rPr>
          <w:rFonts w:ascii="Times New Roman" w:hAnsi="Times New Roman" w:cs="Times New Roman"/>
        </w:rPr>
        <w:t xml:space="preserve">colloidal particle charge </w:t>
      </w:r>
      <w:r w:rsidR="00AF5409" w:rsidRPr="006E6A11">
        <w:rPr>
          <w:rFonts w:ascii="Times New Roman" w:hAnsi="Times New Roman" w:cs="Times New Roman"/>
        </w:rPr>
        <w:t xml:space="preserve">neutralisation </w:t>
      </w:r>
      <w:r w:rsidR="0013604F">
        <w:rPr>
          <w:rFonts w:ascii="Times New Roman" w:hAnsi="Times New Roman" w:cs="Times New Roman"/>
        </w:rPr>
        <w:fldChar w:fldCharType="begin">
          <w:fldData xml:space="preserve">PEVuZE5vdGU+PENpdGU+PEF1dGhvcj5EZWdyZW1vbnQ8L0F1dGhvcj48WWVhcj4xOTc5PC9ZZWFy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PEVuZE5vdGU+PENpdGU+PEF1dGhvcj5EZWdyZW1vbnQ8L0F1dGhvcj48WWVhcj4xOTc5PC9ZZWFy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5" w:tooltip="Baeza, 2006 #2811" w:history="1">
        <w:r w:rsidR="00706A51">
          <w:rPr>
            <w:rFonts w:ascii="Times New Roman" w:hAnsi="Times New Roman" w:cs="Times New Roman"/>
            <w:noProof/>
          </w:rPr>
          <w:t>Baeza et al., 2006</w:t>
        </w:r>
      </w:hyperlink>
      <w:r w:rsidR="00BF2F74">
        <w:rPr>
          <w:rFonts w:ascii="Times New Roman" w:hAnsi="Times New Roman" w:cs="Times New Roman"/>
          <w:noProof/>
        </w:rPr>
        <w:t xml:space="preserve">; </w:t>
      </w:r>
      <w:hyperlink w:anchor="_ENREF_16" w:tooltip="Degremont, 1979 #2824" w:history="1">
        <w:r w:rsidR="00706A51">
          <w:rPr>
            <w:rFonts w:ascii="Times New Roman" w:hAnsi="Times New Roman" w:cs="Times New Roman"/>
            <w:noProof/>
          </w:rPr>
          <w:t>Degremont, 1979</w:t>
        </w:r>
      </w:hyperlink>
      <w:r w:rsidR="00BF2F74">
        <w:rPr>
          <w:rFonts w:ascii="Times New Roman" w:hAnsi="Times New Roman" w:cs="Times New Roman"/>
          <w:noProof/>
        </w:rPr>
        <w:t xml:space="preserve">; </w:t>
      </w:r>
      <w:hyperlink w:anchor="_ENREF_46" w:tooltip="Shao, 2009 #2873" w:history="1">
        <w:r w:rsidR="00706A51">
          <w:rPr>
            <w:rFonts w:ascii="Times New Roman" w:hAnsi="Times New Roman" w:cs="Times New Roman"/>
            <w:noProof/>
          </w:rPr>
          <w:t>Shao et al., 2009</w:t>
        </w:r>
      </w:hyperlink>
      <w:r w:rsidR="00BF2F74">
        <w:rPr>
          <w:rFonts w:ascii="Times New Roman" w:hAnsi="Times New Roman" w:cs="Times New Roman"/>
          <w:noProof/>
        </w:rPr>
        <w:t>)</w:t>
      </w:r>
      <w:r w:rsidR="0013604F">
        <w:rPr>
          <w:rFonts w:ascii="Times New Roman" w:hAnsi="Times New Roman" w:cs="Times New Roman"/>
        </w:rPr>
        <w:fldChar w:fldCharType="end"/>
      </w:r>
      <w:r w:rsidR="00AF5409" w:rsidRPr="006E6A11">
        <w:rPr>
          <w:rFonts w:ascii="Times New Roman" w:hAnsi="Times New Roman" w:cs="Times New Roman"/>
        </w:rPr>
        <w:t xml:space="preserve">, </w:t>
      </w:r>
      <w:r w:rsidR="003143C8" w:rsidRPr="006E6A11">
        <w:rPr>
          <w:rFonts w:ascii="Times New Roman" w:hAnsi="Times New Roman" w:cs="Times New Roman"/>
        </w:rPr>
        <w:t xml:space="preserve">which is observed </w:t>
      </w:r>
      <w:r w:rsidR="00AF5409" w:rsidRPr="006E6A11">
        <w:rPr>
          <w:rFonts w:ascii="Times New Roman" w:hAnsi="Times New Roman" w:cs="Times New Roman"/>
        </w:rPr>
        <w:t>in the reaction vessels.</w:t>
      </w:r>
      <w:r>
        <w:rPr>
          <w:rFonts w:ascii="Times New Roman" w:hAnsi="Times New Roman" w:cs="Times New Roman"/>
        </w:rPr>
        <w:t xml:space="preserve"> </w:t>
      </w:r>
      <w:r w:rsidR="00C76DE3">
        <w:rPr>
          <w:rFonts w:ascii="Times New Roman" w:hAnsi="Times New Roman" w:cs="Times New Roman"/>
        </w:rPr>
        <w:t xml:space="preserve"> </w:t>
      </w:r>
      <w:r>
        <w:rPr>
          <w:rFonts w:ascii="Times New Roman" w:hAnsi="Times New Roman" w:cs="Times New Roman"/>
        </w:rPr>
        <w:t xml:space="preserve">Given that </w:t>
      </w:r>
      <w:r w:rsidR="00E07C44">
        <w:rPr>
          <w:rFonts w:ascii="Times New Roman" w:hAnsi="Times New Roman" w:cs="Times New Roman"/>
        </w:rPr>
        <w:t xml:space="preserve">the </w:t>
      </w:r>
      <w:r>
        <w:rPr>
          <w:rFonts w:ascii="Times New Roman" w:hAnsi="Times New Roman" w:cs="Times New Roman"/>
        </w:rPr>
        <w:t xml:space="preserve">geochemistry </w:t>
      </w:r>
      <w:r w:rsidR="00E07C44">
        <w:rPr>
          <w:rFonts w:ascii="Times New Roman" w:hAnsi="Times New Roman" w:cs="Times New Roman"/>
        </w:rPr>
        <w:t xml:space="preserve">of Sr </w:t>
      </w:r>
      <w:r>
        <w:rPr>
          <w:rFonts w:ascii="Times New Roman" w:hAnsi="Times New Roman" w:cs="Times New Roman"/>
        </w:rPr>
        <w:t>is very similar to Ra</w:t>
      </w:r>
      <w:r w:rsidR="008C3239">
        <w:rPr>
          <w:rFonts w:ascii="Times New Roman" w:hAnsi="Times New Roman" w:cs="Times New Roman"/>
        </w:rPr>
        <w:t xml:space="preserve"> and Ca </w:t>
      </w:r>
      <w:r w:rsidR="0013604F">
        <w:rPr>
          <w:rFonts w:ascii="Times New Roman" w:hAnsi="Times New Roman" w:cs="Times New Roman"/>
        </w:rPr>
        <w:fldChar w:fldCharType="begin">
          <w:fldData xml:space="preserve">PEVuZE5vdGU+PENpdGU+PEF1dGhvcj5SaWhzPC9BdXRob3I+PFllYXI+MjAwMDwvWWVhcj48UmVj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</w:fldData>
        </w:fldChar>
      </w:r>
      <w:r w:rsidR="00BF2F74">
        <w:rPr>
          <w:rFonts w:ascii="Times New Roman" w:hAnsi="Times New Roman" w:cs="Times New Roman"/>
        </w:rPr>
        <w:instrText xml:space="preserve"> ADDIN EN.CITE </w:instrText>
      </w:r>
      <w:r w:rsidR="00BF2F74">
        <w:rPr>
          <w:rFonts w:ascii="Times New Roman" w:hAnsi="Times New Roman" w:cs="Times New Roman"/>
        </w:rPr>
        <w:fldChar w:fldCharType="begin">
          <w:fldData xml:space="preserve">PEVuZE5vdGU+PENpdGU+PEF1dGhvcj5SaWhzPC9BdXRob3I+PFllYXI+MjAwMDwvWWVhcj48UmVj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</w:fldData>
        </w:fldChar>
      </w:r>
      <w:r w:rsidR="00BF2F74">
        <w:rPr>
          <w:rFonts w:ascii="Times New Roman" w:hAnsi="Times New Roman" w:cs="Times New Roman"/>
        </w:rPr>
        <w:instrText xml:space="preserve"> ADDIN EN.CITE.DATA </w:instrText>
      </w:r>
      <w:r w:rsidR="00BF2F74">
        <w:rPr>
          <w:rFonts w:ascii="Times New Roman" w:hAnsi="Times New Roman" w:cs="Times New Roman"/>
        </w:rPr>
      </w:r>
      <w:r w:rsidR="00BF2F74">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BF2F74">
        <w:rPr>
          <w:rFonts w:ascii="Times New Roman" w:hAnsi="Times New Roman" w:cs="Times New Roman"/>
          <w:noProof/>
        </w:rPr>
        <w:t>(</w:t>
      </w:r>
      <w:hyperlink w:anchor="_ENREF_39" w:tooltip="Rihs, 2000 #2890" w:history="1">
        <w:r w:rsidR="00706A51">
          <w:rPr>
            <w:rFonts w:ascii="Times New Roman" w:hAnsi="Times New Roman" w:cs="Times New Roman"/>
            <w:noProof/>
          </w:rPr>
          <w:t>Rihs et al., 2000</w:t>
        </w:r>
      </w:hyperlink>
      <w:r w:rsidR="00BF2F74">
        <w:rPr>
          <w:rFonts w:ascii="Times New Roman" w:hAnsi="Times New Roman" w:cs="Times New Roman"/>
          <w:noProof/>
        </w:rPr>
        <w:t xml:space="preserve">; </w:t>
      </w:r>
      <w:hyperlink w:anchor="_ENREF_45" w:tooltip="Schmidt, 2010 #2868" w:history="1">
        <w:r w:rsidR="00706A51">
          <w:rPr>
            <w:rFonts w:ascii="Times New Roman" w:hAnsi="Times New Roman" w:cs="Times New Roman"/>
            <w:noProof/>
          </w:rPr>
          <w:t>Schmidt and Cochran, 2010</w:t>
        </w:r>
      </w:hyperlink>
      <w:r w:rsidR="00BF2F74">
        <w:rPr>
          <w:rFonts w:ascii="Times New Roman" w:hAnsi="Times New Roman" w:cs="Times New Roman"/>
          <w:noProof/>
        </w:rPr>
        <w:t xml:space="preserve">; </w:t>
      </w:r>
      <w:hyperlink w:anchor="_ENREF_58" w:tooltip="Van Beek, 2004 #2882" w:history="1">
        <w:r w:rsidR="00706A51">
          <w:rPr>
            <w:rFonts w:ascii="Times New Roman" w:hAnsi="Times New Roman" w:cs="Times New Roman"/>
            <w:noProof/>
          </w:rPr>
          <w:t>Van Beek et al., 2004</w:t>
        </w:r>
      </w:hyperlink>
      <w:r w:rsidR="00BF2F74">
        <w:rPr>
          <w:rFonts w:ascii="Times New Roman" w:hAnsi="Times New Roman" w:cs="Times New Roman"/>
          <w:noProof/>
        </w:rPr>
        <w:t>)</w:t>
      </w:r>
      <w:r w:rsidR="0013604F">
        <w:rPr>
          <w:rFonts w:ascii="Times New Roman" w:hAnsi="Times New Roman" w:cs="Times New Roman"/>
        </w:rPr>
        <w:fldChar w:fldCharType="end"/>
      </w:r>
      <w:r>
        <w:rPr>
          <w:rFonts w:ascii="Times New Roman" w:hAnsi="Times New Roman" w:cs="Times New Roman"/>
        </w:rPr>
        <w:t xml:space="preserve">, then mechanisms implicated for one element are </w:t>
      </w:r>
      <w:r>
        <w:rPr>
          <w:rFonts w:ascii="Times New Roman" w:hAnsi="Times New Roman" w:cs="Times New Roman"/>
        </w:rPr>
        <w:lastRenderedPageBreak/>
        <w:t>likely to apply to the other.</w:t>
      </w:r>
      <w:r w:rsidR="003143C8" w:rsidRPr="006E6A11">
        <w:rPr>
          <w:rFonts w:ascii="Times New Roman" w:hAnsi="Times New Roman" w:cs="Times New Roman"/>
        </w:rPr>
        <w:t xml:space="preserve">  </w:t>
      </w:r>
      <w:r w:rsidR="00F61EF2">
        <w:rPr>
          <w:rFonts w:ascii="Times New Roman" w:hAnsi="Times New Roman" w:cs="Times New Roman"/>
        </w:rPr>
        <w:t xml:space="preserve">Indeed, several studies (e.g., </w:t>
      </w:r>
      <w:r w:rsidR="00F61EF2">
        <w:rPr>
          <w:rFonts w:ascii="Times New Roman" w:hAnsi="Times New Roman" w:cs="Times New Roman"/>
        </w:rPr>
        <w:fldChar w:fldCharType="begin">
          <w:fldData xml:space="preserve">PEVuZE5vdGU+PENpdGU+PEF1dGhvcj5BeGU8L0F1dGhvcj48WWVhcj4xOTk4PC9ZZWFyPjxSZWNO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PEVuZE5vdGU+PENpdGU+PEF1dGhvcj5BeGU8L0F1dGhvcj48WWVhcj4xOTk4PC9ZZWFyPjxSZWNO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00F61EF2">
        <w:rPr>
          <w:rFonts w:ascii="Times New Roman" w:hAnsi="Times New Roman" w:cs="Times New Roman"/>
        </w:rPr>
      </w:r>
      <w:r w:rsidR="00F61EF2">
        <w:rPr>
          <w:rFonts w:ascii="Times New Roman" w:hAnsi="Times New Roman" w:cs="Times New Roman"/>
        </w:rPr>
        <w:fldChar w:fldCharType="separate"/>
      </w:r>
      <w:r w:rsidR="00706A51">
        <w:rPr>
          <w:rFonts w:ascii="Times New Roman" w:hAnsi="Times New Roman" w:cs="Times New Roman"/>
          <w:noProof/>
        </w:rPr>
        <w:t>(</w:t>
      </w:r>
      <w:hyperlink w:anchor="_ENREF_2" w:tooltip="Axe, 1998 #3891" w:history="1">
        <w:r w:rsidR="00706A51">
          <w:rPr>
            <w:rFonts w:ascii="Times New Roman" w:hAnsi="Times New Roman" w:cs="Times New Roman"/>
            <w:noProof/>
          </w:rPr>
          <w:t>Axe et al., 1998</w:t>
        </w:r>
      </w:hyperlink>
      <w:r w:rsidR="00706A51">
        <w:rPr>
          <w:rFonts w:ascii="Times New Roman" w:hAnsi="Times New Roman" w:cs="Times New Roman"/>
          <w:noProof/>
        </w:rPr>
        <w:t xml:space="preserve">; </w:t>
      </w:r>
      <w:hyperlink w:anchor="_ENREF_3" w:tooltip="Axe, 2002 #3084" w:history="1">
        <w:r w:rsidR="00706A51">
          <w:rPr>
            <w:rFonts w:ascii="Times New Roman" w:hAnsi="Times New Roman" w:cs="Times New Roman"/>
            <w:noProof/>
          </w:rPr>
          <w:t>Axe and Trivedi, 2002</w:t>
        </w:r>
      </w:hyperlink>
      <w:r w:rsidR="00706A51">
        <w:rPr>
          <w:rFonts w:ascii="Times New Roman" w:hAnsi="Times New Roman" w:cs="Times New Roman"/>
          <w:noProof/>
        </w:rPr>
        <w:t xml:space="preserve">; </w:t>
      </w:r>
      <w:hyperlink w:anchor="_ENREF_21" w:tooltip="Hofmann, 2005 #3083" w:history="1">
        <w:r w:rsidR="00706A51">
          <w:rPr>
            <w:rFonts w:ascii="Times New Roman" w:hAnsi="Times New Roman" w:cs="Times New Roman"/>
            <w:noProof/>
          </w:rPr>
          <w:t>Hofmann et al., 2005</w:t>
        </w:r>
      </w:hyperlink>
      <w:r w:rsidR="00706A51">
        <w:rPr>
          <w:rFonts w:ascii="Times New Roman" w:hAnsi="Times New Roman" w:cs="Times New Roman"/>
          <w:noProof/>
        </w:rPr>
        <w:t xml:space="preserve">; </w:t>
      </w:r>
      <w:hyperlink w:anchor="_ENREF_53" w:tooltip="Trivedi, 1999 #3090" w:history="1">
        <w:r w:rsidR="00706A51">
          <w:rPr>
            <w:rFonts w:ascii="Times New Roman" w:hAnsi="Times New Roman" w:cs="Times New Roman"/>
            <w:noProof/>
          </w:rPr>
          <w:t>Trivedi and Axe, 1999</w:t>
        </w:r>
      </w:hyperlink>
      <w:r w:rsidR="00706A51">
        <w:rPr>
          <w:rFonts w:ascii="Times New Roman" w:hAnsi="Times New Roman" w:cs="Times New Roman"/>
          <w:noProof/>
        </w:rPr>
        <w:t>)</w:t>
      </w:r>
      <w:r w:rsidR="00F61EF2">
        <w:rPr>
          <w:rFonts w:ascii="Times New Roman" w:hAnsi="Times New Roman" w:cs="Times New Roman"/>
        </w:rPr>
        <w:fldChar w:fldCharType="end"/>
      </w:r>
      <w:r w:rsidR="00F61EF2">
        <w:rPr>
          <w:rFonts w:ascii="Times New Roman" w:hAnsi="Times New Roman" w:cs="Times New Roman"/>
        </w:rPr>
        <w:t xml:space="preserve"> indicate the strong association of </w:t>
      </w:r>
      <w:r w:rsidR="00F61EF2">
        <w:rPr>
          <w:rFonts w:ascii="Times New Roman" w:hAnsi="Times New Roman" w:cs="Times New Roman"/>
          <w:lang w:eastAsia="ja-JP"/>
        </w:rPr>
        <w:t>Sr</w:t>
      </w:r>
      <w:r w:rsidR="00F61EF2">
        <w:rPr>
          <w:rFonts w:ascii="Times New Roman" w:hAnsi="Times New Roman" w:cs="Times New Roman"/>
        </w:rPr>
        <w:t xml:space="preserve"> with Fe-, Al</w:t>
      </w:r>
      <w:r w:rsidR="00223FEE">
        <w:rPr>
          <w:rFonts w:ascii="Times New Roman" w:hAnsi="Times New Roman" w:cs="Times New Roman"/>
        </w:rPr>
        <w:t>-</w:t>
      </w:r>
      <w:r w:rsidR="00F61EF2">
        <w:rPr>
          <w:rFonts w:ascii="Times New Roman" w:hAnsi="Times New Roman" w:cs="Times New Roman"/>
        </w:rPr>
        <w:t xml:space="preserve">, and Mn-oxyhydroxides.  </w:t>
      </w:r>
      <w:r w:rsidR="003143C8" w:rsidRPr="006E6A11">
        <w:rPr>
          <w:rFonts w:ascii="Times New Roman" w:hAnsi="Times New Roman" w:cs="Times New Roman"/>
        </w:rPr>
        <w:t xml:space="preserve">Hence, </w:t>
      </w:r>
      <w:r w:rsidR="00AA7820" w:rsidRPr="00AA7820">
        <w:rPr>
          <w:rFonts w:ascii="Times New Roman" w:hAnsi="Times New Roman" w:cs="Times New Roman"/>
        </w:rPr>
        <w:t xml:space="preserve">the data presented are consistent with high removal efficiencies at higher pH reported in the literature (Figs. 1 </w:t>
      </w:r>
      <w:r w:rsidR="00247D28">
        <w:rPr>
          <w:rFonts w:ascii="Times New Roman" w:hAnsi="Times New Roman" w:cs="Times New Roman"/>
        </w:rPr>
        <w:t>&amp;</w:t>
      </w:r>
      <w:r w:rsidR="00AA7820" w:rsidRPr="00AA7820">
        <w:rPr>
          <w:rFonts w:ascii="Times New Roman" w:hAnsi="Times New Roman" w:cs="Times New Roman"/>
        </w:rPr>
        <w:t xml:space="preserve"> 2).</w:t>
      </w:r>
    </w:p>
    <w:p w14:paraId="1988E3F7" w14:textId="64F1C428" w:rsidR="00FD3FC4" w:rsidRDefault="00FD3FC4" w:rsidP="003D2655">
      <w:pPr>
        <w:spacing w:line="360" w:lineRule="auto"/>
        <w:jc w:val="both"/>
        <w:rPr>
          <w:rFonts w:ascii="Times New Roman" w:hAnsi="Times New Roman" w:cs="Times New Roman"/>
        </w:rPr>
      </w:pPr>
    </w:p>
    <w:p w14:paraId="15C43697" w14:textId="27620607" w:rsidR="00A639BF" w:rsidRDefault="006C65AB" w:rsidP="003D2655">
      <w:pPr>
        <w:spacing w:line="360" w:lineRule="auto"/>
        <w:jc w:val="both"/>
        <w:rPr>
          <w:rFonts w:ascii="Times New Roman" w:hAnsi="Times New Roman" w:cs="Times New Roman"/>
        </w:rPr>
      </w:pPr>
      <w:r>
        <w:rPr>
          <w:rFonts w:ascii="Times New Roman" w:hAnsi="Times New Roman" w:cs="Times New Roman"/>
        </w:rPr>
        <w:t xml:space="preserve">The </w:t>
      </w:r>
      <w:r w:rsidR="00886831">
        <w:rPr>
          <w:rFonts w:ascii="Times New Roman" w:hAnsi="Times New Roman" w:cs="Times New Roman"/>
        </w:rPr>
        <w:t>adsorption and desorption</w:t>
      </w:r>
      <w:r>
        <w:rPr>
          <w:rFonts w:ascii="Times New Roman" w:hAnsi="Times New Roman" w:cs="Times New Roman"/>
        </w:rPr>
        <w:t xml:space="preserve"> behaviour of Ra and Sr in these experiments can be related to the dissolution and reactivity of mineral phases comprising the </w:t>
      </w:r>
      <w:r w:rsidR="007B6B59">
        <w:rPr>
          <w:rFonts w:ascii="Times New Roman" w:hAnsi="Times New Roman" w:cs="Times New Roman"/>
          <w:lang w:eastAsia="ja-JP"/>
        </w:rPr>
        <w:t>MBRR</w:t>
      </w:r>
      <w:r>
        <w:rPr>
          <w:rFonts w:ascii="Times New Roman" w:hAnsi="Times New Roman" w:cs="Times New Roman"/>
        </w:rPr>
        <w:t xml:space="preserve"> inferred from elemental analyses. </w:t>
      </w:r>
      <w:r w:rsidR="006B2A74">
        <w:rPr>
          <w:rFonts w:ascii="Times New Roman" w:hAnsi="Times New Roman" w:cs="Times New Roman"/>
        </w:rPr>
        <w:t xml:space="preserve">Solution analysis of </w:t>
      </w:r>
      <w:r w:rsidR="003B67CD">
        <w:rPr>
          <w:rFonts w:ascii="Times New Roman" w:hAnsi="Times New Roman" w:cs="Times New Roman"/>
        </w:rPr>
        <w:t>other major elements (Fig</w:t>
      </w:r>
      <w:r w:rsidR="00247D28">
        <w:rPr>
          <w:rFonts w:ascii="Times New Roman" w:hAnsi="Times New Roman" w:cs="Times New Roman"/>
        </w:rPr>
        <w:t>.</w:t>
      </w:r>
      <w:r w:rsidR="003B67CD">
        <w:rPr>
          <w:rFonts w:ascii="Times New Roman" w:hAnsi="Times New Roman" w:cs="Times New Roman"/>
        </w:rPr>
        <w:t xml:space="preserve"> </w:t>
      </w:r>
      <w:r w:rsidR="00F307FE">
        <w:rPr>
          <w:rFonts w:ascii="Times New Roman" w:hAnsi="Times New Roman" w:cs="Times New Roman"/>
        </w:rPr>
        <w:t>3</w:t>
      </w:r>
      <w:r w:rsidR="003B67CD">
        <w:rPr>
          <w:rFonts w:ascii="Times New Roman" w:hAnsi="Times New Roman" w:cs="Times New Roman"/>
        </w:rPr>
        <w:t xml:space="preserve">) </w:t>
      </w:r>
      <w:r w:rsidR="00F307FE">
        <w:rPr>
          <w:rFonts w:ascii="Times New Roman" w:hAnsi="Times New Roman" w:cs="Times New Roman"/>
        </w:rPr>
        <w:t xml:space="preserve">from </w:t>
      </w:r>
      <w:r w:rsidR="006B2A74">
        <w:rPr>
          <w:rFonts w:ascii="Times New Roman" w:hAnsi="Times New Roman" w:cs="Times New Roman"/>
        </w:rPr>
        <w:t>the sequential stat titration extracts indicates that</w:t>
      </w:r>
      <w:r w:rsidR="00E91ECC">
        <w:rPr>
          <w:rFonts w:ascii="Times New Roman" w:hAnsi="Times New Roman" w:cs="Times New Roman"/>
        </w:rPr>
        <w:t xml:space="preserve"> Ca, Na, and </w:t>
      </w:r>
      <w:r w:rsidR="00341D3E">
        <w:rPr>
          <w:rFonts w:ascii="Times New Roman" w:hAnsi="Times New Roman" w:cs="Times New Roman"/>
        </w:rPr>
        <w:t>Mg</w:t>
      </w:r>
      <w:r w:rsidR="0032005E">
        <w:rPr>
          <w:rFonts w:ascii="Times New Roman" w:hAnsi="Times New Roman" w:cs="Times New Roman"/>
        </w:rPr>
        <w:t xml:space="preserve"> </w:t>
      </w:r>
      <w:r w:rsidR="00E91ECC">
        <w:rPr>
          <w:rFonts w:ascii="Times New Roman" w:hAnsi="Times New Roman" w:cs="Times New Roman"/>
        </w:rPr>
        <w:t xml:space="preserve">show </w:t>
      </w:r>
      <w:r w:rsidR="009E548A">
        <w:rPr>
          <w:rFonts w:ascii="Times New Roman" w:hAnsi="Times New Roman" w:cs="Times New Roman"/>
        </w:rPr>
        <w:t>relatively</w:t>
      </w:r>
      <w:r w:rsidR="00E91ECC">
        <w:rPr>
          <w:rFonts w:ascii="Times New Roman" w:hAnsi="Times New Roman" w:cs="Times New Roman"/>
        </w:rPr>
        <w:t xml:space="preserve"> steady </w:t>
      </w:r>
      <w:r w:rsidR="007A7BBA">
        <w:rPr>
          <w:rFonts w:ascii="Times New Roman" w:hAnsi="Times New Roman" w:cs="Times New Roman"/>
        </w:rPr>
        <w:t>rise</w:t>
      </w:r>
      <w:r w:rsidR="009E548A">
        <w:rPr>
          <w:rFonts w:ascii="Times New Roman" w:hAnsi="Times New Roman" w:cs="Times New Roman"/>
        </w:rPr>
        <w:t>s</w:t>
      </w:r>
      <w:r w:rsidR="007A7BBA">
        <w:rPr>
          <w:rFonts w:ascii="Times New Roman" w:hAnsi="Times New Roman" w:cs="Times New Roman"/>
        </w:rPr>
        <w:t xml:space="preserve"> in concentration as pH is lowered</w:t>
      </w:r>
      <w:r w:rsidR="00D21027">
        <w:rPr>
          <w:rFonts w:ascii="Times New Roman" w:hAnsi="Times New Roman" w:cs="Times New Roman"/>
        </w:rPr>
        <w:t>.</w:t>
      </w:r>
      <w:r w:rsidR="007A7BBA">
        <w:rPr>
          <w:rFonts w:ascii="Times New Roman" w:hAnsi="Times New Roman" w:cs="Times New Roman"/>
        </w:rPr>
        <w:t xml:space="preserve"> </w:t>
      </w:r>
      <w:r w:rsidR="00027E50">
        <w:rPr>
          <w:rFonts w:ascii="Times New Roman" w:hAnsi="Times New Roman" w:cs="Times New Roman"/>
        </w:rPr>
        <w:t xml:space="preserve"> </w:t>
      </w:r>
      <w:r w:rsidR="00D21027">
        <w:rPr>
          <w:rFonts w:ascii="Times New Roman" w:hAnsi="Times New Roman" w:cs="Times New Roman"/>
        </w:rPr>
        <w:t>A</w:t>
      </w:r>
      <w:r w:rsidR="00EB11BD">
        <w:rPr>
          <w:rFonts w:ascii="Times New Roman" w:hAnsi="Times New Roman" w:cs="Times New Roman"/>
        </w:rPr>
        <w:t>t the lower experimental pH values (</w:t>
      </w:r>
      <w:r w:rsidR="007A7BBA">
        <w:rPr>
          <w:rFonts w:ascii="Times New Roman" w:hAnsi="Times New Roman" w:cs="Times New Roman"/>
        </w:rPr>
        <w:t>pH 3 and 3 overnight</w:t>
      </w:r>
      <w:r w:rsidR="00EB11BD">
        <w:rPr>
          <w:rFonts w:ascii="Times New Roman" w:hAnsi="Times New Roman" w:cs="Times New Roman"/>
        </w:rPr>
        <w:t>)</w:t>
      </w:r>
      <w:r w:rsidR="007A7BBA">
        <w:rPr>
          <w:rFonts w:ascii="Times New Roman" w:hAnsi="Times New Roman" w:cs="Times New Roman"/>
        </w:rPr>
        <w:t xml:space="preserve"> for Na, there appears to be a plateauing of </w:t>
      </w:r>
      <w:r w:rsidR="007D4D13">
        <w:rPr>
          <w:rFonts w:ascii="Times New Roman" w:hAnsi="Times New Roman" w:cs="Times New Roman"/>
        </w:rPr>
        <w:t xml:space="preserve">the </w:t>
      </w:r>
      <w:r w:rsidR="007A7BBA">
        <w:rPr>
          <w:rFonts w:ascii="Times New Roman" w:hAnsi="Times New Roman" w:cs="Times New Roman"/>
        </w:rPr>
        <w:t>data</w:t>
      </w:r>
      <w:r w:rsidR="00EB11BD">
        <w:rPr>
          <w:rFonts w:ascii="Times New Roman" w:hAnsi="Times New Roman" w:cs="Times New Roman"/>
        </w:rPr>
        <w:t>,</w:t>
      </w:r>
      <w:r w:rsidR="007A7BBA">
        <w:rPr>
          <w:rFonts w:ascii="Times New Roman" w:hAnsi="Times New Roman" w:cs="Times New Roman"/>
        </w:rPr>
        <w:t xml:space="preserve"> suggesting that Na sources within the MBRR mineralogy are exhausted</w:t>
      </w:r>
      <w:r w:rsidR="00D21027">
        <w:rPr>
          <w:rFonts w:ascii="Times New Roman" w:hAnsi="Times New Roman" w:cs="Times New Roman"/>
        </w:rPr>
        <w:t xml:space="preserve"> (Fig</w:t>
      </w:r>
      <w:r w:rsidR="00247D28">
        <w:rPr>
          <w:rFonts w:ascii="Times New Roman" w:hAnsi="Times New Roman" w:cs="Times New Roman"/>
        </w:rPr>
        <w:t>.</w:t>
      </w:r>
      <w:r w:rsidR="00D21027">
        <w:rPr>
          <w:rFonts w:ascii="Times New Roman" w:hAnsi="Times New Roman" w:cs="Times New Roman"/>
        </w:rPr>
        <w:t xml:space="preserve"> </w:t>
      </w:r>
      <w:r w:rsidR="00F307FE">
        <w:rPr>
          <w:rFonts w:ascii="Times New Roman" w:hAnsi="Times New Roman" w:cs="Times New Roman"/>
        </w:rPr>
        <w:t>3</w:t>
      </w:r>
      <w:r w:rsidR="00027E50">
        <w:rPr>
          <w:rFonts w:ascii="Times New Roman" w:hAnsi="Times New Roman" w:cs="Times New Roman"/>
        </w:rPr>
        <w:t>B</w:t>
      </w:r>
      <w:r w:rsidR="00D21027">
        <w:rPr>
          <w:rFonts w:ascii="Times New Roman" w:hAnsi="Times New Roman" w:cs="Times New Roman"/>
        </w:rPr>
        <w:t>)</w:t>
      </w:r>
      <w:r w:rsidR="007A7BBA">
        <w:rPr>
          <w:rFonts w:ascii="Times New Roman" w:hAnsi="Times New Roman" w:cs="Times New Roman"/>
        </w:rPr>
        <w:t>.</w:t>
      </w:r>
      <w:r w:rsidR="00D21027">
        <w:rPr>
          <w:rFonts w:ascii="Times New Roman" w:hAnsi="Times New Roman" w:cs="Times New Roman"/>
        </w:rPr>
        <w:t xml:space="preserve"> </w:t>
      </w:r>
      <w:r w:rsidR="00027E50">
        <w:rPr>
          <w:rFonts w:ascii="Times New Roman" w:hAnsi="Times New Roman" w:cs="Times New Roman"/>
        </w:rPr>
        <w:t xml:space="preserve"> </w:t>
      </w:r>
      <w:r w:rsidR="00D21027">
        <w:rPr>
          <w:rFonts w:ascii="Times New Roman" w:hAnsi="Times New Roman" w:cs="Times New Roman"/>
        </w:rPr>
        <w:t xml:space="preserve">In addition, </w:t>
      </w:r>
      <w:r w:rsidR="00A31E51">
        <w:rPr>
          <w:rFonts w:ascii="Times New Roman" w:hAnsi="Times New Roman" w:cs="Times New Roman"/>
        </w:rPr>
        <w:t xml:space="preserve">Mg </w:t>
      </w:r>
      <w:r w:rsidR="009E548A">
        <w:rPr>
          <w:rFonts w:ascii="Times New Roman" w:hAnsi="Times New Roman" w:cs="Times New Roman"/>
        </w:rPr>
        <w:t>appears to show an incre</w:t>
      </w:r>
      <w:r w:rsidR="00477C2E">
        <w:rPr>
          <w:rFonts w:ascii="Times New Roman" w:hAnsi="Times New Roman" w:cs="Times New Roman"/>
        </w:rPr>
        <w:t>ased</w:t>
      </w:r>
      <w:r w:rsidR="009E548A">
        <w:rPr>
          <w:rFonts w:ascii="Times New Roman" w:hAnsi="Times New Roman" w:cs="Times New Roman"/>
        </w:rPr>
        <w:t xml:space="preserve"> rate of supply to the solution</w:t>
      </w:r>
      <w:r w:rsidR="00652194">
        <w:rPr>
          <w:rFonts w:ascii="Times New Roman" w:hAnsi="Times New Roman" w:cs="Times New Roman"/>
        </w:rPr>
        <w:t xml:space="preserve"> at pH</w:t>
      </w:r>
      <w:r w:rsidR="009E548A">
        <w:rPr>
          <w:rFonts w:ascii="Times New Roman" w:hAnsi="Times New Roman" w:cs="Times New Roman"/>
        </w:rPr>
        <w:t xml:space="preserve"> </w:t>
      </w:r>
      <w:r w:rsidR="005E3217">
        <w:rPr>
          <w:rFonts w:ascii="Times New Roman" w:hAnsi="Times New Roman" w:cs="Times New Roman"/>
        </w:rPr>
        <w:t>&lt;</w:t>
      </w:r>
      <w:r w:rsidR="009E548A">
        <w:rPr>
          <w:rFonts w:ascii="Times New Roman" w:hAnsi="Times New Roman" w:cs="Times New Roman"/>
        </w:rPr>
        <w:t>5, similar to Fe (Fig</w:t>
      </w:r>
      <w:r w:rsidR="00247D28">
        <w:rPr>
          <w:rFonts w:ascii="Times New Roman" w:hAnsi="Times New Roman" w:cs="Times New Roman"/>
        </w:rPr>
        <w:t>.</w:t>
      </w:r>
      <w:r w:rsidR="009E548A">
        <w:rPr>
          <w:rFonts w:ascii="Times New Roman" w:hAnsi="Times New Roman" w:cs="Times New Roman"/>
        </w:rPr>
        <w:t xml:space="preserve"> </w:t>
      </w:r>
      <w:r w:rsidR="00F307FE">
        <w:rPr>
          <w:rFonts w:ascii="Times New Roman" w:hAnsi="Times New Roman" w:cs="Times New Roman"/>
        </w:rPr>
        <w:t>3</w:t>
      </w:r>
      <w:r w:rsidR="00756D05">
        <w:rPr>
          <w:rFonts w:ascii="Times New Roman" w:hAnsi="Times New Roman" w:cs="Times New Roman"/>
        </w:rPr>
        <w:t>A</w:t>
      </w:r>
      <w:r w:rsidR="009E548A">
        <w:rPr>
          <w:rFonts w:ascii="Times New Roman" w:hAnsi="Times New Roman" w:cs="Times New Roman"/>
        </w:rPr>
        <w:t xml:space="preserve">).  </w:t>
      </w:r>
      <w:r w:rsidR="005E3217">
        <w:rPr>
          <w:rFonts w:ascii="Times New Roman" w:hAnsi="Times New Roman" w:cs="Times New Roman"/>
        </w:rPr>
        <w:t>Consequently</w:t>
      </w:r>
      <w:r w:rsidR="009E548A">
        <w:rPr>
          <w:rFonts w:ascii="Times New Roman" w:hAnsi="Times New Roman" w:cs="Times New Roman"/>
        </w:rPr>
        <w:t xml:space="preserve">, </w:t>
      </w:r>
      <w:r w:rsidR="00D21027">
        <w:rPr>
          <w:rFonts w:ascii="Times New Roman" w:hAnsi="Times New Roman" w:cs="Times New Roman"/>
        </w:rPr>
        <w:t xml:space="preserve">when viewed </w:t>
      </w:r>
      <w:r w:rsidR="00652194">
        <w:rPr>
          <w:rFonts w:ascii="Times New Roman" w:hAnsi="Times New Roman" w:cs="Times New Roman"/>
        </w:rPr>
        <w:t>o</w:t>
      </w:r>
      <w:r w:rsidR="00D21027">
        <w:rPr>
          <w:rFonts w:ascii="Times New Roman" w:hAnsi="Times New Roman" w:cs="Times New Roman"/>
        </w:rPr>
        <w:t>n a linear scale</w:t>
      </w:r>
      <w:r w:rsidR="00756D05">
        <w:rPr>
          <w:rFonts w:ascii="Times New Roman" w:hAnsi="Times New Roman" w:cs="Times New Roman"/>
        </w:rPr>
        <w:t xml:space="preserve"> (Fig</w:t>
      </w:r>
      <w:r w:rsidR="00247D28">
        <w:rPr>
          <w:rFonts w:ascii="Times New Roman" w:hAnsi="Times New Roman" w:cs="Times New Roman"/>
        </w:rPr>
        <w:t>.</w:t>
      </w:r>
      <w:r w:rsidR="00756D05">
        <w:rPr>
          <w:rFonts w:ascii="Times New Roman" w:hAnsi="Times New Roman" w:cs="Times New Roman"/>
        </w:rPr>
        <w:t xml:space="preserve"> 3B</w:t>
      </w:r>
      <w:r w:rsidR="00EB11BD">
        <w:rPr>
          <w:rFonts w:ascii="Times New Roman" w:hAnsi="Times New Roman" w:cs="Times New Roman"/>
        </w:rPr>
        <w:t>)</w:t>
      </w:r>
      <w:r w:rsidR="00D21027">
        <w:rPr>
          <w:rFonts w:ascii="Times New Roman" w:hAnsi="Times New Roman" w:cs="Times New Roman"/>
        </w:rPr>
        <w:t>, there is increase</w:t>
      </w:r>
      <w:r w:rsidR="009E548A">
        <w:rPr>
          <w:rFonts w:ascii="Times New Roman" w:hAnsi="Times New Roman" w:cs="Times New Roman"/>
        </w:rPr>
        <w:t>d</w:t>
      </w:r>
      <w:r w:rsidR="00D21027">
        <w:rPr>
          <w:rFonts w:ascii="Times New Roman" w:hAnsi="Times New Roman" w:cs="Times New Roman"/>
        </w:rPr>
        <w:t xml:space="preserve"> Mg availability</w:t>
      </w:r>
      <w:r w:rsidR="009E548A">
        <w:rPr>
          <w:rFonts w:ascii="Times New Roman" w:hAnsi="Times New Roman" w:cs="Times New Roman"/>
        </w:rPr>
        <w:t xml:space="preserve"> at pH &lt;5</w:t>
      </w:r>
      <w:r w:rsidR="00D21027">
        <w:rPr>
          <w:rFonts w:ascii="Times New Roman" w:hAnsi="Times New Roman" w:cs="Times New Roman"/>
        </w:rPr>
        <w:t xml:space="preserve">, which is more </w:t>
      </w:r>
      <w:r w:rsidR="00A61DCB">
        <w:rPr>
          <w:rFonts w:ascii="Times New Roman" w:hAnsi="Times New Roman" w:cs="Times New Roman"/>
        </w:rPr>
        <w:t xml:space="preserve">strongly </w:t>
      </w:r>
      <w:r w:rsidR="00D21027">
        <w:rPr>
          <w:rFonts w:ascii="Times New Roman" w:hAnsi="Times New Roman" w:cs="Times New Roman"/>
        </w:rPr>
        <w:t>emphasised at pH 4</w:t>
      </w:r>
      <w:r w:rsidR="009701CF">
        <w:rPr>
          <w:rFonts w:ascii="Times New Roman" w:hAnsi="Times New Roman" w:cs="Times New Roman"/>
        </w:rPr>
        <w:t xml:space="preserve"> and again at pH 3</w:t>
      </w:r>
      <w:r w:rsidR="00FD2A5B">
        <w:rPr>
          <w:rFonts w:ascii="Times New Roman" w:hAnsi="Times New Roman" w:cs="Times New Roman"/>
        </w:rPr>
        <w:t xml:space="preserve">.  However, </w:t>
      </w:r>
      <w:r w:rsidR="00367B37">
        <w:rPr>
          <w:rFonts w:ascii="Times New Roman" w:hAnsi="Times New Roman" w:cs="Times New Roman"/>
          <w:vertAlign w:val="superscript"/>
        </w:rPr>
        <w:t>226</w:t>
      </w:r>
      <w:r w:rsidR="00FD2A5B">
        <w:rPr>
          <w:rFonts w:ascii="Times New Roman" w:hAnsi="Times New Roman" w:cs="Times New Roman"/>
        </w:rPr>
        <w:t>Ra release from</w:t>
      </w:r>
      <w:r w:rsidR="009E548A">
        <w:rPr>
          <w:rFonts w:ascii="Times New Roman" w:hAnsi="Times New Roman" w:cs="Times New Roman"/>
        </w:rPr>
        <w:t xml:space="preserve"> the solids</w:t>
      </w:r>
      <w:r w:rsidR="00EB11BD">
        <w:rPr>
          <w:rFonts w:ascii="Times New Roman" w:hAnsi="Times New Roman" w:cs="Times New Roman"/>
        </w:rPr>
        <w:t xml:space="preserve"> (Fig</w:t>
      </w:r>
      <w:r w:rsidR="00247D28">
        <w:rPr>
          <w:rFonts w:ascii="Times New Roman" w:hAnsi="Times New Roman" w:cs="Times New Roman"/>
        </w:rPr>
        <w:t>.</w:t>
      </w:r>
      <w:r w:rsidR="00EB11BD">
        <w:rPr>
          <w:rFonts w:ascii="Times New Roman" w:hAnsi="Times New Roman" w:cs="Times New Roman"/>
        </w:rPr>
        <w:t xml:space="preserve"> </w:t>
      </w:r>
      <w:r w:rsidR="00367B37">
        <w:rPr>
          <w:rFonts w:ascii="Times New Roman" w:hAnsi="Times New Roman" w:cs="Times New Roman"/>
        </w:rPr>
        <w:t>1B</w:t>
      </w:r>
      <w:r w:rsidR="00EB11BD">
        <w:rPr>
          <w:rFonts w:ascii="Times New Roman" w:hAnsi="Times New Roman" w:cs="Times New Roman"/>
        </w:rPr>
        <w:t xml:space="preserve">) </w:t>
      </w:r>
      <w:r w:rsidR="009E548A">
        <w:rPr>
          <w:rFonts w:ascii="Times New Roman" w:hAnsi="Times New Roman" w:cs="Times New Roman"/>
        </w:rPr>
        <w:t>most closely follows the release of Al</w:t>
      </w:r>
      <w:r w:rsidR="00367B37">
        <w:rPr>
          <w:rFonts w:ascii="Times New Roman" w:hAnsi="Times New Roman" w:cs="Times New Roman"/>
        </w:rPr>
        <w:t xml:space="preserve"> (Fig</w:t>
      </w:r>
      <w:r w:rsidR="00247D28">
        <w:rPr>
          <w:rFonts w:ascii="Times New Roman" w:hAnsi="Times New Roman" w:cs="Times New Roman"/>
        </w:rPr>
        <w:t>.</w:t>
      </w:r>
      <w:r w:rsidR="00367B37">
        <w:rPr>
          <w:rFonts w:ascii="Times New Roman" w:hAnsi="Times New Roman" w:cs="Times New Roman"/>
        </w:rPr>
        <w:t xml:space="preserve"> 3B)</w:t>
      </w:r>
      <w:r w:rsidR="009E548A">
        <w:rPr>
          <w:rFonts w:ascii="Times New Roman" w:hAnsi="Times New Roman" w:cs="Times New Roman"/>
        </w:rPr>
        <w:t xml:space="preserve">, which may </w:t>
      </w:r>
      <w:r w:rsidR="00652194">
        <w:rPr>
          <w:rFonts w:ascii="Times New Roman" w:hAnsi="Times New Roman" w:cs="Times New Roman"/>
        </w:rPr>
        <w:t>arise from the dissolution of</w:t>
      </w:r>
      <w:r w:rsidR="009E548A">
        <w:rPr>
          <w:rFonts w:ascii="Times New Roman" w:hAnsi="Times New Roman" w:cs="Times New Roman"/>
        </w:rPr>
        <w:t xml:space="preserve"> gib</w:t>
      </w:r>
      <w:r w:rsidR="00FA5FA8">
        <w:rPr>
          <w:rFonts w:ascii="Times New Roman" w:hAnsi="Times New Roman" w:cs="Times New Roman"/>
        </w:rPr>
        <w:t xml:space="preserve">bsite, </w:t>
      </w:r>
      <w:proofErr w:type="spellStart"/>
      <w:r w:rsidR="00FA5FA8">
        <w:rPr>
          <w:rFonts w:ascii="Times New Roman" w:hAnsi="Times New Roman" w:cs="Times New Roman"/>
        </w:rPr>
        <w:t>hydrotalcites</w:t>
      </w:r>
      <w:proofErr w:type="spellEnd"/>
      <w:r w:rsidR="00FA5FA8">
        <w:rPr>
          <w:rFonts w:ascii="Times New Roman" w:hAnsi="Times New Roman" w:cs="Times New Roman"/>
        </w:rPr>
        <w:t>, and</w:t>
      </w:r>
      <w:r w:rsidR="00FB1DB7">
        <w:rPr>
          <w:rFonts w:ascii="Times New Roman" w:hAnsi="Times New Roman" w:cs="Times New Roman"/>
        </w:rPr>
        <w:t>/or</w:t>
      </w:r>
      <w:r w:rsidR="00FA5FA8">
        <w:rPr>
          <w:rFonts w:ascii="Times New Roman" w:hAnsi="Times New Roman" w:cs="Times New Roman"/>
        </w:rPr>
        <w:t xml:space="preserve"> </w:t>
      </w:r>
      <w:proofErr w:type="spellStart"/>
      <w:r w:rsidR="00FA5FA8">
        <w:rPr>
          <w:rFonts w:ascii="Times New Roman" w:hAnsi="Times New Roman" w:cs="Times New Roman"/>
        </w:rPr>
        <w:t>hydro</w:t>
      </w:r>
      <w:r w:rsidR="00835785">
        <w:rPr>
          <w:rFonts w:ascii="Times New Roman" w:hAnsi="Times New Roman" w:cs="Times New Roman"/>
        </w:rPr>
        <w:t>c</w:t>
      </w:r>
      <w:r w:rsidR="009E548A">
        <w:rPr>
          <w:rFonts w:ascii="Times New Roman" w:hAnsi="Times New Roman" w:cs="Times New Roman"/>
        </w:rPr>
        <w:t>alumites</w:t>
      </w:r>
      <w:proofErr w:type="spellEnd"/>
      <w:r w:rsidR="00835785">
        <w:rPr>
          <w:rFonts w:ascii="Times New Roman" w:hAnsi="Times New Roman" w:cs="Times New Roman"/>
        </w:rPr>
        <w:t xml:space="preserve"> known to be present in MBRR</w:t>
      </w:r>
      <w:r w:rsidR="00FA5FA8">
        <w:rPr>
          <w:rFonts w:ascii="Times New Roman" w:hAnsi="Times New Roman" w:cs="Times New Roman"/>
        </w:rPr>
        <w:t>.</w:t>
      </w:r>
      <w:r w:rsidR="00367B37">
        <w:rPr>
          <w:rFonts w:ascii="Times New Roman" w:hAnsi="Times New Roman" w:cs="Times New Roman"/>
        </w:rPr>
        <w:t xml:space="preserve"> </w:t>
      </w:r>
      <w:r w:rsidR="00614D04">
        <w:rPr>
          <w:rFonts w:ascii="Times New Roman" w:hAnsi="Times New Roman" w:cs="Times New Roman"/>
        </w:rPr>
        <w:t xml:space="preserve"> </w:t>
      </w:r>
      <w:r w:rsidR="00367B37">
        <w:rPr>
          <w:rFonts w:ascii="Times New Roman" w:hAnsi="Times New Roman" w:cs="Times New Roman"/>
        </w:rPr>
        <w:t xml:space="preserve">As such the dissolution of these phases would release associated bound </w:t>
      </w:r>
      <w:r w:rsidR="00367B37" w:rsidRPr="00367B37">
        <w:rPr>
          <w:rFonts w:ascii="Times New Roman" w:hAnsi="Times New Roman" w:cs="Times New Roman"/>
          <w:vertAlign w:val="superscript"/>
        </w:rPr>
        <w:t>226</w:t>
      </w:r>
      <w:r w:rsidR="00367B37">
        <w:rPr>
          <w:rFonts w:ascii="Times New Roman" w:hAnsi="Times New Roman" w:cs="Times New Roman"/>
        </w:rPr>
        <w:t>Ra.</w:t>
      </w:r>
    </w:p>
    <w:p w14:paraId="05AADEFE" w14:textId="6EA1EF4A" w:rsidR="00711B89" w:rsidRDefault="00711B89" w:rsidP="003D2655">
      <w:pPr>
        <w:spacing w:line="360" w:lineRule="auto"/>
        <w:jc w:val="both"/>
        <w:rPr>
          <w:rFonts w:ascii="Times New Roman" w:hAnsi="Times New Roman" w:cs="Times New Roman"/>
        </w:rPr>
      </w:pPr>
    </w:p>
    <w:p w14:paraId="14698A85" w14:textId="327F0073" w:rsidR="00711B89" w:rsidRDefault="007E6C21" w:rsidP="003D2655">
      <w:pPr>
        <w:jc w:val="both"/>
        <w:rPr>
          <w:rFonts w:ascii="Times New Roman" w:hAnsi="Times New Roman" w:cs="Times New Roman"/>
        </w:rPr>
      </w:pPr>
      <w:r w:rsidRPr="007E6C21">
        <w:rPr>
          <w:rFonts w:ascii="Times New Roman" w:hAnsi="Times New Roman" w:cs="Times New Roman"/>
          <w:noProof/>
          <w:lang w:val="en-US"/>
        </w:rPr>
        <mc:AlternateContent>
          <mc:Choice Requires="wps">
            <w:drawing>
              <wp:anchor distT="0" distB="0" distL="114300" distR="114300" simplePos="0" relativeHeight="251688960" behindDoc="0" locked="0" layoutInCell="1" allowOverlap="1" wp14:anchorId="70744985" wp14:editId="1052CE12">
                <wp:simplePos x="0" y="0"/>
                <wp:positionH relativeFrom="column">
                  <wp:posOffset>5509895</wp:posOffset>
                </wp:positionH>
                <wp:positionV relativeFrom="paragraph">
                  <wp:posOffset>54610</wp:posOffset>
                </wp:positionV>
                <wp:extent cx="239395" cy="254000"/>
                <wp:effectExtent l="0" t="0" r="0" b="0"/>
                <wp:wrapNone/>
                <wp:docPr id="47" name="Text Box 47"/>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767BD1B6" w14:textId="77777777" w:rsidR="00AA27DD" w:rsidRPr="00F61EF2" w:rsidRDefault="00AA27DD" w:rsidP="007E6C21">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744985" id="Text Box 47" o:spid="_x0000_s1030" type="#_x0000_t202" style="position:absolute;left:0;text-align:left;margin-left:433.85pt;margin-top:4.3pt;width:18.85pt;height:20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" filled="f" stroked="f" strokeweight=".5pt">
                <v:textbox>
                  <w:txbxContent>
                    <w:p w14:paraId="767BD1B6" w14:textId="77777777" w:rsidR="00AA27DD" w:rsidRPr="00F61EF2" w:rsidRDefault="00AA27DD" w:rsidP="007E6C21">
                      <w:pPr>
                        <w:rPr>
                          <w:rFonts w:ascii="Times" w:hAnsi="Times"/>
                          <w:sz w:val="20"/>
                          <w:szCs w:val="20"/>
                          <w:lang w:val="en-AU"/>
                        </w:rPr>
                      </w:pPr>
                      <w:r>
                        <w:rPr>
                          <w:rFonts w:ascii="Times" w:hAnsi="Times"/>
                          <w:sz w:val="20"/>
                          <w:szCs w:val="20"/>
                          <w:lang w:val="en-AU"/>
                        </w:rPr>
                        <w:t>B</w:t>
                      </w:r>
                    </w:p>
                  </w:txbxContent>
                </v:textbox>
              </v:shape>
            </w:pict>
          </mc:Fallback>
        </mc:AlternateContent>
      </w:r>
      <w:r w:rsidRPr="007E6C21">
        <w:rPr>
          <w:rFonts w:ascii="Times New Roman" w:hAnsi="Times New Roman" w:cs="Times New Roman"/>
          <w:noProof/>
          <w:lang w:val="en-US"/>
        </w:rPr>
        <mc:AlternateContent>
          <mc:Choice Requires="wps">
            <w:drawing>
              <wp:anchor distT="0" distB="0" distL="114300" distR="114300" simplePos="0" relativeHeight="251687936" behindDoc="0" locked="0" layoutInCell="1" allowOverlap="1" wp14:anchorId="51F06A8E" wp14:editId="226824A7">
                <wp:simplePos x="0" y="0"/>
                <wp:positionH relativeFrom="column">
                  <wp:posOffset>2435140</wp:posOffset>
                </wp:positionH>
                <wp:positionV relativeFrom="paragraph">
                  <wp:posOffset>45914</wp:posOffset>
                </wp:positionV>
                <wp:extent cx="239602" cy="254272"/>
                <wp:effectExtent l="0" t="0" r="0" b="0"/>
                <wp:wrapNone/>
                <wp:docPr id="46" name="Text Box 46"/>
                <wp:cNvGraphicFramePr/>
                <a:graphic xmlns:a="http://schemas.openxmlformats.org/drawingml/2006/main">
                  <a:graphicData uri="http://schemas.microsoft.com/office/word/2010/wordprocessingShape">
                    <wps:wsp>
                      <wps:cNvSpPr txBox="1"/>
                      <wps:spPr>
                        <a:xfrm>
                          <a:off x="0" y="0"/>
                          <a:ext cx="239602" cy="254272"/>
                        </a:xfrm>
                        <a:prstGeom prst="rect">
                          <a:avLst/>
                        </a:prstGeom>
                        <a:noFill/>
                        <a:ln w="6350">
                          <a:noFill/>
                        </a:ln>
                      </wps:spPr>
                      <wps:txbx>
                        <w:txbxContent>
                          <w:p w14:paraId="3DC2D540" w14:textId="77777777" w:rsidR="00AA27DD" w:rsidRPr="00F61EF2" w:rsidRDefault="00AA27DD" w:rsidP="007E6C21">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06A8E" id="Text Box 46" o:spid="_x0000_s1031" type="#_x0000_t202" style="position:absolute;left:0;text-align:left;margin-left:191.75pt;margin-top:3.6pt;width:18.85pt;height:20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" filled="f" stroked="f" strokeweight=".5pt">
                <v:textbox>
                  <w:txbxContent>
                    <w:p w14:paraId="3DC2D540" w14:textId="77777777" w:rsidR="00AA27DD" w:rsidRPr="00F61EF2" w:rsidRDefault="00AA27DD" w:rsidP="007E6C21">
                      <w:pPr>
                        <w:rPr>
                          <w:rFonts w:ascii="Times" w:hAnsi="Times"/>
                          <w:sz w:val="20"/>
                          <w:szCs w:val="20"/>
                          <w:lang w:val="en-AU"/>
                        </w:rPr>
                      </w:pPr>
                      <w:r>
                        <w:rPr>
                          <w:rFonts w:ascii="Times" w:hAnsi="Times"/>
                          <w:sz w:val="20"/>
                          <w:szCs w:val="20"/>
                          <w:lang w:val="en-AU"/>
                        </w:rPr>
                        <w:t>A</w:t>
                      </w:r>
                    </w:p>
                  </w:txbxContent>
                </v:textbox>
              </v:shape>
            </w:pict>
          </mc:Fallback>
        </mc:AlternateContent>
      </w:r>
      <w:r w:rsidR="003208C0" w:rsidRPr="003208C0">
        <w:rPr>
          <w:rFonts w:ascii="Times New Roman" w:hAnsi="Times New Roman" w:cs="Times New Roman"/>
          <w:noProof/>
          <w:lang w:val="en-US"/>
        </w:rPr>
        <w:drawing>
          <wp:inline distT="0" distB="0" distL="0" distR="0" wp14:anchorId="5F996FAC" wp14:editId="4C8A1DA3">
            <wp:extent cx="6135370" cy="213614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35370" cy="2136140"/>
                    </a:xfrm>
                    <a:prstGeom prst="rect">
                      <a:avLst/>
                    </a:prstGeom>
                  </pic:spPr>
                </pic:pic>
              </a:graphicData>
            </a:graphic>
          </wp:inline>
        </w:drawing>
      </w:r>
    </w:p>
    <w:p w14:paraId="0F7BC9F9" w14:textId="28AC8757" w:rsidR="00810CC8" w:rsidRPr="00F61EF2" w:rsidRDefault="00E36F48" w:rsidP="003D2655">
      <w:pPr>
        <w:jc w:val="both"/>
        <w:rPr>
          <w:rFonts w:ascii="Times New Roman" w:hAnsi="Times New Roman" w:cs="Times New Roman"/>
          <w:sz w:val="20"/>
          <w:szCs w:val="20"/>
        </w:rPr>
      </w:pPr>
      <w:r w:rsidRPr="00F61EF2">
        <w:rPr>
          <w:rFonts w:ascii="Times New Roman" w:hAnsi="Times New Roman" w:cs="Times New Roman"/>
          <w:sz w:val="20"/>
          <w:szCs w:val="20"/>
        </w:rPr>
        <w:t xml:space="preserve">Figure </w:t>
      </w:r>
      <w:r w:rsidR="004F4CF3" w:rsidRPr="00F61EF2">
        <w:rPr>
          <w:rFonts w:ascii="Times New Roman" w:hAnsi="Times New Roman" w:cs="Times New Roman"/>
          <w:sz w:val="20"/>
          <w:szCs w:val="20"/>
        </w:rPr>
        <w:t>3.</w:t>
      </w:r>
      <w:r w:rsidRPr="00F61EF2">
        <w:rPr>
          <w:rFonts w:ascii="Times New Roman" w:hAnsi="Times New Roman" w:cs="Times New Roman"/>
          <w:sz w:val="20"/>
          <w:szCs w:val="20"/>
        </w:rPr>
        <w:t xml:space="preserve"> Mean element </w:t>
      </w:r>
      <w:r w:rsidR="009F1E48" w:rsidRPr="00F61EF2">
        <w:rPr>
          <w:rFonts w:ascii="Times New Roman" w:hAnsi="Times New Roman" w:cs="Times New Roman"/>
          <w:sz w:val="20"/>
          <w:szCs w:val="20"/>
        </w:rPr>
        <w:t>concentration</w:t>
      </w:r>
      <w:r w:rsidR="00AA27DD">
        <w:rPr>
          <w:rFonts w:ascii="Times New Roman" w:hAnsi="Times New Roman" w:cs="Times New Roman"/>
          <w:sz w:val="20"/>
          <w:szCs w:val="20"/>
        </w:rPr>
        <w:t>s</w:t>
      </w:r>
      <w:r w:rsidR="009F1E48" w:rsidRPr="00F61EF2">
        <w:rPr>
          <w:rFonts w:ascii="Times New Roman" w:hAnsi="Times New Roman" w:cs="Times New Roman"/>
          <w:sz w:val="20"/>
          <w:szCs w:val="20"/>
        </w:rPr>
        <w:t xml:space="preserve"> released </w:t>
      </w:r>
      <w:r w:rsidRPr="00F61EF2">
        <w:rPr>
          <w:rFonts w:ascii="Times New Roman" w:hAnsi="Times New Roman" w:cs="Times New Roman"/>
          <w:sz w:val="20"/>
          <w:szCs w:val="20"/>
        </w:rPr>
        <w:t xml:space="preserve">from the MBRRs </w:t>
      </w:r>
      <w:r w:rsidR="007E6C21">
        <w:rPr>
          <w:rFonts w:ascii="Times New Roman" w:hAnsi="Times New Roman" w:cs="Times New Roman"/>
          <w:sz w:val="20"/>
          <w:szCs w:val="20"/>
        </w:rPr>
        <w:t>(A</w:t>
      </w:r>
      <w:r w:rsidR="00D63160">
        <w:rPr>
          <w:rFonts w:ascii="Times New Roman" w:hAnsi="Times New Roman" w:cs="Times New Roman"/>
          <w:sz w:val="20"/>
          <w:szCs w:val="20"/>
        </w:rPr>
        <w:t>:</w:t>
      </w:r>
      <w:r w:rsidR="00027E50">
        <w:rPr>
          <w:rFonts w:ascii="Times New Roman" w:hAnsi="Times New Roman" w:cs="Times New Roman"/>
          <w:sz w:val="20"/>
          <w:szCs w:val="20"/>
        </w:rPr>
        <w:t xml:space="preserve"> logarithmic scale for </w:t>
      </w:r>
      <w:r w:rsidR="00652194">
        <w:rPr>
          <w:rFonts w:ascii="Times New Roman" w:hAnsi="Times New Roman" w:cs="Times New Roman"/>
          <w:sz w:val="20"/>
          <w:szCs w:val="20"/>
        </w:rPr>
        <w:t xml:space="preserve">contrast of major and </w:t>
      </w:r>
      <w:r w:rsidR="00027E50">
        <w:rPr>
          <w:rFonts w:ascii="Times New Roman" w:hAnsi="Times New Roman" w:cs="Times New Roman"/>
          <w:sz w:val="20"/>
          <w:szCs w:val="20"/>
        </w:rPr>
        <w:t>minor metal</w:t>
      </w:r>
      <w:r w:rsidR="00652194">
        <w:rPr>
          <w:rFonts w:ascii="Times New Roman" w:hAnsi="Times New Roman" w:cs="Times New Roman"/>
          <w:sz w:val="20"/>
          <w:szCs w:val="20"/>
        </w:rPr>
        <w:t>s</w:t>
      </w:r>
      <w:r w:rsidR="00D63160">
        <w:rPr>
          <w:rFonts w:ascii="Times New Roman" w:hAnsi="Times New Roman" w:cs="Times New Roman"/>
          <w:sz w:val="20"/>
          <w:szCs w:val="20"/>
        </w:rPr>
        <w:t>; B:</w:t>
      </w:r>
      <w:r w:rsidR="00027E50">
        <w:rPr>
          <w:rFonts w:ascii="Times New Roman" w:hAnsi="Times New Roman" w:cs="Times New Roman"/>
          <w:sz w:val="20"/>
          <w:szCs w:val="20"/>
        </w:rPr>
        <w:t xml:space="preserve"> linear scale for major metals) </w:t>
      </w:r>
      <w:r w:rsidRPr="00F61EF2">
        <w:rPr>
          <w:rFonts w:ascii="Times New Roman" w:hAnsi="Times New Roman" w:cs="Times New Roman"/>
          <w:sz w:val="20"/>
          <w:szCs w:val="20"/>
        </w:rPr>
        <w:t xml:space="preserve">during titration from </w:t>
      </w:r>
      <w:r w:rsidR="007E6C21">
        <w:rPr>
          <w:rFonts w:ascii="Times New Roman" w:hAnsi="Times New Roman" w:cs="Times New Roman"/>
          <w:sz w:val="20"/>
          <w:szCs w:val="20"/>
        </w:rPr>
        <w:t xml:space="preserve">pH </w:t>
      </w:r>
      <w:r w:rsidRPr="00F61EF2">
        <w:rPr>
          <w:rFonts w:ascii="Times New Roman" w:hAnsi="Times New Roman" w:cs="Times New Roman"/>
          <w:sz w:val="20"/>
          <w:szCs w:val="20"/>
        </w:rPr>
        <w:t xml:space="preserve">9 to 3 and </w:t>
      </w:r>
      <w:r w:rsidR="00652194">
        <w:rPr>
          <w:rFonts w:ascii="Times New Roman" w:hAnsi="Times New Roman" w:cs="Times New Roman"/>
          <w:sz w:val="20"/>
          <w:szCs w:val="20"/>
        </w:rPr>
        <w:t xml:space="preserve">after equilibration at pH </w:t>
      </w:r>
      <w:r w:rsidRPr="00F61EF2">
        <w:rPr>
          <w:rFonts w:ascii="Times New Roman" w:hAnsi="Times New Roman" w:cs="Times New Roman"/>
          <w:sz w:val="20"/>
          <w:szCs w:val="20"/>
        </w:rPr>
        <w:t>3 overnight.</w:t>
      </w:r>
      <w:r w:rsidR="00027E50">
        <w:rPr>
          <w:rFonts w:ascii="Times New Roman" w:hAnsi="Times New Roman" w:cs="Times New Roman"/>
          <w:sz w:val="20"/>
          <w:szCs w:val="20"/>
        </w:rPr>
        <w:t xml:space="preserve"> Sodium data have been corrected </w:t>
      </w:r>
      <w:r w:rsidR="00652194">
        <w:rPr>
          <w:rFonts w:ascii="Times New Roman" w:hAnsi="Times New Roman" w:cs="Times New Roman"/>
          <w:sz w:val="20"/>
          <w:szCs w:val="20"/>
        </w:rPr>
        <w:t xml:space="preserve">to remove the contribution from the </w:t>
      </w:r>
      <w:r w:rsidR="00027E50">
        <w:rPr>
          <w:rFonts w:ascii="Times New Roman" w:hAnsi="Times New Roman" w:cs="Times New Roman"/>
          <w:sz w:val="20"/>
          <w:szCs w:val="20"/>
        </w:rPr>
        <w:t>reaction solution (0.01 M NaNO</w:t>
      </w:r>
      <w:r w:rsidR="00027E50" w:rsidRPr="00F61EF2">
        <w:rPr>
          <w:rFonts w:ascii="Times New Roman" w:hAnsi="Times New Roman" w:cs="Times New Roman"/>
          <w:sz w:val="20"/>
          <w:szCs w:val="20"/>
          <w:vertAlign w:val="subscript"/>
        </w:rPr>
        <w:t>3</w:t>
      </w:r>
      <w:r w:rsidR="00027E50">
        <w:rPr>
          <w:rFonts w:ascii="Times New Roman" w:hAnsi="Times New Roman" w:cs="Times New Roman"/>
          <w:sz w:val="20"/>
          <w:szCs w:val="20"/>
        </w:rPr>
        <w:t>)</w:t>
      </w:r>
      <w:r w:rsidR="00652194">
        <w:rPr>
          <w:rFonts w:ascii="Times New Roman" w:hAnsi="Times New Roman" w:cs="Times New Roman"/>
          <w:sz w:val="20"/>
          <w:szCs w:val="20"/>
        </w:rPr>
        <w:t>.</w:t>
      </w:r>
    </w:p>
    <w:p w14:paraId="5988DDB9" w14:textId="77777777" w:rsidR="00E36F48" w:rsidRDefault="00E36F48" w:rsidP="003D2655">
      <w:pPr>
        <w:spacing w:line="360" w:lineRule="auto"/>
        <w:jc w:val="both"/>
        <w:rPr>
          <w:rFonts w:ascii="Times New Roman" w:hAnsi="Times New Roman" w:cs="Times New Roman"/>
        </w:rPr>
      </w:pPr>
    </w:p>
    <w:p w14:paraId="6A41378E" w14:textId="20925892" w:rsidR="00810CC8" w:rsidRDefault="002C22EE" w:rsidP="003D2655">
      <w:pPr>
        <w:spacing w:line="360" w:lineRule="auto"/>
        <w:jc w:val="both"/>
        <w:rPr>
          <w:rFonts w:ascii="Times New Roman" w:hAnsi="Times New Roman" w:cs="Times New Roman"/>
        </w:rPr>
      </w:pP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810CC8" w:rsidRPr="00A639BF">
        <w:rPr>
          <w:rFonts w:ascii="Times New Roman" w:hAnsi="Times New Roman" w:cs="Times New Roman"/>
        </w:rPr>
        <w:t xml:space="preserve"> </w:t>
      </w:r>
      <w:r w:rsidR="00810CC8">
        <w:rPr>
          <w:rFonts w:ascii="Times New Roman" w:hAnsi="Times New Roman" w:cs="Times New Roman"/>
        </w:rPr>
        <w:t>show</w:t>
      </w:r>
      <w:r w:rsidR="00652194">
        <w:rPr>
          <w:rFonts w:ascii="Times New Roman" w:hAnsi="Times New Roman" w:cs="Times New Roman"/>
        </w:rPr>
        <w:t>ed</w:t>
      </w:r>
      <w:r w:rsidR="00367B37">
        <w:rPr>
          <w:rFonts w:ascii="Times New Roman" w:hAnsi="Times New Roman" w:cs="Times New Roman"/>
        </w:rPr>
        <w:t>,</w:t>
      </w:r>
      <w:r w:rsidR="00652194">
        <w:rPr>
          <w:rFonts w:ascii="Times New Roman" w:hAnsi="Times New Roman" w:cs="Times New Roman"/>
        </w:rPr>
        <w:t xml:space="preserve"> </w:t>
      </w:r>
      <w:r w:rsidR="001939B1">
        <w:rPr>
          <w:rFonts w:ascii="Times New Roman" w:hAnsi="Times New Roman" w:cs="Times New Roman"/>
        </w:rPr>
        <w:t>using</w:t>
      </w:r>
      <w:r w:rsidR="00810CC8">
        <w:rPr>
          <w:rFonts w:ascii="Times New Roman" w:hAnsi="Times New Roman" w:cs="Times New Roman"/>
        </w:rPr>
        <w:t xml:space="preserve"> </w:t>
      </w:r>
      <w:r w:rsidR="00810CC8" w:rsidRPr="00A639BF">
        <w:rPr>
          <w:rFonts w:ascii="Times New Roman" w:hAnsi="Times New Roman" w:cs="Times New Roman"/>
        </w:rPr>
        <w:t>thermodynamic geochemical modelling</w:t>
      </w:r>
      <w:r w:rsidR="001939B1">
        <w:rPr>
          <w:rFonts w:ascii="Times New Roman" w:hAnsi="Times New Roman" w:cs="Times New Roman"/>
        </w:rPr>
        <w:t xml:space="preserve">, that </w:t>
      </w:r>
      <w:r w:rsidR="00810CC8" w:rsidRPr="00A639BF">
        <w:rPr>
          <w:rFonts w:ascii="Times New Roman" w:hAnsi="Times New Roman" w:cs="Times New Roman"/>
        </w:rPr>
        <w:t xml:space="preserve">most </w:t>
      </w:r>
      <w:r w:rsidR="00810CC8">
        <w:rPr>
          <w:rFonts w:ascii="Times New Roman" w:hAnsi="Times New Roman" w:cs="Times New Roman"/>
        </w:rPr>
        <w:t xml:space="preserve">MBRRs </w:t>
      </w:r>
      <w:r w:rsidR="0091515D">
        <w:rPr>
          <w:rFonts w:ascii="Times New Roman" w:hAnsi="Times New Roman" w:cs="Times New Roman"/>
        </w:rPr>
        <w:t xml:space="preserve">have </w:t>
      </w:r>
      <w:r w:rsidR="00810CC8">
        <w:rPr>
          <w:rFonts w:ascii="Times New Roman" w:hAnsi="Times New Roman" w:cs="Times New Roman"/>
        </w:rPr>
        <w:t xml:space="preserve">an over saturation of </w:t>
      </w:r>
      <w:r w:rsidR="00810CC8" w:rsidRPr="00A639BF">
        <w:rPr>
          <w:rFonts w:ascii="Times New Roman" w:hAnsi="Times New Roman" w:cs="Times New Roman"/>
        </w:rPr>
        <w:t>Ca- and Mg-carbonates, including, and particularly, hydrotalcite</w:t>
      </w:r>
      <w:r w:rsidR="00810CC8">
        <w:rPr>
          <w:rFonts w:ascii="Times New Roman" w:hAnsi="Times New Roman" w:cs="Times New Roman"/>
        </w:rPr>
        <w:t>.  These results</w:t>
      </w:r>
      <w:r w:rsidR="00810CC8" w:rsidRPr="00A639BF">
        <w:rPr>
          <w:rFonts w:ascii="Times New Roman" w:hAnsi="Times New Roman" w:cs="Times New Roman"/>
        </w:rPr>
        <w:t xml:space="preserve"> indicat</w:t>
      </w:r>
      <w:r w:rsidR="00810CC8">
        <w:rPr>
          <w:rFonts w:ascii="Times New Roman" w:hAnsi="Times New Roman" w:cs="Times New Roman"/>
        </w:rPr>
        <w:t>e</w:t>
      </w:r>
      <w:r w:rsidR="001939B1">
        <w:rPr>
          <w:rFonts w:ascii="Times New Roman" w:hAnsi="Times New Roman" w:cs="Times New Roman"/>
        </w:rPr>
        <w:t>d</w:t>
      </w:r>
      <w:r w:rsidR="00810CC8" w:rsidRPr="00A639BF">
        <w:rPr>
          <w:rFonts w:ascii="Times New Roman" w:hAnsi="Times New Roman" w:cs="Times New Roman"/>
        </w:rPr>
        <w:t xml:space="preserve"> they are </w:t>
      </w:r>
      <w:r w:rsidR="00810CC8">
        <w:rPr>
          <w:rFonts w:ascii="Times New Roman" w:hAnsi="Times New Roman" w:cs="Times New Roman"/>
        </w:rPr>
        <w:t xml:space="preserve">also </w:t>
      </w:r>
      <w:r w:rsidR="00810CC8" w:rsidRPr="00A639BF">
        <w:rPr>
          <w:rFonts w:ascii="Times New Roman" w:hAnsi="Times New Roman" w:cs="Times New Roman"/>
        </w:rPr>
        <w:t>in kinetic disequilibrium</w:t>
      </w:r>
      <w:r w:rsidR="009F1E48">
        <w:rPr>
          <w:rFonts w:ascii="Times New Roman" w:hAnsi="Times New Roman" w:cs="Times New Roman"/>
        </w:rPr>
        <w:t xml:space="preserve"> with</w:t>
      </w:r>
      <w:r w:rsidR="00810CC8" w:rsidRPr="00A639BF">
        <w:rPr>
          <w:rFonts w:ascii="Times New Roman" w:hAnsi="Times New Roman" w:cs="Times New Roman"/>
        </w:rPr>
        <w:t xml:space="preserve"> </w:t>
      </w:r>
      <w:r w:rsidR="00810CC8">
        <w:rPr>
          <w:rFonts w:ascii="Times New Roman" w:hAnsi="Times New Roman" w:cs="Times New Roman"/>
        </w:rPr>
        <w:t>their</w:t>
      </w:r>
      <w:r w:rsidR="00810CC8" w:rsidRPr="00A639BF">
        <w:rPr>
          <w:rFonts w:ascii="Times New Roman" w:hAnsi="Times New Roman" w:cs="Times New Roman"/>
        </w:rPr>
        <w:t xml:space="preserve"> sampled waters </w:t>
      </w:r>
      <w:r w:rsidR="00810CC8">
        <w:rPr>
          <w:rFonts w:ascii="Times New Roman" w:hAnsi="Times New Roman" w:cs="Times New Roman"/>
        </w:rPr>
        <w:t>because saturation indices are &gt;</w:t>
      </w:r>
      <w:r w:rsidR="00DF7CB5">
        <w:rPr>
          <w:rFonts w:ascii="Times New Roman" w:hAnsi="Times New Roman" w:cs="Times New Roman"/>
        </w:rPr>
        <w:t xml:space="preserve"> </w:t>
      </w:r>
      <w:r w:rsidR="00810CC8">
        <w:rPr>
          <w:rFonts w:ascii="Times New Roman" w:hAnsi="Times New Roman" w:cs="Times New Roman"/>
        </w:rPr>
        <w:t>0</w:t>
      </w:r>
      <w:r w:rsidR="00810CC8" w:rsidRPr="00A639BF">
        <w:rPr>
          <w:rFonts w:ascii="Times New Roman" w:hAnsi="Times New Roman" w:cs="Times New Roman"/>
        </w:rPr>
        <w:t xml:space="preserve">.  </w:t>
      </w:r>
      <w:r w:rsidR="00810CC8">
        <w:rPr>
          <w:rFonts w:ascii="Times New Roman" w:hAnsi="Times New Roman" w:cs="Times New Roman"/>
        </w:rPr>
        <w:t xml:space="preserve">However, </w:t>
      </w: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810CC8" w:rsidRPr="00A639BF">
        <w:rPr>
          <w:rFonts w:ascii="Times New Roman" w:hAnsi="Times New Roman" w:cs="Times New Roman"/>
        </w:rPr>
        <w:t xml:space="preserve"> </w:t>
      </w:r>
      <w:r w:rsidR="00810CC8">
        <w:rPr>
          <w:rFonts w:ascii="Times New Roman" w:hAnsi="Times New Roman" w:cs="Times New Roman"/>
        </w:rPr>
        <w:t>show</w:t>
      </w:r>
      <w:r w:rsidR="001939B1">
        <w:rPr>
          <w:rFonts w:ascii="Times New Roman" w:hAnsi="Times New Roman" w:cs="Times New Roman"/>
        </w:rPr>
        <w:t>ed</w:t>
      </w:r>
      <w:r w:rsidR="00810CC8">
        <w:rPr>
          <w:rFonts w:ascii="Times New Roman" w:hAnsi="Times New Roman" w:cs="Times New Roman"/>
        </w:rPr>
        <w:t xml:space="preserve"> </w:t>
      </w:r>
      <w:r w:rsidR="00810CC8" w:rsidRPr="00A639BF">
        <w:rPr>
          <w:rFonts w:ascii="Times New Roman" w:hAnsi="Times New Roman" w:cs="Times New Roman"/>
        </w:rPr>
        <w:t xml:space="preserve">that </w:t>
      </w:r>
      <w:r w:rsidR="00652194">
        <w:rPr>
          <w:rFonts w:ascii="Times New Roman" w:hAnsi="Times New Roman" w:cs="Times New Roman"/>
        </w:rPr>
        <w:t xml:space="preserve">it </w:t>
      </w:r>
      <w:r w:rsidR="00810CC8" w:rsidRPr="00A639BF">
        <w:rPr>
          <w:rFonts w:ascii="Times New Roman" w:hAnsi="Times New Roman" w:cs="Times New Roman"/>
        </w:rPr>
        <w:t xml:space="preserve">is not until </w:t>
      </w:r>
      <w:r w:rsidR="00652194">
        <w:rPr>
          <w:rFonts w:ascii="Times New Roman" w:hAnsi="Times New Roman" w:cs="Times New Roman"/>
        </w:rPr>
        <w:t xml:space="preserve">the </w:t>
      </w:r>
      <w:r w:rsidR="00E36F48">
        <w:rPr>
          <w:rFonts w:ascii="Times New Roman" w:hAnsi="Times New Roman" w:cs="Times New Roman"/>
        </w:rPr>
        <w:t>model-</w:t>
      </w:r>
      <w:r w:rsidR="00810CC8" w:rsidRPr="00A639BF">
        <w:rPr>
          <w:rFonts w:ascii="Times New Roman" w:hAnsi="Times New Roman" w:cs="Times New Roman"/>
        </w:rPr>
        <w:t xml:space="preserve">pH is allowed to rise to pH </w:t>
      </w:r>
      <w:r w:rsidR="00810CC8" w:rsidRPr="00A639BF">
        <w:rPr>
          <w:rFonts w:ascii="Times New Roman" w:hAnsi="Times New Roman" w:cs="Times New Roman"/>
        </w:rPr>
        <w:lastRenderedPageBreak/>
        <w:t xml:space="preserve">12 </w:t>
      </w:r>
      <w:r w:rsidR="002A5A96">
        <w:rPr>
          <w:rFonts w:ascii="Times New Roman" w:hAnsi="Times New Roman" w:cs="Times New Roman"/>
        </w:rPr>
        <w:t>(</w:t>
      </w:r>
      <w:r w:rsidR="00614D04">
        <w:rPr>
          <w:rFonts w:ascii="Times New Roman" w:hAnsi="Times New Roman" w:cs="Times New Roman"/>
        </w:rPr>
        <w:t xml:space="preserve">some </w:t>
      </w:r>
      <w:r w:rsidR="00810CC8" w:rsidRPr="00A639BF">
        <w:rPr>
          <w:rFonts w:ascii="Times New Roman" w:hAnsi="Times New Roman" w:cs="Times New Roman"/>
        </w:rPr>
        <w:t xml:space="preserve">27 times </w:t>
      </w:r>
      <w:r w:rsidR="00810CC8">
        <w:rPr>
          <w:rFonts w:ascii="Times New Roman" w:hAnsi="Times New Roman" w:cs="Times New Roman"/>
        </w:rPr>
        <w:t>the original model</w:t>
      </w:r>
      <w:r w:rsidR="00652194">
        <w:rPr>
          <w:rFonts w:ascii="Times New Roman" w:hAnsi="Times New Roman" w:cs="Times New Roman"/>
        </w:rPr>
        <w:t>’</w:t>
      </w:r>
      <w:r w:rsidR="00810CC8">
        <w:rPr>
          <w:rFonts w:ascii="Times New Roman" w:hAnsi="Times New Roman" w:cs="Times New Roman"/>
        </w:rPr>
        <w:t xml:space="preserve">s </w:t>
      </w:r>
      <w:r w:rsidR="00810CC8" w:rsidRPr="00A639BF">
        <w:rPr>
          <w:rFonts w:ascii="Times New Roman" w:hAnsi="Times New Roman" w:cs="Times New Roman"/>
        </w:rPr>
        <w:t>alkalinity</w:t>
      </w:r>
      <w:r w:rsidR="002A5A96">
        <w:rPr>
          <w:rFonts w:ascii="Times New Roman" w:hAnsi="Times New Roman" w:cs="Times New Roman"/>
        </w:rPr>
        <w:t>)</w:t>
      </w:r>
      <w:r w:rsidR="002A5A96" w:rsidRPr="00A639BF">
        <w:rPr>
          <w:rFonts w:ascii="Times New Roman" w:hAnsi="Times New Roman" w:cs="Times New Roman"/>
        </w:rPr>
        <w:t xml:space="preserve"> </w:t>
      </w:r>
      <w:r w:rsidR="00810CC8" w:rsidRPr="00A639BF">
        <w:rPr>
          <w:rFonts w:ascii="Times New Roman" w:hAnsi="Times New Roman" w:cs="Times New Roman"/>
        </w:rPr>
        <w:t xml:space="preserve">that </w:t>
      </w:r>
      <w:r w:rsidR="002A5A96">
        <w:rPr>
          <w:rFonts w:ascii="Times New Roman" w:hAnsi="Times New Roman" w:cs="Times New Roman"/>
        </w:rPr>
        <w:t xml:space="preserve">Ra </w:t>
      </w:r>
      <w:r w:rsidR="00810CC8" w:rsidRPr="00A639BF">
        <w:rPr>
          <w:rFonts w:ascii="Times New Roman" w:hAnsi="Times New Roman" w:cs="Times New Roman"/>
        </w:rPr>
        <w:t xml:space="preserve">adsorption </w:t>
      </w:r>
      <w:r w:rsidR="002A5A96" w:rsidRPr="00A639BF">
        <w:rPr>
          <w:rFonts w:ascii="Times New Roman" w:hAnsi="Times New Roman" w:cs="Times New Roman"/>
        </w:rPr>
        <w:t xml:space="preserve">as </w:t>
      </w:r>
      <w:r w:rsidR="002A5A96" w:rsidRPr="00A639BF">
        <w:rPr>
          <w:rFonts w:ascii="Times New Roman" w:hAnsi="Times New Roman" w:cs="Times New Roman"/>
          <w:lang w:val="en-AU"/>
        </w:rPr>
        <w:t>=</w:t>
      </w:r>
      <w:proofErr w:type="spellStart"/>
      <w:r w:rsidR="002A5A96" w:rsidRPr="00A639BF">
        <w:rPr>
          <w:rFonts w:ascii="Times New Roman" w:hAnsi="Times New Roman" w:cs="Times New Roman"/>
          <w:lang w:val="en-AU"/>
        </w:rPr>
        <w:t>FeO</w:t>
      </w:r>
      <w:proofErr w:type="spellEnd"/>
      <w:r w:rsidR="002A5A96">
        <w:rPr>
          <w:rFonts w:ascii="Times New Roman" w:hAnsi="Times New Roman" w:cs="Times New Roman"/>
          <w:lang w:val="en-AU"/>
        </w:rPr>
        <w:t>-</w:t>
      </w:r>
      <w:r w:rsidR="002A5A96" w:rsidRPr="00A639BF">
        <w:rPr>
          <w:rFonts w:ascii="Times New Roman" w:hAnsi="Times New Roman" w:cs="Times New Roman"/>
          <w:lang w:val="en-AU"/>
        </w:rPr>
        <w:t>Ra</w:t>
      </w:r>
      <w:r w:rsidR="002A5A96">
        <w:rPr>
          <w:rFonts w:ascii="Times New Roman" w:hAnsi="Times New Roman" w:cs="Times New Roman"/>
          <w:lang w:val="en-AU"/>
        </w:rPr>
        <w:t>-</w:t>
      </w:r>
      <w:r w:rsidR="002A5A96" w:rsidRPr="00A639BF">
        <w:rPr>
          <w:rFonts w:ascii="Times New Roman" w:hAnsi="Times New Roman" w:cs="Times New Roman"/>
          <w:lang w:val="en-AU"/>
        </w:rPr>
        <w:t xml:space="preserve">OH </w:t>
      </w:r>
      <w:r w:rsidR="002A5A96">
        <w:rPr>
          <w:rFonts w:ascii="Times New Roman" w:hAnsi="Times New Roman" w:cs="Times New Roman"/>
        </w:rPr>
        <w:t xml:space="preserve">becomes </w:t>
      </w:r>
      <w:r w:rsidR="00810CC8" w:rsidRPr="00A639BF">
        <w:rPr>
          <w:rFonts w:ascii="Times New Roman" w:hAnsi="Times New Roman" w:cs="Times New Roman"/>
        </w:rPr>
        <w:t>significant</w:t>
      </w:r>
      <w:r w:rsidR="002A5A96">
        <w:rPr>
          <w:rFonts w:ascii="Times New Roman" w:hAnsi="Times New Roman" w:cs="Times New Roman"/>
        </w:rPr>
        <w:t xml:space="preserve">. Once adsorption becomes significant, adsorption involves </w:t>
      </w:r>
      <w:r w:rsidR="00810CC8">
        <w:rPr>
          <w:rFonts w:ascii="Times New Roman" w:hAnsi="Times New Roman" w:cs="Times New Roman"/>
        </w:rPr>
        <w:t>a positively charged species</w:t>
      </w:r>
      <w:r w:rsidR="002A5A96">
        <w:rPr>
          <w:rFonts w:ascii="Times New Roman" w:hAnsi="Times New Roman" w:cs="Times New Roman"/>
        </w:rPr>
        <w:t xml:space="preserve"> (</w:t>
      </w:r>
      <w:proofErr w:type="spellStart"/>
      <w:r w:rsidR="002A5A96">
        <w:rPr>
          <w:rFonts w:ascii="Times New Roman" w:hAnsi="Times New Roman" w:cs="Times New Roman"/>
        </w:rPr>
        <w:t>eg</w:t>
      </w:r>
      <w:proofErr w:type="spellEnd"/>
      <w:r w:rsidR="002A5A96">
        <w:rPr>
          <w:rFonts w:ascii="Times New Roman" w:hAnsi="Times New Roman" w:cs="Times New Roman"/>
        </w:rPr>
        <w:t xml:space="preserve">, </w:t>
      </w:r>
      <w:proofErr w:type="spellStart"/>
      <w:r w:rsidR="002A5A96">
        <w:rPr>
          <w:rFonts w:ascii="Times New Roman" w:hAnsi="Times New Roman" w:cs="Times New Roman"/>
        </w:rPr>
        <w:t>RaOH</w:t>
      </w:r>
      <w:proofErr w:type="spellEnd"/>
      <w:r w:rsidR="002A5A96" w:rsidRPr="0067645D">
        <w:rPr>
          <w:rFonts w:ascii="Times New Roman" w:hAnsi="Times New Roman" w:cs="Times New Roman"/>
          <w:vertAlign w:val="superscript"/>
        </w:rPr>
        <w:t>+</w:t>
      </w:r>
      <w:r w:rsidR="002A5A96">
        <w:rPr>
          <w:rFonts w:ascii="Times New Roman" w:hAnsi="Times New Roman" w:cs="Times New Roman"/>
        </w:rPr>
        <w:t>)</w:t>
      </w:r>
      <w:r w:rsidR="00810CC8">
        <w:rPr>
          <w:rFonts w:ascii="Times New Roman" w:hAnsi="Times New Roman" w:cs="Times New Roman"/>
        </w:rPr>
        <w:t xml:space="preserve"> </w:t>
      </w:r>
      <w:r w:rsidR="00652194">
        <w:rPr>
          <w:rFonts w:ascii="Times New Roman" w:hAnsi="Times New Roman" w:cs="Times New Roman"/>
        </w:rPr>
        <w:t xml:space="preserve">rather </w:t>
      </w:r>
      <w:r w:rsidR="00810CC8" w:rsidRPr="00A639BF">
        <w:rPr>
          <w:rFonts w:ascii="Times New Roman" w:hAnsi="Times New Roman" w:cs="Times New Roman"/>
        </w:rPr>
        <w:t xml:space="preserve">than </w:t>
      </w:r>
      <w:r w:rsidR="00810CC8">
        <w:rPr>
          <w:rFonts w:ascii="Times New Roman" w:hAnsi="Times New Roman" w:cs="Times New Roman"/>
        </w:rPr>
        <w:t>neutral species</w:t>
      </w:r>
      <w:r w:rsidR="00810CC8" w:rsidRPr="00A639BF">
        <w:rPr>
          <w:rFonts w:ascii="Times New Roman" w:hAnsi="Times New Roman" w:cs="Times New Roman"/>
        </w:rPr>
        <w:t xml:space="preserve"> </w:t>
      </w:r>
      <w:r w:rsidR="0013604F">
        <w:rPr>
          <w:rFonts w:ascii="Times New Roman" w:hAnsi="Times New Roman" w:cs="Times New Roman"/>
        </w:rPr>
        <w:fldChar w:fldCharType="begin"/>
      </w:r>
      <w:r w:rsidR="00BF2F74">
        <w:rPr>
          <w:rFonts w:ascii="Times New Roman" w:hAnsi="Times New Roman" w:cs="Times New Roman"/>
        </w:rPr>
        <w:instrText xml:space="preserve"> ADDIN EN.CITE &lt;EndNote&gt;&lt;Cite&gt;&lt;Author&gt;Degremont&lt;/Author&gt;&lt;Year&gt;1979&lt;/Year&gt;&lt;RecNum&gt;2824&lt;/RecNum&gt;&lt;DisplayText&gt;(Baeza et al., 2006; Degremont, 1979)&lt;/DisplayText&gt;&lt;record&gt;&lt;rec-number&gt;2824&lt;/rec-number&gt;&lt;foreign-keys&gt;&lt;key app="EN" db-id="pdvfr2xxyrt29kevd0lpz5dfxxed52a0sfrv" timestamp="1277359991"&gt;2824&lt;/key&gt;&lt;/foreign-keys&gt;&lt;ref-type name="Conference Proceedings"&gt;10&lt;/ref-type&gt;&lt;contributors&gt;&lt;authors&gt;&lt;author&gt;Degremont &lt;/author&gt;&lt;/authors&gt;&lt;secondary-authors&gt;&lt;author&gt;Grafo, S.A.&lt;/author&gt;&lt;/secondary-authors&gt;&lt;/contributors&gt;&lt;titles&gt;&lt;title&gt;Manual tecnic del agua&lt;/title&gt;&lt;secondary-title&gt;CEDEX&lt;/secondary-title&gt;&lt;/titles&gt;&lt;pages&gt;135-143&lt;/pages&gt;&lt;dates&gt;&lt;year&gt;1979&lt;/year&gt;&lt;/dates&gt;&lt;pub-location&gt;Rueli-Malmaison, France&lt;/pub-location&gt;&lt;publisher&gt;Bilbao&lt;/publisher&gt;&lt;urls&gt;&lt;/urls&gt;&lt;/record&gt;&lt;/Cite&gt;&lt;Cite&gt;&lt;Author&gt;Baeza&lt;/Author&gt;&lt;Year&gt;2006&lt;/Year&gt;&lt;RecNum&gt;2811&lt;/RecNum&gt;&lt;record&gt;&lt;rec-number&gt;2811&lt;/rec-number&gt;&lt;foreign-keys&gt;&lt;key app="EN" db-id="pdvfr2xxyrt29kevd0lpz5dfxxed52a0sfrv" timestamp="1277352539"&gt;2811&lt;/key&gt;&lt;/foreign-keys&gt;&lt;ref-type name="Journal Article"&gt;17&lt;/ref-type&gt;&lt;contributors&gt;&lt;authors&gt;&lt;author&gt;Baeza, A.&lt;/author&gt;&lt;author&gt;Fernandez, M.&lt;/author&gt;&lt;author&gt;Herranz, M.&lt;/author&gt;&lt;author&gt;Legarda, F.&lt;/author&gt;&lt;author&gt;Miro, C. &lt;/author&gt;&lt;author&gt;Salas A. &lt;/author&gt;&lt;/authors&gt;&lt;/contributors&gt;&lt;titles&gt;&lt;title&gt;Removing uranium and radium from a natural water&lt;/title&gt;&lt;secondary-title&gt;Water, Air, and Soil Pollution&lt;/secondary-title&gt;&lt;/titles&gt;&lt;periodical&gt;&lt;full-title&gt;Water, Air, and Soil Pollution&lt;/full-title&gt;&lt;/periodical&gt;&lt;pages&gt;57-69&lt;/pages&gt;&lt;volume&gt;173&lt;/volume&gt;&lt;dates&gt;&lt;year&gt;2006&lt;/year&gt;&lt;/dates&gt;&lt;urls&gt;&lt;/urls&gt;&lt;/record&gt;&lt;/Cite&gt;&lt;/EndNote&gt;</w:instrText>
      </w:r>
      <w:r w:rsidR="0013604F">
        <w:rPr>
          <w:rFonts w:ascii="Times New Roman" w:hAnsi="Times New Roman" w:cs="Times New Roman"/>
        </w:rPr>
        <w:fldChar w:fldCharType="separate"/>
      </w:r>
      <w:r w:rsidR="00BF2F74">
        <w:rPr>
          <w:rFonts w:ascii="Times New Roman" w:hAnsi="Times New Roman" w:cs="Times New Roman"/>
          <w:noProof/>
        </w:rPr>
        <w:t>(</w:t>
      </w:r>
      <w:hyperlink w:anchor="_ENREF_5" w:tooltip="Baeza, 2006 #2811" w:history="1">
        <w:r w:rsidR="00706A51">
          <w:rPr>
            <w:rFonts w:ascii="Times New Roman" w:hAnsi="Times New Roman" w:cs="Times New Roman"/>
            <w:noProof/>
          </w:rPr>
          <w:t>Baeza et al., 2006</w:t>
        </w:r>
      </w:hyperlink>
      <w:r w:rsidR="00BF2F74">
        <w:rPr>
          <w:rFonts w:ascii="Times New Roman" w:hAnsi="Times New Roman" w:cs="Times New Roman"/>
          <w:noProof/>
        </w:rPr>
        <w:t xml:space="preserve">; </w:t>
      </w:r>
      <w:hyperlink w:anchor="_ENREF_16" w:tooltip="Degremont, 1979 #2824" w:history="1">
        <w:r w:rsidR="00706A51">
          <w:rPr>
            <w:rFonts w:ascii="Times New Roman" w:hAnsi="Times New Roman" w:cs="Times New Roman"/>
            <w:noProof/>
          </w:rPr>
          <w:t>Degremont, 1979</w:t>
        </w:r>
      </w:hyperlink>
      <w:r w:rsidR="00BF2F74">
        <w:rPr>
          <w:rFonts w:ascii="Times New Roman" w:hAnsi="Times New Roman" w:cs="Times New Roman"/>
          <w:noProof/>
        </w:rPr>
        <w:t>)</w:t>
      </w:r>
      <w:r w:rsidR="0013604F">
        <w:rPr>
          <w:rFonts w:ascii="Times New Roman" w:hAnsi="Times New Roman" w:cs="Times New Roman"/>
        </w:rPr>
        <w:fldChar w:fldCharType="end"/>
      </w:r>
      <w:r w:rsidR="00810CC8" w:rsidRPr="00A639BF">
        <w:rPr>
          <w:rFonts w:ascii="Times New Roman" w:hAnsi="Times New Roman" w:cs="Times New Roman"/>
        </w:rPr>
        <w:t xml:space="preserve">. </w:t>
      </w:r>
      <w:r w:rsidR="003A14F7">
        <w:rPr>
          <w:rFonts w:ascii="Times New Roman" w:hAnsi="Times New Roman" w:cs="Times New Roman"/>
        </w:rPr>
        <w:t xml:space="preserve"> </w:t>
      </w:r>
      <w:r w:rsidR="006A316E">
        <w:rPr>
          <w:rFonts w:ascii="Times New Roman" w:hAnsi="Times New Roman" w:cs="Times New Roman"/>
        </w:rPr>
        <w:t xml:space="preserve">Moreover, </w:t>
      </w:r>
      <w:hyperlink w:anchor="_ENREF_11" w:tooltip="Clark, 2011 #3934" w:history="1">
        <w:r w:rsidR="00706A51">
          <w:rPr>
            <w:rFonts w:ascii="Times New Roman" w:hAnsi="Times New Roman" w:cs="Times New Roman"/>
          </w:rPr>
          <w:fldChar w:fldCharType="begin"/>
        </w:r>
        <w:r w:rsidR="00706A51">
          <w:rPr>
            <w:rFonts w:ascii="Times New Roman" w:hAnsi="Times New Roman" w:cs="Times New Roman"/>
          </w:rPr>
          <w:instrText xml:space="preserve"> ADDIN EN.CITE &lt;EndNote&gt;&lt;Cite AuthorYear="1"&gt;&lt;Author&gt;Clark&lt;/Author&gt;&lt;Year&gt;2011&lt;/Year&gt;&lt;RecNum&gt;3934&lt;/RecNum&gt;&lt;DisplayText&gt;Clark et al. (2011)&lt;/DisplayText&gt;&lt;record&gt;&lt;rec-number&gt;3934&lt;/rec-number&gt;&lt;foreign-keys&gt;&lt;key app="EN" db-id="pdvfr2xxyrt29kevd0lpz5dfxxed52a0sfrv" timestamp="1329280116"&gt;3934&lt;/key&gt;&lt;/foreign-keys&gt;&lt;ref-type name="Journal Article"&gt;17&lt;/ref-type&gt;&lt;contributors&gt;&lt;authors&gt;&lt;author&gt;Clark, M. W.&lt;/author&gt;&lt;author&gt;Akhurst, D. J.&lt;/author&gt;&lt;author&gt;Fergusson, L.&lt;/author&gt;&lt;/authors&gt;&lt;/contributors&gt;&lt;auth-address&gt;Southern Cross Environmental Innovations, School of Environmental Science and Management, Southern Cross University, Lismore, NSW 2480, Australia&amp;#xD;Virotec Global Solutions Pty Ltd, Oxenford, QLD 4210, Australia&lt;/auth-address&gt;&lt;titles&gt;&lt;title&gt;Removal of radium from groundwater using a modified bauxite refinery residue&lt;/title&gt;&lt;secondary-title&gt;Journal of Environmental Quality&lt;/secondary-title&gt;&lt;/titles&gt;&lt;periodical&gt;&lt;full-title&gt;Journal of Environmental Quality&lt;/full-title&gt;&lt;abbr-1&gt;J. Environ. Qual.&lt;/abbr-1&gt;&lt;/periodical&gt;&lt;pages&gt;1835-1843&lt;/pages&gt;&lt;volume&gt;40&lt;/volume&gt;&lt;number&gt;6&lt;/number&gt;&lt;dates&gt;&lt;year&gt;2011&lt;/year&gt;&lt;/dates&gt;&lt;isbn&gt;00472425 (ISSN)&lt;/isbn&gt;&lt;urls&gt;&lt;related-urls&gt;&lt;url&gt;http://www.scopus.com/inward/record.url?eid=2-s2.0-84055176555&amp;amp;partnerID=40&amp;amp;md5=976a395d302c589f7377a59f5d7ec2ae&lt;/url&gt;&lt;/related-urls&gt;&lt;/urls&gt;&lt;/record&gt;&lt;/Cite&gt;&lt;/EndNote&gt;</w:instrText>
        </w:r>
        <w:r w:rsidR="00706A51">
          <w:rPr>
            <w:rFonts w:ascii="Times New Roman" w:hAnsi="Times New Roman" w:cs="Times New Roman"/>
          </w:rPr>
          <w:fldChar w:fldCharType="separate"/>
        </w:r>
        <w:r w:rsidR="00706A51">
          <w:rPr>
            <w:rFonts w:ascii="Times New Roman" w:hAnsi="Times New Roman" w:cs="Times New Roman"/>
            <w:noProof/>
          </w:rPr>
          <w:t>Clark et al. (2011)</w:t>
        </w:r>
        <w:r w:rsidR="00706A51">
          <w:rPr>
            <w:rFonts w:ascii="Times New Roman" w:hAnsi="Times New Roman" w:cs="Times New Roman"/>
          </w:rPr>
          <w:fldChar w:fldCharType="end"/>
        </w:r>
      </w:hyperlink>
      <w:r w:rsidR="006A316E" w:rsidRPr="00A639BF">
        <w:rPr>
          <w:rFonts w:ascii="Times New Roman" w:hAnsi="Times New Roman" w:cs="Times New Roman"/>
        </w:rPr>
        <w:t xml:space="preserve"> </w:t>
      </w:r>
      <w:r w:rsidR="006A316E">
        <w:rPr>
          <w:rFonts w:ascii="Times New Roman" w:hAnsi="Times New Roman" w:cs="Times New Roman"/>
        </w:rPr>
        <w:t>indicate</w:t>
      </w:r>
      <w:r w:rsidR="001939B1">
        <w:rPr>
          <w:rFonts w:ascii="Times New Roman" w:hAnsi="Times New Roman" w:cs="Times New Roman"/>
        </w:rPr>
        <w:t>d</w:t>
      </w:r>
      <w:r w:rsidR="006A316E">
        <w:rPr>
          <w:rFonts w:ascii="Times New Roman" w:hAnsi="Times New Roman" w:cs="Times New Roman"/>
        </w:rPr>
        <w:t xml:space="preserve"> that gibbsite Al(OH)</w:t>
      </w:r>
      <w:r w:rsidR="006A316E" w:rsidRPr="006A316E">
        <w:rPr>
          <w:rFonts w:ascii="Times New Roman" w:hAnsi="Times New Roman" w:cs="Times New Roman"/>
          <w:vertAlign w:val="subscript"/>
        </w:rPr>
        <w:t>3</w:t>
      </w:r>
      <w:r w:rsidR="006A316E">
        <w:rPr>
          <w:rFonts w:ascii="Times New Roman" w:hAnsi="Times New Roman" w:cs="Times New Roman"/>
        </w:rPr>
        <w:t xml:space="preserve"> has little involvement with Ra removal</w:t>
      </w:r>
      <w:r w:rsidR="00AA27DD">
        <w:rPr>
          <w:rFonts w:ascii="Times New Roman" w:hAnsi="Times New Roman" w:cs="Times New Roman"/>
        </w:rPr>
        <w:t>,</w:t>
      </w:r>
      <w:r w:rsidR="007D38FB">
        <w:rPr>
          <w:rFonts w:ascii="Times New Roman" w:hAnsi="Times New Roman" w:cs="Times New Roman"/>
        </w:rPr>
        <w:t xml:space="preserve"> </w:t>
      </w:r>
      <w:r w:rsidR="00AA27DD">
        <w:rPr>
          <w:rFonts w:ascii="Times New Roman" w:hAnsi="Times New Roman" w:cs="Times New Roman"/>
        </w:rPr>
        <w:t xml:space="preserve">and </w:t>
      </w:r>
      <w:r w:rsidR="00810CC8">
        <w:rPr>
          <w:rFonts w:ascii="Times New Roman" w:hAnsi="Times New Roman" w:cs="Times New Roman"/>
        </w:rPr>
        <w:t xml:space="preserve">that </w:t>
      </w:r>
      <w:r w:rsidR="009F1E48">
        <w:rPr>
          <w:rFonts w:ascii="Times New Roman" w:hAnsi="Times New Roman" w:cs="Times New Roman"/>
        </w:rPr>
        <w:t xml:space="preserve">in </w:t>
      </w:r>
      <w:r w:rsidR="00810CC8">
        <w:rPr>
          <w:rFonts w:ascii="Times New Roman" w:hAnsi="Times New Roman" w:cs="Times New Roman"/>
        </w:rPr>
        <w:t>their geochemical</w:t>
      </w:r>
      <w:r w:rsidR="00810CC8" w:rsidRPr="00A639BF">
        <w:rPr>
          <w:rFonts w:ascii="Times New Roman" w:hAnsi="Times New Roman" w:cs="Times New Roman"/>
        </w:rPr>
        <w:t xml:space="preserve"> models</w:t>
      </w:r>
      <w:r w:rsidR="009F1E48">
        <w:rPr>
          <w:rFonts w:ascii="Times New Roman" w:hAnsi="Times New Roman" w:cs="Times New Roman"/>
        </w:rPr>
        <w:t>,</w:t>
      </w:r>
      <w:r w:rsidR="00810CC8" w:rsidRPr="00A639BF">
        <w:rPr>
          <w:rFonts w:ascii="Times New Roman" w:hAnsi="Times New Roman" w:cs="Times New Roman"/>
        </w:rPr>
        <w:t xml:space="preserve"> </w:t>
      </w:r>
      <w:r w:rsidR="00810CC8">
        <w:rPr>
          <w:rFonts w:ascii="Times New Roman" w:hAnsi="Times New Roman" w:cs="Times New Roman"/>
        </w:rPr>
        <w:t>groundwater</w:t>
      </w:r>
      <w:r w:rsidR="009F1E48">
        <w:rPr>
          <w:rFonts w:ascii="Times New Roman" w:hAnsi="Times New Roman" w:cs="Times New Roman"/>
        </w:rPr>
        <w:t>s</w:t>
      </w:r>
      <w:r w:rsidR="00810CC8">
        <w:rPr>
          <w:rFonts w:ascii="Times New Roman" w:hAnsi="Times New Roman" w:cs="Times New Roman"/>
        </w:rPr>
        <w:t xml:space="preserve"> have</w:t>
      </w:r>
      <w:r w:rsidR="00810CC8" w:rsidRPr="00A639BF">
        <w:rPr>
          <w:rFonts w:ascii="Times New Roman" w:hAnsi="Times New Roman" w:cs="Times New Roman"/>
        </w:rPr>
        <w:t xml:space="preserve"> insufficient Ra in solution </w:t>
      </w:r>
      <w:r w:rsidR="00810CC8">
        <w:rPr>
          <w:rFonts w:ascii="Times New Roman" w:hAnsi="Times New Roman" w:cs="Times New Roman"/>
        </w:rPr>
        <w:t>for</w:t>
      </w:r>
      <w:r w:rsidR="00810CC8" w:rsidRPr="00A639BF">
        <w:rPr>
          <w:rFonts w:ascii="Times New Roman" w:hAnsi="Times New Roman" w:cs="Times New Roman"/>
        </w:rPr>
        <w:t xml:space="preserve"> direct Ra</w:t>
      </w:r>
      <w:r w:rsidR="00810CC8">
        <w:rPr>
          <w:rFonts w:ascii="Times New Roman" w:hAnsi="Times New Roman" w:cs="Times New Roman"/>
        </w:rPr>
        <w:t>-</w:t>
      </w:r>
      <w:r w:rsidR="00810CC8" w:rsidRPr="00A639BF">
        <w:rPr>
          <w:rFonts w:ascii="Times New Roman" w:hAnsi="Times New Roman" w:cs="Times New Roman"/>
        </w:rPr>
        <w:t xml:space="preserve">precipitation </w:t>
      </w:r>
      <w:r w:rsidR="00810CC8">
        <w:rPr>
          <w:rFonts w:ascii="Times New Roman" w:hAnsi="Times New Roman" w:cs="Times New Roman"/>
        </w:rPr>
        <w:t xml:space="preserve">as </w:t>
      </w:r>
      <w:r w:rsidR="00477C2E">
        <w:rPr>
          <w:rFonts w:ascii="Times New Roman" w:hAnsi="Times New Roman" w:cs="Times New Roman"/>
        </w:rPr>
        <w:t xml:space="preserve">either </w:t>
      </w:r>
      <w:r w:rsidR="00810CC8" w:rsidRPr="00A639BF">
        <w:rPr>
          <w:rFonts w:ascii="Times New Roman" w:hAnsi="Times New Roman" w:cs="Times New Roman"/>
        </w:rPr>
        <w:t>carbonates</w:t>
      </w:r>
      <w:r w:rsidR="00477C2E">
        <w:rPr>
          <w:rFonts w:ascii="Times New Roman" w:hAnsi="Times New Roman" w:cs="Times New Roman"/>
        </w:rPr>
        <w:t>,</w:t>
      </w:r>
      <w:r w:rsidR="00810CC8" w:rsidRPr="00A639BF">
        <w:rPr>
          <w:rFonts w:ascii="Times New Roman" w:hAnsi="Times New Roman" w:cs="Times New Roman"/>
        </w:rPr>
        <w:t xml:space="preserve"> sulphates</w:t>
      </w:r>
      <w:r w:rsidR="00477C2E">
        <w:rPr>
          <w:rFonts w:ascii="Times New Roman" w:hAnsi="Times New Roman" w:cs="Times New Roman"/>
        </w:rPr>
        <w:t>,</w:t>
      </w:r>
      <w:r w:rsidR="00810CC8" w:rsidRPr="00A639BF">
        <w:rPr>
          <w:rFonts w:ascii="Times New Roman" w:hAnsi="Times New Roman" w:cs="Times New Roman"/>
        </w:rPr>
        <w:t xml:space="preserve"> or hydroxides</w:t>
      </w:r>
      <w:r w:rsidR="001939B1">
        <w:rPr>
          <w:rFonts w:ascii="Times New Roman" w:hAnsi="Times New Roman" w:cs="Times New Roman"/>
        </w:rPr>
        <w:t xml:space="preserve">. Therefore, </w:t>
      </w:r>
      <w:r w:rsidR="00810CC8" w:rsidRPr="00A639BF">
        <w:rPr>
          <w:rFonts w:ascii="Times New Roman" w:hAnsi="Times New Roman" w:cs="Times New Roman"/>
        </w:rPr>
        <w:t xml:space="preserve">if Ra precipitation is occurring, then it must be occurring as a co-precipitate </w:t>
      </w:r>
      <w:r w:rsidR="00810CC8">
        <w:rPr>
          <w:rFonts w:ascii="Times New Roman" w:hAnsi="Times New Roman" w:cs="Times New Roman"/>
        </w:rPr>
        <w:t>within</w:t>
      </w:r>
      <w:r w:rsidR="00810CC8" w:rsidRPr="00A639BF">
        <w:rPr>
          <w:rFonts w:ascii="Times New Roman" w:hAnsi="Times New Roman" w:cs="Times New Roman"/>
        </w:rPr>
        <w:t xml:space="preserve"> </w:t>
      </w:r>
      <w:r w:rsidR="00477C2E">
        <w:rPr>
          <w:rFonts w:ascii="Times New Roman" w:hAnsi="Times New Roman" w:cs="Times New Roman"/>
        </w:rPr>
        <w:t>one or more</w:t>
      </w:r>
      <w:r w:rsidR="00810CC8" w:rsidRPr="00A639BF">
        <w:rPr>
          <w:rFonts w:ascii="Times New Roman" w:hAnsi="Times New Roman" w:cs="Times New Roman"/>
        </w:rPr>
        <w:t xml:space="preserve"> </w:t>
      </w:r>
      <w:r w:rsidR="007D38FB" w:rsidRPr="00A639BF">
        <w:rPr>
          <w:rFonts w:ascii="Times New Roman" w:hAnsi="Times New Roman" w:cs="Times New Roman"/>
        </w:rPr>
        <w:t>over</w:t>
      </w:r>
      <w:r w:rsidR="007D38FB">
        <w:rPr>
          <w:rFonts w:ascii="Times New Roman" w:hAnsi="Times New Roman" w:cs="Times New Roman"/>
        </w:rPr>
        <w:t>-</w:t>
      </w:r>
      <w:r w:rsidR="00810CC8" w:rsidRPr="00A639BF">
        <w:rPr>
          <w:rFonts w:ascii="Times New Roman" w:hAnsi="Times New Roman" w:cs="Times New Roman"/>
        </w:rPr>
        <w:t>saturated mineral</w:t>
      </w:r>
      <w:r w:rsidR="00477C2E">
        <w:rPr>
          <w:rFonts w:ascii="Times New Roman" w:hAnsi="Times New Roman" w:cs="Times New Roman"/>
        </w:rPr>
        <w:t xml:space="preserve"> phases</w:t>
      </w:r>
      <w:r w:rsidR="00810CC8">
        <w:rPr>
          <w:rFonts w:ascii="Times New Roman" w:hAnsi="Times New Roman" w:cs="Times New Roman"/>
        </w:rPr>
        <w:t xml:space="preserve">; </w:t>
      </w:r>
      <w:r w:rsidR="00810CC8" w:rsidRPr="00A639BF">
        <w:rPr>
          <w:rFonts w:ascii="Times New Roman" w:hAnsi="Times New Roman" w:cs="Times New Roman"/>
        </w:rPr>
        <w:t xml:space="preserve">most </w:t>
      </w:r>
      <w:r w:rsidR="00810CC8">
        <w:rPr>
          <w:rFonts w:ascii="Times New Roman" w:hAnsi="Times New Roman" w:cs="Times New Roman"/>
        </w:rPr>
        <w:t xml:space="preserve">likely </w:t>
      </w:r>
      <w:r w:rsidR="00810CC8" w:rsidRPr="00A639BF">
        <w:rPr>
          <w:rFonts w:ascii="Times New Roman" w:hAnsi="Times New Roman" w:cs="Times New Roman"/>
        </w:rPr>
        <w:t>hydrotalcite-like minerals.</w:t>
      </w:r>
      <w:r w:rsidR="003A14F7">
        <w:rPr>
          <w:rFonts w:ascii="Times New Roman" w:hAnsi="Times New Roman" w:cs="Times New Roman"/>
        </w:rPr>
        <w:t xml:space="preserve">  </w:t>
      </w:r>
      <w:r w:rsidR="00BF6734">
        <w:rPr>
          <w:rFonts w:ascii="Times New Roman" w:hAnsi="Times New Roman" w:cs="Times New Roman"/>
        </w:rPr>
        <w:t>Many authors (e.g</w:t>
      </w:r>
      <w:r w:rsidR="006A316E">
        <w:rPr>
          <w:rFonts w:ascii="Times New Roman" w:hAnsi="Times New Roman" w:cs="Times New Roman"/>
        </w:rPr>
        <w:t>.</w:t>
      </w:r>
      <w:r w:rsidR="00BF6734">
        <w:rPr>
          <w:rFonts w:ascii="Times New Roman" w:hAnsi="Times New Roman" w:cs="Times New Roman"/>
        </w:rPr>
        <w:t xml:space="preserve">, </w:t>
      </w:r>
      <w:r w:rsidR="0013604F">
        <w:rPr>
          <w:rFonts w:ascii="Times New Roman" w:hAnsi="Times New Roman" w:cs="Times New Roman"/>
        </w:rPr>
        <w:fldChar w:fldCharType="begin">
          <w:fldData xml:space="preserve">PEVuZE5vdGU+PENpdGU+PEF1dGhvcj5Sb2JlcnRzb248L0F1dGhvcj48WWVhcj4yMDE2PC9ZZWFy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PEVuZE5vdGU+PENpdGU+PEF1dGhvcj5Sb2JlcnRzb248L0F1dGhvcj48WWVhcj4yMDE2PC9ZZWFy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0013604F">
        <w:rPr>
          <w:rFonts w:ascii="Times New Roman" w:hAnsi="Times New Roman" w:cs="Times New Roman"/>
        </w:rPr>
      </w:r>
      <w:r w:rsidR="0013604F">
        <w:rPr>
          <w:rFonts w:ascii="Times New Roman" w:hAnsi="Times New Roman" w:cs="Times New Roman"/>
        </w:rPr>
        <w:fldChar w:fldCharType="separate"/>
      </w:r>
      <w:r w:rsidR="00706A51">
        <w:rPr>
          <w:rFonts w:ascii="Times New Roman" w:hAnsi="Times New Roman" w:cs="Times New Roman"/>
          <w:noProof/>
        </w:rPr>
        <w:t>(</w:t>
      </w:r>
      <w:hyperlink w:anchor="_ENREF_14" w:tooltip="Couperthwaite, 2013 #4394" w:history="1">
        <w:r w:rsidR="00706A51">
          <w:rPr>
            <w:rFonts w:ascii="Times New Roman" w:hAnsi="Times New Roman" w:cs="Times New Roman"/>
            <w:noProof/>
          </w:rPr>
          <w:t>Couperthwaite et al., 2013</w:t>
        </w:r>
      </w:hyperlink>
      <w:r w:rsidR="00706A51">
        <w:rPr>
          <w:rFonts w:ascii="Times New Roman" w:hAnsi="Times New Roman" w:cs="Times New Roman"/>
          <w:noProof/>
        </w:rPr>
        <w:t xml:space="preserve">; </w:t>
      </w:r>
      <w:hyperlink w:anchor="_ENREF_15" w:tooltip="Das, 2002 #4411" w:history="1">
        <w:r w:rsidR="00706A51">
          <w:rPr>
            <w:rFonts w:ascii="Times New Roman" w:hAnsi="Times New Roman" w:cs="Times New Roman"/>
            <w:noProof/>
          </w:rPr>
          <w:t>Das et al., 2002</w:t>
        </w:r>
      </w:hyperlink>
      <w:r w:rsidR="00706A51">
        <w:rPr>
          <w:rFonts w:ascii="Times New Roman" w:hAnsi="Times New Roman" w:cs="Times New Roman"/>
          <w:noProof/>
        </w:rPr>
        <w:t xml:space="preserve">; </w:t>
      </w:r>
      <w:hyperlink w:anchor="_ENREF_19" w:tooltip="El Shafei, 2002 #4410" w:history="1">
        <w:r w:rsidR="00706A51">
          <w:rPr>
            <w:rFonts w:ascii="Times New Roman" w:hAnsi="Times New Roman" w:cs="Times New Roman"/>
            <w:noProof/>
          </w:rPr>
          <w:t>El Shafei, 2002</w:t>
        </w:r>
      </w:hyperlink>
      <w:r w:rsidR="00706A51">
        <w:rPr>
          <w:rFonts w:ascii="Times New Roman" w:hAnsi="Times New Roman" w:cs="Times New Roman"/>
          <w:noProof/>
        </w:rPr>
        <w:t xml:space="preserve">; </w:t>
      </w:r>
      <w:hyperlink w:anchor="_ENREF_40" w:tooltip="Robertson, 2016 #4393" w:history="1">
        <w:r w:rsidR="00706A51">
          <w:rPr>
            <w:rFonts w:ascii="Times New Roman" w:hAnsi="Times New Roman" w:cs="Times New Roman"/>
            <w:noProof/>
          </w:rPr>
          <w:t>Robertson et al., 2016</w:t>
        </w:r>
      </w:hyperlink>
      <w:r w:rsidR="00706A51">
        <w:rPr>
          <w:rFonts w:ascii="Times New Roman" w:hAnsi="Times New Roman" w:cs="Times New Roman"/>
          <w:noProof/>
        </w:rPr>
        <w:t xml:space="preserve">; </w:t>
      </w:r>
      <w:hyperlink w:anchor="_ENREF_41" w:tooltip="Rozov, 2011 #4402" w:history="1">
        <w:r w:rsidR="00706A51">
          <w:rPr>
            <w:rFonts w:ascii="Times New Roman" w:hAnsi="Times New Roman" w:cs="Times New Roman"/>
            <w:noProof/>
          </w:rPr>
          <w:t>Rozov et al., 2011</w:t>
        </w:r>
      </w:hyperlink>
      <w:r w:rsidR="00706A51">
        <w:rPr>
          <w:rFonts w:ascii="Times New Roman" w:hAnsi="Times New Roman" w:cs="Times New Roman"/>
          <w:noProof/>
        </w:rPr>
        <w:t>)</w:t>
      </w:r>
      <w:r w:rsidR="0013604F">
        <w:rPr>
          <w:rFonts w:ascii="Times New Roman" w:hAnsi="Times New Roman" w:cs="Times New Roman"/>
        </w:rPr>
        <w:fldChar w:fldCharType="end"/>
      </w:r>
      <w:r w:rsidR="0067710F">
        <w:rPr>
          <w:rFonts w:ascii="Times New Roman" w:hAnsi="Times New Roman" w:cs="Times New Roman"/>
        </w:rPr>
        <w:t xml:space="preserve"> show that hydrotalcite-like minerals can accept both cations and anions within their structures, which provides thermodynamic and geochemical stability.  Moreover, </w:t>
      </w:r>
      <w:hyperlink w:anchor="_ENREF_14" w:tooltip="Couperthwaite, 2013 #4394" w:history="1">
        <w:r w:rsidR="00706A51">
          <w:rPr>
            <w:rFonts w:ascii="Times New Roman" w:hAnsi="Times New Roman" w:cs="Times New Roman"/>
          </w:rPr>
          <w:fldChar w:fldCharType="begin">
            <w:fldData xml:space="preserve">PEVuZE5vdGU+PENpdGUgQXV0aG9yWWVhcj0iMSI+PEF1dGhvcj5Db3VwZXJ0aHdhaXRlPC9BdXRo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PEVuZE5vdGU+PENpdGUgQXV0aG9yWWVhcj0iMSI+PEF1dGhvcj5Db3VwZXJ0aHdhaXRlPC9BdXRo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00706A51">
          <w:rPr>
            <w:rFonts w:ascii="Times New Roman" w:hAnsi="Times New Roman" w:cs="Times New Roman"/>
          </w:rPr>
        </w:r>
        <w:r w:rsidR="00706A51">
          <w:rPr>
            <w:rFonts w:ascii="Times New Roman" w:hAnsi="Times New Roman" w:cs="Times New Roman"/>
          </w:rPr>
          <w:fldChar w:fldCharType="separate"/>
        </w:r>
        <w:r w:rsidR="00706A51">
          <w:rPr>
            <w:rFonts w:ascii="Times New Roman" w:hAnsi="Times New Roman" w:cs="Times New Roman"/>
            <w:noProof/>
          </w:rPr>
          <w:t>Couperthwaite et al. (2013)</w:t>
        </w:r>
        <w:r w:rsidR="00706A51">
          <w:rPr>
            <w:rFonts w:ascii="Times New Roman" w:hAnsi="Times New Roman" w:cs="Times New Roman"/>
          </w:rPr>
          <w:fldChar w:fldCharType="end"/>
        </w:r>
      </w:hyperlink>
      <w:r w:rsidR="0067710F">
        <w:rPr>
          <w:rFonts w:ascii="Times New Roman" w:hAnsi="Times New Roman" w:cs="Times New Roman"/>
        </w:rPr>
        <w:t xml:space="preserve"> demonstrated that hydrotalcite is very stable </w:t>
      </w:r>
      <w:r w:rsidR="00367B37">
        <w:rPr>
          <w:rFonts w:ascii="Times New Roman" w:hAnsi="Times New Roman" w:cs="Times New Roman"/>
        </w:rPr>
        <w:t xml:space="preserve">under acidic conditions </w:t>
      </w:r>
      <w:r w:rsidR="0067710F">
        <w:rPr>
          <w:rFonts w:ascii="Times New Roman" w:hAnsi="Times New Roman" w:cs="Times New Roman"/>
        </w:rPr>
        <w:t>to pH 5.5, where it then starts to react to neutralise acid and release bound trace elements</w:t>
      </w:r>
      <w:r w:rsidR="001939B1">
        <w:rPr>
          <w:rFonts w:ascii="Times New Roman" w:hAnsi="Times New Roman" w:cs="Times New Roman"/>
        </w:rPr>
        <w:t xml:space="preserve">. </w:t>
      </w:r>
      <w:r w:rsidR="00EF3227">
        <w:rPr>
          <w:rFonts w:ascii="Times New Roman" w:hAnsi="Times New Roman" w:cs="Times New Roman"/>
        </w:rPr>
        <w:t xml:space="preserve"> </w:t>
      </w:r>
      <w:r w:rsidR="001939B1">
        <w:rPr>
          <w:rFonts w:ascii="Times New Roman" w:hAnsi="Times New Roman" w:cs="Times New Roman"/>
        </w:rPr>
        <w:t xml:space="preserve">A </w:t>
      </w:r>
      <w:r w:rsidR="0067710F">
        <w:rPr>
          <w:rFonts w:ascii="Times New Roman" w:hAnsi="Times New Roman" w:cs="Times New Roman"/>
        </w:rPr>
        <w:t xml:space="preserve">pH of 5.5 is </w:t>
      </w:r>
      <w:r w:rsidR="001939B1">
        <w:rPr>
          <w:rFonts w:ascii="Times New Roman" w:hAnsi="Times New Roman" w:cs="Times New Roman"/>
        </w:rPr>
        <w:t xml:space="preserve">also </w:t>
      </w:r>
      <w:r w:rsidR="006A316E">
        <w:rPr>
          <w:rFonts w:ascii="Times New Roman" w:hAnsi="Times New Roman" w:cs="Times New Roman"/>
        </w:rPr>
        <w:t>coincidental</w:t>
      </w:r>
      <w:r w:rsidR="0067710F">
        <w:rPr>
          <w:rFonts w:ascii="Times New Roman" w:hAnsi="Times New Roman" w:cs="Times New Roman"/>
        </w:rPr>
        <w:t xml:space="preserve"> </w:t>
      </w:r>
      <w:r w:rsidR="006A316E">
        <w:rPr>
          <w:rFonts w:ascii="Times New Roman" w:hAnsi="Times New Roman" w:cs="Times New Roman"/>
        </w:rPr>
        <w:t>with the increased solubil</w:t>
      </w:r>
      <w:r w:rsidR="00E36F48">
        <w:rPr>
          <w:rFonts w:ascii="Times New Roman" w:hAnsi="Times New Roman" w:cs="Times New Roman"/>
        </w:rPr>
        <w:t>i</w:t>
      </w:r>
      <w:r w:rsidR="006A316E">
        <w:rPr>
          <w:rFonts w:ascii="Times New Roman" w:hAnsi="Times New Roman" w:cs="Times New Roman"/>
        </w:rPr>
        <w:t>ty of Al from gibbsite (Al(OH)</w:t>
      </w:r>
      <w:r w:rsidR="006A316E" w:rsidRPr="006A316E">
        <w:rPr>
          <w:rFonts w:ascii="Times New Roman" w:hAnsi="Times New Roman" w:cs="Times New Roman"/>
          <w:vertAlign w:val="subscript"/>
        </w:rPr>
        <w:t>3</w:t>
      </w:r>
      <w:r w:rsidR="00903A7D" w:rsidRPr="00C2548A">
        <w:rPr>
          <w:rFonts w:ascii="Times New Roman" w:hAnsi="Times New Roman" w:cs="Times New Roman"/>
        </w:rPr>
        <w:t>)</w:t>
      </w:r>
      <w:r w:rsidR="00903A7D">
        <w:rPr>
          <w:rFonts w:ascii="Times New Roman" w:hAnsi="Times New Roman" w:cs="Times New Roman"/>
        </w:rPr>
        <w:t xml:space="preserve"> </w:t>
      </w:r>
      <w:r w:rsidR="0013604F">
        <w:rPr>
          <w:rFonts w:ascii="Times New Roman" w:hAnsi="Times New Roman" w:cs="Times New Roman"/>
        </w:rPr>
        <w:fldChar w:fldCharType="begin"/>
      </w:r>
      <w:r w:rsidR="00706A51">
        <w:rPr>
          <w:rFonts w:ascii="Times New Roman" w:hAnsi="Times New Roman" w:cs="Times New Roman"/>
        </w:rPr>
        <w:instrText xml:space="preserve"> ADDIN EN.CITE &lt;EndNote&gt;&lt;Cite&gt;&lt;Author&gt;Stumm&lt;/Author&gt;&lt;Year&gt;1996&lt;/Year&gt;&lt;RecNum&gt;3535&lt;/RecNum&gt;&lt;DisplayText&gt;(Stumm and Morgan, 1996b)&lt;/DisplayText&gt;&lt;record&gt;&lt;rec-number&gt;3535&lt;/rec-number&gt;&lt;foreign-keys&gt;&lt;key app="EN" db-id="pdvfr2xxyrt29kevd0lpz5dfxxed52a0sfrv" timestamp="1328843064"&gt;3535&lt;/key&gt;&lt;/foreign-keys&gt;&lt;ref-type name="Book"&gt;6&lt;/ref-type&gt;&lt;contributors&gt;&lt;authors&gt;&lt;author&gt;Stumm, W.&lt;/author&gt;&lt;author&gt;Morgan, J.J.&lt;/author&gt;&lt;/authors&gt;&lt;secondary-authors&gt;&lt;author&gt;Schnoor, J.L.&lt;/author&gt;&lt;author&gt;Zehnder, A&lt;/author&gt;&lt;/secondary-authors&gt;&lt;/contributors&gt;&lt;titles&gt;&lt;title&gt;Aquatic Chemistry - Chemical Equilibria and Rates in Natural Waters -3rd ed.&lt;/title&gt;&lt;/titles&gt;&lt;dates&gt;&lt;year&gt;1996&lt;/year&gt;&lt;/dates&gt;&lt;pub-location&gt;New York&lt;/pub-location&gt;&lt;publisher&gt;Wiley-Interscience&lt;/publisher&gt;&lt;urls&gt;&lt;/urls&gt;&lt;/record&gt;&lt;/Cite&gt;&lt;/EndNote&gt;</w:instrText>
      </w:r>
      <w:r w:rsidR="0013604F">
        <w:rPr>
          <w:rFonts w:ascii="Times New Roman" w:hAnsi="Times New Roman" w:cs="Times New Roman"/>
        </w:rPr>
        <w:fldChar w:fldCharType="separate"/>
      </w:r>
      <w:r w:rsidR="00706A51">
        <w:rPr>
          <w:rFonts w:ascii="Times New Roman" w:hAnsi="Times New Roman" w:cs="Times New Roman"/>
          <w:noProof/>
        </w:rPr>
        <w:t>(</w:t>
      </w:r>
      <w:hyperlink w:anchor="_ENREF_49" w:tooltip="Stumm, 1996 #3535" w:history="1">
        <w:r w:rsidR="00706A51">
          <w:rPr>
            <w:rFonts w:ascii="Times New Roman" w:hAnsi="Times New Roman" w:cs="Times New Roman"/>
            <w:noProof/>
          </w:rPr>
          <w:t>Stumm and Morgan, 1996b</w:t>
        </w:r>
      </w:hyperlink>
      <w:r w:rsidR="00706A51">
        <w:rPr>
          <w:rFonts w:ascii="Times New Roman" w:hAnsi="Times New Roman" w:cs="Times New Roman"/>
          <w:noProof/>
        </w:rPr>
        <w:t>)</w:t>
      </w:r>
      <w:r w:rsidR="0013604F">
        <w:rPr>
          <w:rFonts w:ascii="Times New Roman" w:hAnsi="Times New Roman" w:cs="Times New Roman"/>
        </w:rPr>
        <w:fldChar w:fldCharType="end"/>
      </w:r>
      <w:r w:rsidR="00D0338B">
        <w:rPr>
          <w:rFonts w:ascii="Times New Roman" w:hAnsi="Times New Roman" w:cs="Times New Roman"/>
        </w:rPr>
        <w:t>.</w:t>
      </w:r>
      <w:r w:rsidR="009A312D">
        <w:rPr>
          <w:rFonts w:ascii="Times New Roman" w:hAnsi="Times New Roman" w:cs="Times New Roman"/>
        </w:rPr>
        <w:t xml:space="preserve">  Consequently, it is difficult to determine if </w:t>
      </w:r>
      <w:r w:rsidR="001939B1">
        <w:rPr>
          <w:rFonts w:ascii="Times New Roman" w:hAnsi="Times New Roman" w:cs="Times New Roman"/>
        </w:rPr>
        <w:t xml:space="preserve">the </w:t>
      </w:r>
      <w:r w:rsidR="009A312D">
        <w:rPr>
          <w:rFonts w:ascii="Times New Roman" w:hAnsi="Times New Roman" w:cs="Times New Roman"/>
        </w:rPr>
        <w:t>Sr and Ra release</w:t>
      </w:r>
      <w:r w:rsidR="00F94656">
        <w:rPr>
          <w:rFonts w:ascii="Times New Roman" w:hAnsi="Times New Roman" w:cs="Times New Roman"/>
        </w:rPr>
        <w:t>s</w:t>
      </w:r>
      <w:r w:rsidR="00833AB1">
        <w:rPr>
          <w:rFonts w:ascii="Times New Roman" w:hAnsi="Times New Roman" w:cs="Times New Roman"/>
        </w:rPr>
        <w:t>,</w:t>
      </w:r>
      <w:r w:rsidR="00F94656">
        <w:rPr>
          <w:rFonts w:ascii="Times New Roman" w:hAnsi="Times New Roman" w:cs="Times New Roman"/>
        </w:rPr>
        <w:t xml:space="preserve"> </w:t>
      </w:r>
      <w:r w:rsidR="001939B1">
        <w:rPr>
          <w:rFonts w:ascii="Times New Roman" w:hAnsi="Times New Roman" w:cs="Times New Roman"/>
        </w:rPr>
        <w:t>which are c</w:t>
      </w:r>
      <w:r w:rsidR="009A312D">
        <w:rPr>
          <w:rFonts w:ascii="Times New Roman" w:hAnsi="Times New Roman" w:cs="Times New Roman"/>
        </w:rPr>
        <w:t>o</w:t>
      </w:r>
      <w:r w:rsidR="00322661">
        <w:rPr>
          <w:rFonts w:ascii="Times New Roman" w:hAnsi="Times New Roman" w:cs="Times New Roman"/>
        </w:rPr>
        <w:t>inci</w:t>
      </w:r>
      <w:r w:rsidR="009A312D">
        <w:rPr>
          <w:rFonts w:ascii="Times New Roman" w:hAnsi="Times New Roman" w:cs="Times New Roman"/>
        </w:rPr>
        <w:t xml:space="preserve">dental with </w:t>
      </w:r>
      <w:r w:rsidR="007D38FB">
        <w:rPr>
          <w:rFonts w:ascii="Times New Roman" w:hAnsi="Times New Roman" w:cs="Times New Roman"/>
        </w:rPr>
        <w:t xml:space="preserve">an </w:t>
      </w:r>
      <w:r w:rsidR="009A312D">
        <w:rPr>
          <w:rFonts w:ascii="Times New Roman" w:hAnsi="Times New Roman" w:cs="Times New Roman"/>
        </w:rPr>
        <w:t>Al release to the solution</w:t>
      </w:r>
      <w:r w:rsidR="0091515D">
        <w:rPr>
          <w:rFonts w:ascii="Times New Roman" w:hAnsi="Times New Roman" w:cs="Times New Roman"/>
        </w:rPr>
        <w:t>,</w:t>
      </w:r>
      <w:r w:rsidR="00E57139">
        <w:rPr>
          <w:rFonts w:ascii="Times New Roman" w:hAnsi="Times New Roman" w:cs="Times New Roman"/>
        </w:rPr>
        <w:t xml:space="preserve"> ar</w:t>
      </w:r>
      <w:r w:rsidR="001939B1">
        <w:rPr>
          <w:rFonts w:ascii="Times New Roman" w:hAnsi="Times New Roman" w:cs="Times New Roman"/>
        </w:rPr>
        <w:t>ise</w:t>
      </w:r>
      <w:r w:rsidR="009A312D">
        <w:rPr>
          <w:rFonts w:ascii="Times New Roman" w:hAnsi="Times New Roman" w:cs="Times New Roman"/>
        </w:rPr>
        <w:t xml:space="preserve"> from </w:t>
      </w:r>
      <w:r w:rsidR="001939B1">
        <w:rPr>
          <w:rFonts w:ascii="Times New Roman" w:hAnsi="Times New Roman" w:cs="Times New Roman"/>
        </w:rPr>
        <w:t xml:space="preserve">the dissolution of </w:t>
      </w:r>
      <w:r w:rsidR="00756D05">
        <w:rPr>
          <w:rFonts w:ascii="Times New Roman" w:hAnsi="Times New Roman" w:cs="Times New Roman"/>
        </w:rPr>
        <w:t>alumina-bound materials, from</w:t>
      </w:r>
      <w:r w:rsidR="00E07C44">
        <w:rPr>
          <w:rFonts w:ascii="Times New Roman" w:hAnsi="Times New Roman" w:cs="Times New Roman"/>
        </w:rPr>
        <w:t xml:space="preserve"> dissolution of </w:t>
      </w:r>
      <w:r w:rsidR="009A312D">
        <w:rPr>
          <w:rFonts w:ascii="Times New Roman" w:hAnsi="Times New Roman" w:cs="Times New Roman"/>
        </w:rPr>
        <w:t xml:space="preserve">substituted </w:t>
      </w:r>
      <w:r w:rsidR="00322661">
        <w:rPr>
          <w:rFonts w:ascii="Times New Roman" w:hAnsi="Times New Roman" w:cs="Times New Roman"/>
        </w:rPr>
        <w:t>hydrotalcite-</w:t>
      </w:r>
      <w:r w:rsidR="009A312D">
        <w:rPr>
          <w:rFonts w:ascii="Times New Roman" w:hAnsi="Times New Roman" w:cs="Times New Roman"/>
        </w:rPr>
        <w:t>like precipitates</w:t>
      </w:r>
      <w:r w:rsidR="005E3217">
        <w:rPr>
          <w:rFonts w:ascii="Times New Roman" w:hAnsi="Times New Roman" w:cs="Times New Roman"/>
        </w:rPr>
        <w:t xml:space="preserve"> </w:t>
      </w:r>
      <w:r w:rsidR="00E57139">
        <w:rPr>
          <w:rFonts w:ascii="Times New Roman" w:hAnsi="Times New Roman" w:cs="Times New Roman"/>
        </w:rPr>
        <w:t>a</w:t>
      </w:r>
      <w:r w:rsidR="00756D05">
        <w:rPr>
          <w:rFonts w:ascii="Times New Roman" w:hAnsi="Times New Roman" w:cs="Times New Roman"/>
        </w:rPr>
        <w:t>t pH ≤ 5, or both</w:t>
      </w:r>
      <w:r w:rsidR="00E57139">
        <w:rPr>
          <w:rFonts w:ascii="Times New Roman" w:hAnsi="Times New Roman" w:cs="Times New Roman"/>
        </w:rPr>
        <w:t>.</w:t>
      </w:r>
    </w:p>
    <w:p w14:paraId="1F7706DE" w14:textId="77777777" w:rsidR="009A312D" w:rsidRDefault="009A312D" w:rsidP="003D2655">
      <w:pPr>
        <w:spacing w:line="360" w:lineRule="auto"/>
        <w:jc w:val="both"/>
        <w:rPr>
          <w:rFonts w:ascii="Times New Roman" w:hAnsi="Times New Roman" w:cs="Times New Roman"/>
        </w:rPr>
      </w:pPr>
    </w:p>
    <w:p w14:paraId="2ECEA418" w14:textId="1E29DEE0" w:rsidR="006C65AB" w:rsidRPr="006C65AB" w:rsidRDefault="006C65AB" w:rsidP="003D2655">
      <w:pPr>
        <w:spacing w:line="360" w:lineRule="auto"/>
        <w:jc w:val="both"/>
        <w:rPr>
          <w:rFonts w:ascii="Times New Roman" w:hAnsi="Times New Roman" w:cs="Times New Roman"/>
          <w:i/>
        </w:rPr>
      </w:pPr>
      <w:r>
        <w:rPr>
          <w:rFonts w:ascii="Times New Roman" w:hAnsi="Times New Roman" w:cs="Times New Roman"/>
          <w:i/>
        </w:rPr>
        <w:t>3.2</w:t>
      </w:r>
      <w:r>
        <w:rPr>
          <w:rFonts w:ascii="Times New Roman" w:hAnsi="Times New Roman" w:cs="Times New Roman"/>
          <w:i/>
        </w:rPr>
        <w:tab/>
        <w:t>pH-dependent adsorption and desorption of Ra and Sr isotopes on MBRR samples aged at various temperatures</w:t>
      </w:r>
    </w:p>
    <w:p w14:paraId="518B093D" w14:textId="68697CFB" w:rsidR="00E9335F" w:rsidRDefault="00E9335F" w:rsidP="003D2655">
      <w:pPr>
        <w:spacing w:line="360" w:lineRule="auto"/>
        <w:jc w:val="both"/>
        <w:rPr>
          <w:rFonts w:ascii="Times New Roman" w:hAnsi="Times New Roman" w:cs="Times New Roman"/>
        </w:rPr>
      </w:pPr>
      <w:r>
        <w:rPr>
          <w:rFonts w:ascii="Times New Roman" w:hAnsi="Times New Roman" w:cs="Times New Roman"/>
        </w:rPr>
        <w:t>The binding behaviour</w:t>
      </w:r>
      <w:r w:rsidR="008335ED">
        <w:rPr>
          <w:rFonts w:ascii="Times New Roman" w:hAnsi="Times New Roman" w:cs="Times New Roman"/>
        </w:rPr>
        <w:t>s</w:t>
      </w:r>
      <w:r>
        <w:rPr>
          <w:rFonts w:ascii="Times New Roman" w:hAnsi="Times New Roman" w:cs="Times New Roman"/>
        </w:rPr>
        <w:t xml:space="preserve"> of newly </w:t>
      </w:r>
      <w:r w:rsidRPr="00DF7CB5">
        <w:rPr>
          <w:rFonts w:ascii="Times New Roman" w:hAnsi="Times New Roman" w:cs="Times New Roman"/>
        </w:rPr>
        <w:t xml:space="preserve">added </w:t>
      </w:r>
      <w:r w:rsidR="00DF7CB5" w:rsidRPr="00DF7CB5">
        <w:rPr>
          <w:rFonts w:ascii="Times New Roman" w:hAnsi="Times New Roman" w:cs="Times New Roman"/>
          <w:vertAlign w:val="superscript"/>
        </w:rPr>
        <w:t>228</w:t>
      </w:r>
      <w:r w:rsidR="00DF7CB5" w:rsidRPr="00DF7CB5">
        <w:rPr>
          <w:rFonts w:ascii="Times New Roman" w:hAnsi="Times New Roman" w:cs="Times New Roman"/>
        </w:rPr>
        <w:t>Ra</w:t>
      </w:r>
      <w:r w:rsidRPr="00DF7CB5">
        <w:rPr>
          <w:rFonts w:ascii="Times New Roman" w:hAnsi="Times New Roman" w:cs="Times New Roman"/>
        </w:rPr>
        <w:t xml:space="preserve"> </w:t>
      </w:r>
      <w:r w:rsidR="008335ED" w:rsidRPr="008335ED">
        <w:rPr>
          <w:rFonts w:ascii="Times New Roman" w:hAnsi="Times New Roman" w:cs="Times New Roman"/>
        </w:rPr>
        <w:t xml:space="preserve">to pre-loaded MBRR’s aged at three different temperatures </w:t>
      </w:r>
      <w:r w:rsidR="008335ED">
        <w:rPr>
          <w:rFonts w:ascii="Times New Roman" w:hAnsi="Times New Roman" w:cs="Times New Roman"/>
        </w:rPr>
        <w:t xml:space="preserve">are </w:t>
      </w:r>
      <w:r w:rsidR="008335ED" w:rsidRPr="008335ED">
        <w:rPr>
          <w:rFonts w:ascii="Times New Roman" w:hAnsi="Times New Roman" w:cs="Times New Roman"/>
        </w:rPr>
        <w:t xml:space="preserve">compared to the unaged sample </w:t>
      </w:r>
      <w:r w:rsidR="00E07C44">
        <w:rPr>
          <w:rFonts w:ascii="Times New Roman" w:hAnsi="Times New Roman" w:cs="Times New Roman"/>
        </w:rPr>
        <w:t xml:space="preserve">in </w:t>
      </w:r>
      <w:r>
        <w:rPr>
          <w:rFonts w:ascii="Times New Roman" w:hAnsi="Times New Roman" w:cs="Times New Roman"/>
        </w:rPr>
        <w:t>Figure 4</w:t>
      </w:r>
      <w:r w:rsidR="007D38FB">
        <w:rPr>
          <w:rFonts w:ascii="Times New Roman" w:hAnsi="Times New Roman" w:cs="Times New Roman"/>
        </w:rPr>
        <w:t>A</w:t>
      </w:r>
      <w:r>
        <w:rPr>
          <w:rFonts w:ascii="Times New Roman" w:hAnsi="Times New Roman" w:cs="Times New Roman"/>
        </w:rPr>
        <w:t xml:space="preserve">. </w:t>
      </w:r>
      <w:r w:rsidR="00302009">
        <w:rPr>
          <w:rFonts w:ascii="Times New Roman" w:hAnsi="Times New Roman" w:cs="Times New Roman"/>
        </w:rPr>
        <w:t xml:space="preserve"> </w:t>
      </w:r>
      <w:r w:rsidRPr="00E9335F">
        <w:rPr>
          <w:rFonts w:ascii="Times New Roman" w:hAnsi="Times New Roman" w:cs="Times New Roman"/>
        </w:rPr>
        <w:t xml:space="preserve">These curves </w:t>
      </w:r>
      <w:r w:rsidR="008335ED" w:rsidRPr="00E9335F">
        <w:rPr>
          <w:rFonts w:ascii="Times New Roman" w:hAnsi="Times New Roman" w:cs="Times New Roman"/>
        </w:rPr>
        <w:t>show the extent of sorption on the sample</w:t>
      </w:r>
      <w:r w:rsidR="008335ED">
        <w:rPr>
          <w:rFonts w:ascii="Times New Roman" w:hAnsi="Times New Roman" w:cs="Times New Roman"/>
        </w:rPr>
        <w:t>, depict</w:t>
      </w:r>
      <w:r w:rsidR="005B6A9A">
        <w:rPr>
          <w:rFonts w:ascii="Times New Roman" w:hAnsi="Times New Roman" w:cs="Times New Roman"/>
        </w:rPr>
        <w:t>ing</w:t>
      </w:r>
      <w:r w:rsidRPr="00E9335F">
        <w:rPr>
          <w:rFonts w:ascii="Times New Roman" w:hAnsi="Times New Roman" w:cs="Times New Roman"/>
        </w:rPr>
        <w:t xml:space="preserve"> </w:t>
      </w:r>
      <w:r w:rsidR="008335ED">
        <w:rPr>
          <w:rFonts w:ascii="Times New Roman" w:hAnsi="Times New Roman" w:cs="Times New Roman"/>
        </w:rPr>
        <w:t xml:space="preserve">the </w:t>
      </w:r>
      <w:r w:rsidRPr="00E9335F">
        <w:rPr>
          <w:rFonts w:ascii="Times New Roman" w:hAnsi="Times New Roman" w:cs="Times New Roman"/>
        </w:rPr>
        <w:t xml:space="preserve">short-term </w:t>
      </w:r>
      <w:r w:rsidR="008335ED" w:rsidRPr="00DF7CB5">
        <w:rPr>
          <w:rFonts w:ascii="Times New Roman" w:hAnsi="Times New Roman" w:cs="Times New Roman"/>
          <w:vertAlign w:val="superscript"/>
        </w:rPr>
        <w:t>228</w:t>
      </w:r>
      <w:r w:rsidR="008335ED" w:rsidRPr="00DF7CB5">
        <w:rPr>
          <w:rFonts w:ascii="Times New Roman" w:hAnsi="Times New Roman" w:cs="Times New Roman"/>
        </w:rPr>
        <w:t xml:space="preserve">Ra </w:t>
      </w:r>
      <w:r w:rsidR="008335ED">
        <w:rPr>
          <w:rFonts w:ascii="Times New Roman" w:hAnsi="Times New Roman" w:cs="Times New Roman"/>
        </w:rPr>
        <w:t>bind</w:t>
      </w:r>
      <w:r w:rsidR="008335ED" w:rsidRPr="00E9335F">
        <w:rPr>
          <w:rFonts w:ascii="Times New Roman" w:hAnsi="Times New Roman" w:cs="Times New Roman"/>
        </w:rPr>
        <w:t>ing by the solid</w:t>
      </w:r>
      <w:r w:rsidR="008335ED">
        <w:rPr>
          <w:rFonts w:ascii="Times New Roman" w:hAnsi="Times New Roman" w:cs="Times New Roman"/>
        </w:rPr>
        <w:t xml:space="preserve"> </w:t>
      </w:r>
      <w:r w:rsidR="008F0021">
        <w:rPr>
          <w:rFonts w:ascii="Times New Roman" w:hAnsi="Times New Roman" w:cs="Times New Roman"/>
        </w:rPr>
        <w:t xml:space="preserve">(i.e., </w:t>
      </w:r>
      <w:r w:rsidR="008335ED">
        <w:rPr>
          <w:rFonts w:ascii="Times New Roman" w:hAnsi="Times New Roman" w:cs="Times New Roman"/>
        </w:rPr>
        <w:t xml:space="preserve">during </w:t>
      </w:r>
      <w:r w:rsidR="008F0021">
        <w:rPr>
          <w:rFonts w:ascii="Times New Roman" w:hAnsi="Times New Roman" w:cs="Times New Roman"/>
        </w:rPr>
        <w:t xml:space="preserve">the </w:t>
      </w:r>
      <w:r w:rsidR="00650B6F">
        <w:rPr>
          <w:rFonts w:ascii="Times New Roman" w:hAnsi="Times New Roman" w:cs="Times New Roman"/>
        </w:rPr>
        <w:t xml:space="preserve">stat-titration </w:t>
      </w:r>
      <w:r w:rsidR="008F0021">
        <w:rPr>
          <w:rFonts w:ascii="Times New Roman" w:hAnsi="Times New Roman" w:cs="Times New Roman"/>
        </w:rPr>
        <w:t>exchange experiment)</w:t>
      </w:r>
      <w:r w:rsidRPr="00E9335F">
        <w:rPr>
          <w:rFonts w:ascii="Times New Roman" w:hAnsi="Times New Roman" w:cs="Times New Roman"/>
        </w:rPr>
        <w:t xml:space="preserve">. </w:t>
      </w:r>
      <w:r w:rsidR="00DF7CB5">
        <w:rPr>
          <w:rFonts w:ascii="Times New Roman" w:hAnsi="Times New Roman" w:cs="Times New Roman"/>
        </w:rPr>
        <w:t xml:space="preserve"> </w:t>
      </w:r>
      <w:r w:rsidR="008335ED">
        <w:rPr>
          <w:rFonts w:ascii="Times New Roman" w:hAnsi="Times New Roman" w:cs="Times New Roman"/>
        </w:rPr>
        <w:t>T</w:t>
      </w:r>
      <w:r>
        <w:rPr>
          <w:rFonts w:ascii="Times New Roman" w:hAnsi="Times New Roman" w:cs="Times New Roman"/>
        </w:rPr>
        <w:t xml:space="preserve">he </w:t>
      </w:r>
      <w:r w:rsidR="008335ED" w:rsidRPr="008335ED">
        <w:rPr>
          <w:rFonts w:ascii="Times New Roman" w:hAnsi="Times New Roman" w:cs="Times New Roman"/>
          <w:vertAlign w:val="superscript"/>
        </w:rPr>
        <w:t>228</w:t>
      </w:r>
      <w:r>
        <w:rPr>
          <w:rFonts w:ascii="Times New Roman" w:hAnsi="Times New Roman" w:cs="Times New Roman"/>
        </w:rPr>
        <w:t xml:space="preserve">Ra-binding properties of the solids </w:t>
      </w:r>
      <w:r w:rsidR="008335ED">
        <w:rPr>
          <w:rFonts w:ascii="Times New Roman" w:hAnsi="Times New Roman" w:cs="Times New Roman"/>
        </w:rPr>
        <w:t>exhibit</w:t>
      </w:r>
      <w:r>
        <w:rPr>
          <w:rFonts w:ascii="Times New Roman" w:hAnsi="Times New Roman" w:cs="Times New Roman"/>
        </w:rPr>
        <w:t xml:space="preserve"> a similar pH dependence and near-total binding in the neutral pH ranges. </w:t>
      </w:r>
      <w:r w:rsidR="00DF7CB5">
        <w:rPr>
          <w:rFonts w:ascii="Times New Roman" w:hAnsi="Times New Roman" w:cs="Times New Roman"/>
        </w:rPr>
        <w:t xml:space="preserve"> </w:t>
      </w:r>
      <w:r w:rsidRPr="00E9335F">
        <w:rPr>
          <w:rFonts w:ascii="Times New Roman" w:hAnsi="Times New Roman" w:cs="Times New Roman"/>
        </w:rPr>
        <w:t xml:space="preserve">Aging </w:t>
      </w:r>
      <w:r w:rsidR="008335ED">
        <w:rPr>
          <w:rFonts w:ascii="Times New Roman" w:hAnsi="Times New Roman" w:cs="Times New Roman"/>
        </w:rPr>
        <w:t xml:space="preserve">the sample </w:t>
      </w:r>
      <w:r w:rsidRPr="00E9335F">
        <w:rPr>
          <w:rFonts w:ascii="Times New Roman" w:hAnsi="Times New Roman" w:cs="Times New Roman"/>
        </w:rPr>
        <w:t>at 4</w:t>
      </w:r>
      <w:r w:rsidR="00DF7CB5">
        <w:rPr>
          <w:rFonts w:ascii="Times New Roman" w:hAnsi="Times New Roman" w:cs="Times New Roman"/>
        </w:rPr>
        <w:t>°</w:t>
      </w:r>
      <w:r w:rsidRPr="00E9335F">
        <w:rPr>
          <w:rFonts w:ascii="Times New Roman" w:hAnsi="Times New Roman" w:cs="Times New Roman"/>
        </w:rPr>
        <w:t>C did</w:t>
      </w:r>
      <w:r w:rsidR="008335ED">
        <w:rPr>
          <w:rFonts w:ascii="Times New Roman" w:hAnsi="Times New Roman" w:cs="Times New Roman"/>
        </w:rPr>
        <w:t xml:space="preserve"> </w:t>
      </w:r>
      <w:r w:rsidRPr="00E9335F">
        <w:rPr>
          <w:rFonts w:ascii="Times New Roman" w:hAnsi="Times New Roman" w:cs="Times New Roman"/>
        </w:rPr>
        <w:t>n</w:t>
      </w:r>
      <w:r w:rsidR="008335ED">
        <w:rPr>
          <w:rFonts w:ascii="Times New Roman" w:hAnsi="Times New Roman" w:cs="Times New Roman"/>
        </w:rPr>
        <w:t>o</w:t>
      </w:r>
      <w:r w:rsidRPr="00E9335F">
        <w:rPr>
          <w:rFonts w:ascii="Times New Roman" w:hAnsi="Times New Roman" w:cs="Times New Roman"/>
        </w:rPr>
        <w:t xml:space="preserve">t </w:t>
      </w:r>
      <w:r w:rsidR="008335ED">
        <w:rPr>
          <w:rFonts w:ascii="Times New Roman" w:hAnsi="Times New Roman" w:cs="Times New Roman"/>
        </w:rPr>
        <w:t xml:space="preserve">greatly </w:t>
      </w:r>
      <w:r w:rsidRPr="00E9335F">
        <w:rPr>
          <w:rFonts w:ascii="Times New Roman" w:hAnsi="Times New Roman" w:cs="Times New Roman"/>
        </w:rPr>
        <w:t xml:space="preserve">change the </w:t>
      </w:r>
      <w:r w:rsidR="008335ED" w:rsidRPr="008335ED">
        <w:rPr>
          <w:rFonts w:ascii="Times New Roman" w:hAnsi="Times New Roman" w:cs="Times New Roman"/>
          <w:vertAlign w:val="superscript"/>
        </w:rPr>
        <w:t>228</w:t>
      </w:r>
      <w:r w:rsidR="008335ED">
        <w:rPr>
          <w:rFonts w:ascii="Times New Roman" w:hAnsi="Times New Roman" w:cs="Times New Roman"/>
        </w:rPr>
        <w:t xml:space="preserve">Ra </w:t>
      </w:r>
      <w:r w:rsidRPr="00E9335F">
        <w:rPr>
          <w:rFonts w:ascii="Times New Roman" w:hAnsi="Times New Roman" w:cs="Times New Roman"/>
        </w:rPr>
        <w:t>sorption behaviour</w:t>
      </w:r>
      <w:r w:rsidR="00DF7CB5">
        <w:rPr>
          <w:rFonts w:ascii="Times New Roman" w:hAnsi="Times New Roman" w:cs="Times New Roman"/>
        </w:rPr>
        <w:t>,</w:t>
      </w:r>
      <w:r>
        <w:rPr>
          <w:rFonts w:ascii="Times New Roman" w:hAnsi="Times New Roman" w:cs="Times New Roman"/>
        </w:rPr>
        <w:t xml:space="preserve"> </w:t>
      </w:r>
      <w:r w:rsidR="00DF7CB5">
        <w:rPr>
          <w:rFonts w:ascii="Times New Roman" w:hAnsi="Times New Roman" w:cs="Times New Roman"/>
        </w:rPr>
        <w:t>however</w:t>
      </w:r>
      <w:r>
        <w:rPr>
          <w:rFonts w:ascii="Times New Roman" w:hAnsi="Times New Roman" w:cs="Times New Roman"/>
        </w:rPr>
        <w:t xml:space="preserve"> </w:t>
      </w:r>
      <w:r w:rsidR="008335ED">
        <w:rPr>
          <w:rFonts w:ascii="Times New Roman" w:hAnsi="Times New Roman" w:cs="Times New Roman"/>
        </w:rPr>
        <w:t xml:space="preserve">the </w:t>
      </w:r>
      <w:r w:rsidR="008335ED" w:rsidRPr="008335ED">
        <w:rPr>
          <w:rFonts w:ascii="Times New Roman" w:hAnsi="Times New Roman" w:cs="Times New Roman"/>
          <w:vertAlign w:val="superscript"/>
        </w:rPr>
        <w:t>228</w:t>
      </w:r>
      <w:r w:rsidR="00DF7CB5">
        <w:rPr>
          <w:rFonts w:ascii="Times New Roman" w:hAnsi="Times New Roman" w:cs="Times New Roman"/>
        </w:rPr>
        <w:t>Ra</w:t>
      </w:r>
      <w:r w:rsidR="00DF7CB5" w:rsidRPr="00E9335F">
        <w:rPr>
          <w:rFonts w:ascii="Times New Roman" w:hAnsi="Times New Roman" w:cs="Times New Roman"/>
        </w:rPr>
        <w:t xml:space="preserve"> </w:t>
      </w:r>
      <w:r w:rsidRPr="00E9335F">
        <w:rPr>
          <w:rFonts w:ascii="Times New Roman" w:hAnsi="Times New Roman" w:cs="Times New Roman"/>
        </w:rPr>
        <w:t xml:space="preserve">binding </w:t>
      </w:r>
      <w:r w:rsidR="008335ED">
        <w:rPr>
          <w:rFonts w:ascii="Times New Roman" w:hAnsi="Times New Roman" w:cs="Times New Roman"/>
        </w:rPr>
        <w:t xml:space="preserve">in samples aged </w:t>
      </w:r>
      <w:r w:rsidR="00DF7CB5">
        <w:rPr>
          <w:rFonts w:ascii="Times New Roman" w:hAnsi="Times New Roman" w:cs="Times New Roman"/>
        </w:rPr>
        <w:t xml:space="preserve">at the </w:t>
      </w:r>
      <w:r w:rsidR="008335ED">
        <w:rPr>
          <w:rFonts w:ascii="Times New Roman" w:hAnsi="Times New Roman" w:cs="Times New Roman"/>
        </w:rPr>
        <w:t>highe</w:t>
      </w:r>
      <w:r w:rsidRPr="00E9335F">
        <w:rPr>
          <w:rFonts w:ascii="Times New Roman" w:hAnsi="Times New Roman" w:cs="Times New Roman"/>
        </w:rPr>
        <w:t>r temperature</w:t>
      </w:r>
      <w:r w:rsidR="00DF7CB5">
        <w:rPr>
          <w:rFonts w:ascii="Times New Roman" w:hAnsi="Times New Roman" w:cs="Times New Roman"/>
        </w:rPr>
        <w:t>s</w:t>
      </w:r>
      <w:r w:rsidRPr="00E9335F">
        <w:rPr>
          <w:rFonts w:ascii="Times New Roman" w:hAnsi="Times New Roman" w:cs="Times New Roman"/>
        </w:rPr>
        <w:t xml:space="preserve"> </w:t>
      </w:r>
      <w:r w:rsidR="00DF7CB5">
        <w:rPr>
          <w:rFonts w:ascii="Times New Roman" w:hAnsi="Times New Roman" w:cs="Times New Roman"/>
        </w:rPr>
        <w:t xml:space="preserve">is </w:t>
      </w:r>
      <w:r w:rsidR="008335ED">
        <w:rPr>
          <w:rFonts w:ascii="Times New Roman" w:hAnsi="Times New Roman" w:cs="Times New Roman"/>
        </w:rPr>
        <w:t xml:space="preserve">slightly </w:t>
      </w:r>
      <w:r w:rsidRPr="00E9335F">
        <w:rPr>
          <w:rFonts w:ascii="Times New Roman" w:hAnsi="Times New Roman" w:cs="Times New Roman"/>
        </w:rPr>
        <w:t>stronger</w:t>
      </w:r>
      <w:r w:rsidR="00DF7CB5">
        <w:rPr>
          <w:rFonts w:ascii="Times New Roman" w:hAnsi="Times New Roman" w:cs="Times New Roman"/>
        </w:rPr>
        <w:t xml:space="preserve"> (Fig</w:t>
      </w:r>
      <w:r w:rsidR="00247D28">
        <w:rPr>
          <w:rFonts w:ascii="Times New Roman" w:hAnsi="Times New Roman" w:cs="Times New Roman"/>
        </w:rPr>
        <w:t>.</w:t>
      </w:r>
      <w:r w:rsidR="00DF7CB5">
        <w:rPr>
          <w:rFonts w:ascii="Times New Roman" w:hAnsi="Times New Roman" w:cs="Times New Roman"/>
        </w:rPr>
        <w:t xml:space="preserve"> 4A)</w:t>
      </w:r>
      <w:r w:rsidRPr="00E9335F">
        <w:rPr>
          <w:rFonts w:ascii="Times New Roman" w:hAnsi="Times New Roman" w:cs="Times New Roman"/>
        </w:rPr>
        <w:t>.</w:t>
      </w:r>
      <w:r>
        <w:rPr>
          <w:rFonts w:ascii="Times New Roman" w:hAnsi="Times New Roman" w:cs="Times New Roman"/>
        </w:rPr>
        <w:t xml:space="preserve"> </w:t>
      </w:r>
      <w:r w:rsidR="007674BA">
        <w:rPr>
          <w:rFonts w:ascii="Times New Roman" w:hAnsi="Times New Roman" w:cs="Times New Roman"/>
        </w:rPr>
        <w:t xml:space="preserve"> </w:t>
      </w:r>
      <w:r w:rsidR="008335ED">
        <w:rPr>
          <w:rFonts w:ascii="Times New Roman" w:hAnsi="Times New Roman" w:cs="Times New Roman"/>
        </w:rPr>
        <w:t xml:space="preserve">This suggests that small changes to the surface chemistry occurred during sample aging, leading to changed sorption properties. </w:t>
      </w:r>
      <w:r w:rsidR="00302009">
        <w:rPr>
          <w:rFonts w:ascii="Times New Roman" w:hAnsi="Times New Roman" w:cs="Times New Roman"/>
        </w:rPr>
        <w:t xml:space="preserve"> </w:t>
      </w:r>
      <w:r w:rsidR="007D38FB">
        <w:rPr>
          <w:rFonts w:ascii="Times New Roman" w:hAnsi="Times New Roman" w:cs="Times New Roman"/>
        </w:rPr>
        <w:t>Fig</w:t>
      </w:r>
      <w:r w:rsidR="00DF7CB5">
        <w:rPr>
          <w:rFonts w:ascii="Times New Roman" w:hAnsi="Times New Roman" w:cs="Times New Roman"/>
        </w:rPr>
        <w:t xml:space="preserve">ure </w:t>
      </w:r>
      <w:r w:rsidR="007674BA">
        <w:rPr>
          <w:rFonts w:ascii="Times New Roman" w:hAnsi="Times New Roman" w:cs="Times New Roman"/>
        </w:rPr>
        <w:t>4</w:t>
      </w:r>
      <w:r w:rsidR="007D38FB">
        <w:rPr>
          <w:rFonts w:ascii="Times New Roman" w:hAnsi="Times New Roman" w:cs="Times New Roman"/>
        </w:rPr>
        <w:t>B</w:t>
      </w:r>
      <w:r w:rsidR="00DF7CB5">
        <w:rPr>
          <w:rFonts w:ascii="Times New Roman" w:hAnsi="Times New Roman" w:cs="Times New Roman"/>
        </w:rPr>
        <w:t xml:space="preserve"> </w:t>
      </w:r>
      <w:r>
        <w:rPr>
          <w:rFonts w:ascii="Times New Roman" w:hAnsi="Times New Roman" w:cs="Times New Roman"/>
        </w:rPr>
        <w:t xml:space="preserve">shows the </w:t>
      </w:r>
      <w:r w:rsidR="008335ED">
        <w:rPr>
          <w:rFonts w:ascii="Times New Roman" w:hAnsi="Times New Roman" w:cs="Times New Roman"/>
        </w:rPr>
        <w:t>release</w:t>
      </w:r>
      <w:r>
        <w:rPr>
          <w:rFonts w:ascii="Times New Roman" w:hAnsi="Times New Roman" w:cs="Times New Roman"/>
        </w:rPr>
        <w:t xml:space="preserve"> of </w:t>
      </w:r>
      <w:r w:rsidR="00DF7CB5" w:rsidRPr="0006447B">
        <w:rPr>
          <w:rFonts w:ascii="Times New Roman" w:hAnsi="Times New Roman" w:cs="Times New Roman"/>
          <w:vertAlign w:val="superscript"/>
        </w:rPr>
        <w:t>226</w:t>
      </w:r>
      <w:r w:rsidR="00DF7CB5">
        <w:rPr>
          <w:rFonts w:ascii="Times New Roman" w:hAnsi="Times New Roman" w:cs="Times New Roman"/>
        </w:rPr>
        <w:t xml:space="preserve">Ra, and </w:t>
      </w:r>
      <w:r w:rsidR="008335ED">
        <w:rPr>
          <w:rFonts w:ascii="Times New Roman" w:hAnsi="Times New Roman" w:cs="Times New Roman"/>
        </w:rPr>
        <w:t>in this case</w:t>
      </w:r>
      <w:r w:rsidR="00F70D11">
        <w:rPr>
          <w:rFonts w:ascii="Times New Roman" w:hAnsi="Times New Roman" w:cs="Times New Roman"/>
        </w:rPr>
        <w:t>,</w:t>
      </w:r>
      <w:r w:rsidR="008335ED">
        <w:rPr>
          <w:rFonts w:ascii="Times New Roman" w:hAnsi="Times New Roman" w:cs="Times New Roman"/>
        </w:rPr>
        <w:t xml:space="preserve"> the data </w:t>
      </w:r>
      <w:r w:rsidR="00DF7CB5">
        <w:rPr>
          <w:rFonts w:ascii="Times New Roman" w:hAnsi="Times New Roman" w:cs="Times New Roman"/>
        </w:rPr>
        <w:t>show</w:t>
      </w:r>
      <w:r>
        <w:rPr>
          <w:rFonts w:ascii="Times New Roman" w:hAnsi="Times New Roman" w:cs="Times New Roman"/>
        </w:rPr>
        <w:t xml:space="preserve"> </w:t>
      </w:r>
      <w:r w:rsidR="00F70D11">
        <w:rPr>
          <w:rFonts w:ascii="Times New Roman" w:hAnsi="Times New Roman" w:cs="Times New Roman"/>
        </w:rPr>
        <w:t xml:space="preserve">that </w:t>
      </w:r>
      <w:r>
        <w:rPr>
          <w:rFonts w:ascii="Times New Roman" w:hAnsi="Times New Roman" w:cs="Times New Roman"/>
        </w:rPr>
        <w:t>the 65</w:t>
      </w:r>
      <w:r w:rsidR="00DF7CB5">
        <w:rPr>
          <w:rFonts w:ascii="Times New Roman" w:hAnsi="Times New Roman" w:cs="Times New Roman"/>
        </w:rPr>
        <w:t>°C</w:t>
      </w:r>
      <w:r>
        <w:rPr>
          <w:rFonts w:ascii="Times New Roman" w:hAnsi="Times New Roman" w:cs="Times New Roman"/>
        </w:rPr>
        <w:t xml:space="preserve"> aged sample </w:t>
      </w:r>
      <w:r w:rsidR="009C14B8">
        <w:rPr>
          <w:rFonts w:ascii="Times New Roman" w:hAnsi="Times New Roman" w:cs="Times New Roman"/>
        </w:rPr>
        <w:t xml:space="preserve">exhibits </w:t>
      </w:r>
      <w:r>
        <w:rPr>
          <w:rFonts w:ascii="Times New Roman" w:hAnsi="Times New Roman" w:cs="Times New Roman"/>
        </w:rPr>
        <w:t xml:space="preserve">a greater binding </w:t>
      </w:r>
      <w:r w:rsidR="008335ED">
        <w:rPr>
          <w:rFonts w:ascii="Times New Roman" w:hAnsi="Times New Roman" w:cs="Times New Roman"/>
        </w:rPr>
        <w:t xml:space="preserve">of </w:t>
      </w:r>
      <w:r w:rsidR="008335ED" w:rsidRPr="008335ED">
        <w:rPr>
          <w:rFonts w:ascii="Times New Roman" w:hAnsi="Times New Roman" w:cs="Times New Roman"/>
          <w:vertAlign w:val="superscript"/>
        </w:rPr>
        <w:t>226</w:t>
      </w:r>
      <w:r w:rsidR="008335ED">
        <w:rPr>
          <w:rFonts w:ascii="Times New Roman" w:hAnsi="Times New Roman" w:cs="Times New Roman"/>
        </w:rPr>
        <w:t xml:space="preserve">Ra </w:t>
      </w:r>
      <w:r>
        <w:rPr>
          <w:rFonts w:ascii="Times New Roman" w:hAnsi="Times New Roman" w:cs="Times New Roman"/>
        </w:rPr>
        <w:t>by the solid</w:t>
      </w:r>
      <w:r w:rsidR="001D37B3">
        <w:rPr>
          <w:rFonts w:ascii="Times New Roman" w:hAnsi="Times New Roman" w:cs="Times New Roman"/>
        </w:rPr>
        <w:t xml:space="preserve">. </w:t>
      </w:r>
      <w:r w:rsidR="00302009">
        <w:rPr>
          <w:rFonts w:ascii="Times New Roman" w:hAnsi="Times New Roman" w:cs="Times New Roman"/>
        </w:rPr>
        <w:t xml:space="preserve"> </w:t>
      </w:r>
      <w:r w:rsidR="008335ED">
        <w:rPr>
          <w:rFonts w:ascii="Times New Roman" w:hAnsi="Times New Roman" w:cs="Times New Roman"/>
        </w:rPr>
        <w:t>Therefore</w:t>
      </w:r>
      <w:r w:rsidR="001C748A">
        <w:rPr>
          <w:rFonts w:ascii="Times New Roman" w:hAnsi="Times New Roman" w:cs="Times New Roman"/>
        </w:rPr>
        <w:t>,</w:t>
      </w:r>
      <w:r w:rsidR="008335ED">
        <w:rPr>
          <w:rFonts w:ascii="Times New Roman" w:hAnsi="Times New Roman" w:cs="Times New Roman"/>
        </w:rPr>
        <w:t xml:space="preserve"> </w:t>
      </w:r>
      <w:r w:rsidR="00DF7CB5">
        <w:rPr>
          <w:rFonts w:ascii="Times New Roman" w:hAnsi="Times New Roman" w:cs="Times New Roman"/>
        </w:rPr>
        <w:t>Figure 4</w:t>
      </w:r>
      <w:r w:rsidR="008335ED">
        <w:rPr>
          <w:rFonts w:ascii="Times New Roman" w:hAnsi="Times New Roman" w:cs="Times New Roman"/>
        </w:rPr>
        <w:t>B</w:t>
      </w:r>
      <w:r w:rsidR="00573D4B">
        <w:rPr>
          <w:rFonts w:ascii="Times New Roman" w:hAnsi="Times New Roman" w:cs="Times New Roman"/>
        </w:rPr>
        <w:t xml:space="preserve"> indicat</w:t>
      </w:r>
      <w:r w:rsidR="00DF7CB5">
        <w:rPr>
          <w:rFonts w:ascii="Times New Roman" w:hAnsi="Times New Roman" w:cs="Times New Roman"/>
        </w:rPr>
        <w:t>es</w:t>
      </w:r>
      <w:r>
        <w:rPr>
          <w:rFonts w:ascii="Times New Roman" w:hAnsi="Times New Roman" w:cs="Times New Roman"/>
        </w:rPr>
        <w:t xml:space="preserve"> that </w:t>
      </w:r>
      <w:r w:rsidR="008335ED">
        <w:rPr>
          <w:rFonts w:ascii="Times New Roman" w:hAnsi="Times New Roman" w:cs="Times New Roman"/>
        </w:rPr>
        <w:t xml:space="preserve">binding of </w:t>
      </w:r>
      <w:r w:rsidR="008335ED" w:rsidRPr="008335ED">
        <w:rPr>
          <w:rFonts w:ascii="Times New Roman" w:hAnsi="Times New Roman" w:cs="Times New Roman"/>
          <w:vertAlign w:val="superscript"/>
        </w:rPr>
        <w:t>2</w:t>
      </w:r>
      <w:r w:rsidRPr="0006447B">
        <w:rPr>
          <w:rFonts w:ascii="Times New Roman" w:hAnsi="Times New Roman" w:cs="Times New Roman"/>
          <w:vertAlign w:val="superscript"/>
        </w:rPr>
        <w:t>26</w:t>
      </w:r>
      <w:r>
        <w:rPr>
          <w:rFonts w:ascii="Times New Roman" w:hAnsi="Times New Roman" w:cs="Times New Roman"/>
        </w:rPr>
        <w:t xml:space="preserve">Ra </w:t>
      </w:r>
      <w:r w:rsidR="008335ED">
        <w:rPr>
          <w:rFonts w:ascii="Times New Roman" w:hAnsi="Times New Roman" w:cs="Times New Roman"/>
        </w:rPr>
        <w:t>has been</w:t>
      </w:r>
      <w:r>
        <w:rPr>
          <w:rFonts w:ascii="Times New Roman" w:hAnsi="Times New Roman" w:cs="Times New Roman"/>
        </w:rPr>
        <w:t xml:space="preserve"> altered somewhat by the aging, particularly at </w:t>
      </w:r>
      <w:r w:rsidR="00573D4B">
        <w:rPr>
          <w:rFonts w:ascii="Times New Roman" w:hAnsi="Times New Roman" w:cs="Times New Roman"/>
        </w:rPr>
        <w:t>elevated temperatures</w:t>
      </w:r>
      <w:r w:rsidR="008335ED">
        <w:rPr>
          <w:rFonts w:ascii="Times New Roman" w:hAnsi="Times New Roman" w:cs="Times New Roman"/>
        </w:rPr>
        <w:t>.</w:t>
      </w:r>
    </w:p>
    <w:p w14:paraId="1570423F" w14:textId="28842523" w:rsidR="00E9335F" w:rsidRPr="006C65AB" w:rsidRDefault="00E9335F" w:rsidP="003D2655">
      <w:pPr>
        <w:spacing w:line="360" w:lineRule="auto"/>
        <w:jc w:val="both"/>
        <w:rPr>
          <w:rFonts w:ascii="Times New Roman" w:hAnsi="Times New Roman" w:cs="Times New Roman"/>
        </w:rPr>
      </w:pPr>
    </w:p>
    <w:p w14:paraId="285D8A64" w14:textId="5F518553" w:rsidR="00DD5E23" w:rsidRDefault="00ED5A59" w:rsidP="003D2655">
      <w:pPr>
        <w:jc w:val="both"/>
        <w:rPr>
          <w:rFonts w:ascii="Times New Roman" w:hAnsi="Times New Roman" w:cs="Times New Roman"/>
        </w:rPr>
      </w:pPr>
      <w:r>
        <w:rPr>
          <w:rFonts w:ascii="Times New Roman" w:hAnsi="Times New Roman" w:cs="Times New Roman"/>
          <w:noProof/>
          <w:lang w:val="en-US"/>
        </w:rPr>
        <w:lastRenderedPageBreak/>
        <mc:AlternateContent>
          <mc:Choice Requires="wps">
            <w:drawing>
              <wp:anchor distT="0" distB="0" distL="114300" distR="114300" simplePos="0" relativeHeight="251674624" behindDoc="0" locked="0" layoutInCell="1" allowOverlap="1" wp14:anchorId="2F6D025B" wp14:editId="66FCF8C3">
                <wp:simplePos x="0" y="0"/>
                <wp:positionH relativeFrom="column">
                  <wp:posOffset>5885180</wp:posOffset>
                </wp:positionH>
                <wp:positionV relativeFrom="paragraph">
                  <wp:posOffset>66173</wp:posOffset>
                </wp:positionV>
                <wp:extent cx="239602" cy="254272"/>
                <wp:effectExtent l="0" t="0" r="0" b="0"/>
                <wp:wrapNone/>
                <wp:docPr id="30" name="Text Box 30"/>
                <wp:cNvGraphicFramePr/>
                <a:graphic xmlns:a="http://schemas.openxmlformats.org/drawingml/2006/main">
                  <a:graphicData uri="http://schemas.microsoft.com/office/word/2010/wordprocessingShape">
                    <wps:wsp>
                      <wps:cNvSpPr txBox="1"/>
                      <wps:spPr>
                        <a:xfrm>
                          <a:off x="0" y="0"/>
                          <a:ext cx="239602" cy="254272"/>
                        </a:xfrm>
                        <a:prstGeom prst="rect">
                          <a:avLst/>
                        </a:prstGeom>
                        <a:noFill/>
                        <a:ln w="6350">
                          <a:noFill/>
                        </a:ln>
                      </wps:spPr>
                      <wps:txbx>
                        <w:txbxContent>
                          <w:p w14:paraId="7C6904C8" w14:textId="24519133" w:rsidR="00AA27DD" w:rsidRPr="00F61EF2" w:rsidRDefault="00AA27DD" w:rsidP="00334AE9">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6D025B" id="Text Box 30" o:spid="_x0000_s1032" type="#_x0000_t202" style="position:absolute;left:0;text-align:left;margin-left:463.4pt;margin-top:5.2pt;width:18.85pt;height:20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" filled="f" stroked="f" strokeweight=".5pt">
                <v:textbox>
                  <w:txbxContent>
                    <w:p w14:paraId="7C6904C8" w14:textId="24519133" w:rsidR="00AA27DD" w:rsidRPr="00F61EF2" w:rsidRDefault="00AA27DD" w:rsidP="00334AE9">
                      <w:pPr>
                        <w:rPr>
                          <w:rFonts w:ascii="Times" w:hAnsi="Times"/>
                          <w:sz w:val="20"/>
                          <w:szCs w:val="20"/>
                          <w:lang w:val="en-AU"/>
                        </w:rPr>
                      </w:pPr>
                      <w:r>
                        <w:rPr>
                          <w:rFonts w:ascii="Times" w:hAnsi="Times"/>
                          <w:sz w:val="20"/>
                          <w:szCs w:val="20"/>
                          <w:lang w:val="en-AU"/>
                        </w:rPr>
                        <w:t>B</w:t>
                      </w:r>
                    </w:p>
                  </w:txbxContent>
                </v:textbox>
              </v:shape>
            </w:pict>
          </mc:Fallback>
        </mc:AlternateContent>
      </w:r>
      <w:r>
        <w:rPr>
          <w:rFonts w:ascii="Times New Roman" w:hAnsi="Times New Roman" w:cs="Times New Roman"/>
          <w:noProof/>
          <w:lang w:val="en-US"/>
        </w:rPr>
        <mc:AlternateContent>
          <mc:Choice Requires="wps">
            <w:drawing>
              <wp:anchor distT="0" distB="0" distL="114300" distR="114300" simplePos="0" relativeHeight="251672576" behindDoc="0" locked="0" layoutInCell="1" allowOverlap="1" wp14:anchorId="5F86CDC2" wp14:editId="66B82BED">
                <wp:simplePos x="0" y="0"/>
                <wp:positionH relativeFrom="column">
                  <wp:posOffset>2503490</wp:posOffset>
                </wp:positionH>
                <wp:positionV relativeFrom="paragraph">
                  <wp:posOffset>64142</wp:posOffset>
                </wp:positionV>
                <wp:extent cx="239602" cy="254272"/>
                <wp:effectExtent l="0" t="0" r="0" b="0"/>
                <wp:wrapNone/>
                <wp:docPr id="16" name="Text Box 16"/>
                <wp:cNvGraphicFramePr/>
                <a:graphic xmlns:a="http://schemas.openxmlformats.org/drawingml/2006/main">
                  <a:graphicData uri="http://schemas.microsoft.com/office/word/2010/wordprocessingShape">
                    <wps:wsp>
                      <wps:cNvSpPr txBox="1"/>
                      <wps:spPr>
                        <a:xfrm>
                          <a:off x="0" y="0"/>
                          <a:ext cx="239602" cy="254272"/>
                        </a:xfrm>
                        <a:prstGeom prst="rect">
                          <a:avLst/>
                        </a:prstGeom>
                        <a:noFill/>
                        <a:ln w="6350">
                          <a:noFill/>
                        </a:ln>
                      </wps:spPr>
                      <wps:txbx>
                        <w:txbxContent>
                          <w:p w14:paraId="44549AC0" w14:textId="542F96E9" w:rsidR="00AA27DD" w:rsidRPr="00F61EF2" w:rsidRDefault="00AA27DD">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6CDC2" id="Text Box 16" o:spid="_x0000_s1033" type="#_x0000_t202" style="position:absolute;left:0;text-align:left;margin-left:197.15pt;margin-top:5.05pt;width:18.85pt;height:2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" filled="f" stroked="f" strokeweight=".5pt">
                <v:textbox>
                  <w:txbxContent>
                    <w:p w14:paraId="44549AC0" w14:textId="542F96E9" w:rsidR="00AA27DD" w:rsidRPr="00F61EF2" w:rsidRDefault="00AA27DD">
                      <w:pPr>
                        <w:rPr>
                          <w:rFonts w:ascii="Times" w:hAnsi="Times"/>
                          <w:sz w:val="20"/>
                          <w:szCs w:val="20"/>
                          <w:lang w:val="en-AU"/>
                        </w:rPr>
                      </w:pPr>
                      <w:r>
                        <w:rPr>
                          <w:rFonts w:ascii="Times" w:hAnsi="Times"/>
                          <w:sz w:val="20"/>
                          <w:szCs w:val="20"/>
                          <w:lang w:val="en-AU"/>
                        </w:rPr>
                        <w:t>A</w:t>
                      </w:r>
                    </w:p>
                  </w:txbxContent>
                </v:textbox>
              </v:shape>
            </w:pict>
          </mc:Fallback>
        </mc:AlternateContent>
      </w:r>
      <w:r w:rsidRPr="00ED5A59">
        <w:rPr>
          <w:noProof/>
          <w:lang w:val="en-US"/>
        </w:rPr>
        <w:drawing>
          <wp:inline distT="0" distB="0" distL="0" distR="0" wp14:anchorId="5DF69790" wp14:editId="79F0276A">
            <wp:extent cx="6135370" cy="217360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35370" cy="2173605"/>
                    </a:xfrm>
                    <a:prstGeom prst="rect">
                      <a:avLst/>
                    </a:prstGeom>
                  </pic:spPr>
                </pic:pic>
              </a:graphicData>
            </a:graphic>
          </wp:inline>
        </w:drawing>
      </w:r>
    </w:p>
    <w:p w14:paraId="43510704" w14:textId="4D356CDC" w:rsidR="001C1F66" w:rsidRPr="00F61EF2" w:rsidRDefault="00E9335F" w:rsidP="003D2655">
      <w:pPr>
        <w:jc w:val="both"/>
        <w:rPr>
          <w:rFonts w:ascii="Times New Roman" w:hAnsi="Times New Roman" w:cs="Times New Roman"/>
          <w:sz w:val="20"/>
          <w:szCs w:val="20"/>
        </w:rPr>
      </w:pPr>
      <w:r w:rsidRPr="00F61EF2">
        <w:rPr>
          <w:rFonts w:ascii="Times New Roman" w:hAnsi="Times New Roman" w:cs="Times New Roman"/>
          <w:sz w:val="20"/>
          <w:szCs w:val="20"/>
        </w:rPr>
        <w:t xml:space="preserve">Figure 4. </w:t>
      </w:r>
      <w:r w:rsidR="001C1F66" w:rsidRPr="00F61EF2">
        <w:rPr>
          <w:rFonts w:ascii="Times New Roman" w:hAnsi="Times New Roman" w:cs="Times New Roman"/>
          <w:sz w:val="20"/>
          <w:szCs w:val="20"/>
        </w:rPr>
        <w:t xml:space="preserve">Comparison of newly added </w:t>
      </w:r>
      <w:r w:rsidR="00DF7CB5" w:rsidRPr="00F61EF2">
        <w:rPr>
          <w:rFonts w:ascii="Times New Roman" w:hAnsi="Times New Roman" w:cs="Times New Roman"/>
          <w:sz w:val="20"/>
          <w:szCs w:val="20"/>
          <w:vertAlign w:val="superscript"/>
        </w:rPr>
        <w:t>22</w:t>
      </w:r>
      <w:r w:rsidR="00DF7CB5">
        <w:rPr>
          <w:rFonts w:ascii="Times New Roman" w:hAnsi="Times New Roman" w:cs="Times New Roman"/>
          <w:sz w:val="20"/>
          <w:szCs w:val="20"/>
          <w:vertAlign w:val="superscript"/>
        </w:rPr>
        <w:t>8</w:t>
      </w:r>
      <w:r w:rsidR="00DF7CB5" w:rsidRPr="00F61EF2">
        <w:rPr>
          <w:rFonts w:ascii="Times New Roman" w:hAnsi="Times New Roman" w:cs="Times New Roman"/>
          <w:sz w:val="20"/>
          <w:szCs w:val="20"/>
        </w:rPr>
        <w:t xml:space="preserve">Ra </w:t>
      </w:r>
      <w:r w:rsidR="001C1F66" w:rsidRPr="00F61EF2">
        <w:rPr>
          <w:rFonts w:ascii="Times New Roman" w:hAnsi="Times New Roman" w:cs="Times New Roman"/>
          <w:sz w:val="20"/>
          <w:szCs w:val="20"/>
        </w:rPr>
        <w:t>binding by the solid (</w:t>
      </w:r>
      <w:r w:rsidR="00334AE9">
        <w:rPr>
          <w:rFonts w:ascii="Times New Roman" w:hAnsi="Times New Roman" w:cs="Times New Roman"/>
          <w:sz w:val="20"/>
          <w:szCs w:val="20"/>
        </w:rPr>
        <w:t>A</w:t>
      </w:r>
      <w:r w:rsidR="001C1F66" w:rsidRPr="00F61EF2">
        <w:rPr>
          <w:rFonts w:ascii="Times New Roman" w:hAnsi="Times New Roman" w:cs="Times New Roman"/>
          <w:sz w:val="20"/>
          <w:szCs w:val="20"/>
        </w:rPr>
        <w:t xml:space="preserve">) with the desorption behaviour of previously bound </w:t>
      </w:r>
      <w:r w:rsidR="00DF7CB5" w:rsidRPr="00F61EF2">
        <w:rPr>
          <w:rFonts w:ascii="Times New Roman" w:hAnsi="Times New Roman" w:cs="Times New Roman"/>
          <w:sz w:val="20"/>
          <w:szCs w:val="20"/>
          <w:vertAlign w:val="superscript"/>
        </w:rPr>
        <w:t>226</w:t>
      </w:r>
      <w:r w:rsidR="00DF7CB5" w:rsidRPr="00F61EF2">
        <w:rPr>
          <w:rFonts w:ascii="Times New Roman" w:hAnsi="Times New Roman" w:cs="Times New Roman"/>
          <w:sz w:val="20"/>
          <w:szCs w:val="20"/>
        </w:rPr>
        <w:t xml:space="preserve">Ra </w:t>
      </w:r>
      <w:r w:rsidRPr="00F61EF2">
        <w:rPr>
          <w:rFonts w:ascii="Times New Roman" w:hAnsi="Times New Roman" w:cs="Times New Roman"/>
          <w:sz w:val="20"/>
          <w:szCs w:val="20"/>
        </w:rPr>
        <w:t>(</w:t>
      </w:r>
      <w:r w:rsidR="00334AE9">
        <w:rPr>
          <w:rFonts w:ascii="Times New Roman" w:hAnsi="Times New Roman" w:cs="Times New Roman"/>
          <w:sz w:val="20"/>
          <w:szCs w:val="20"/>
        </w:rPr>
        <w:t>B</w:t>
      </w:r>
      <w:r w:rsidRPr="00F61EF2">
        <w:rPr>
          <w:rFonts w:ascii="Times New Roman" w:hAnsi="Times New Roman" w:cs="Times New Roman"/>
          <w:sz w:val="20"/>
          <w:szCs w:val="20"/>
        </w:rPr>
        <w:t xml:space="preserve">). Experiments </w:t>
      </w:r>
      <w:r w:rsidR="003C5F26" w:rsidRPr="00F61EF2">
        <w:rPr>
          <w:rFonts w:ascii="Times New Roman" w:hAnsi="Times New Roman" w:cs="Times New Roman"/>
          <w:sz w:val="20"/>
          <w:szCs w:val="20"/>
        </w:rPr>
        <w:t xml:space="preserve">are </w:t>
      </w:r>
      <w:r w:rsidRPr="00F61EF2">
        <w:rPr>
          <w:rFonts w:ascii="Times New Roman" w:hAnsi="Times New Roman" w:cs="Times New Roman"/>
          <w:sz w:val="20"/>
          <w:szCs w:val="20"/>
        </w:rPr>
        <w:t xml:space="preserve">with </w:t>
      </w:r>
      <w:r w:rsidR="003C5F26" w:rsidRPr="00F61EF2">
        <w:rPr>
          <w:rFonts w:ascii="Times New Roman" w:hAnsi="Times New Roman" w:cs="Times New Roman"/>
          <w:sz w:val="20"/>
          <w:szCs w:val="20"/>
        </w:rPr>
        <w:t xml:space="preserve">samples loaded with </w:t>
      </w:r>
      <w:r w:rsidRPr="00F61EF2">
        <w:rPr>
          <w:rFonts w:ascii="Times New Roman" w:hAnsi="Times New Roman" w:cs="Times New Roman"/>
          <w:sz w:val="20"/>
          <w:szCs w:val="20"/>
        </w:rPr>
        <w:t>1 x 10</w:t>
      </w:r>
      <w:r w:rsidRPr="00F61EF2">
        <w:rPr>
          <w:rFonts w:ascii="Times New Roman" w:hAnsi="Times New Roman" w:cs="Times New Roman"/>
          <w:sz w:val="20"/>
          <w:szCs w:val="20"/>
          <w:vertAlign w:val="superscript"/>
        </w:rPr>
        <w:t xml:space="preserve">-10 </w:t>
      </w:r>
      <w:r w:rsidRPr="00F61EF2">
        <w:rPr>
          <w:rFonts w:ascii="Times New Roman" w:hAnsi="Times New Roman" w:cs="Times New Roman"/>
          <w:sz w:val="20"/>
          <w:szCs w:val="20"/>
        </w:rPr>
        <w:t xml:space="preserve">M of </w:t>
      </w:r>
      <w:r w:rsidR="00DF7CB5">
        <w:rPr>
          <w:rFonts w:ascii="Times New Roman" w:hAnsi="Times New Roman" w:cs="Times New Roman"/>
          <w:sz w:val="20"/>
          <w:szCs w:val="20"/>
        </w:rPr>
        <w:t>Ra</w:t>
      </w:r>
      <w:r w:rsidRPr="00F61EF2">
        <w:rPr>
          <w:rFonts w:ascii="Times New Roman" w:hAnsi="Times New Roman" w:cs="Times New Roman"/>
          <w:sz w:val="20"/>
          <w:szCs w:val="20"/>
        </w:rPr>
        <w:t>.  Data are represented as</w:t>
      </w:r>
      <w:r w:rsidR="001D37B3">
        <w:rPr>
          <w:rFonts w:ascii="Times New Roman" w:hAnsi="Times New Roman" w:cs="Times New Roman"/>
          <w:sz w:val="20"/>
          <w:szCs w:val="20"/>
        </w:rPr>
        <w:t xml:space="preserve"> the</w:t>
      </w:r>
      <w:r w:rsidRPr="00F61EF2">
        <w:rPr>
          <w:rFonts w:ascii="Times New Roman" w:hAnsi="Times New Roman" w:cs="Times New Roman"/>
          <w:sz w:val="20"/>
          <w:szCs w:val="20"/>
        </w:rPr>
        <w:t xml:space="preserve"> total amo</w:t>
      </w:r>
      <w:r w:rsidR="00C455E8" w:rsidRPr="00F61EF2">
        <w:rPr>
          <w:rFonts w:ascii="Times New Roman" w:hAnsi="Times New Roman" w:cs="Times New Roman"/>
          <w:sz w:val="20"/>
          <w:szCs w:val="20"/>
        </w:rPr>
        <w:t>unt of each isotope in solution (</w:t>
      </w:r>
      <w:r w:rsidR="008F26A5">
        <w:rPr>
          <w:rFonts w:ascii="Times New Roman" w:hAnsi="Times New Roman" w:cs="Times New Roman"/>
          <w:sz w:val="20"/>
          <w:szCs w:val="20"/>
        </w:rPr>
        <w:t>fraction</w:t>
      </w:r>
      <w:r w:rsidR="00C455E8" w:rsidRPr="00F61EF2">
        <w:rPr>
          <w:rFonts w:ascii="Times New Roman" w:hAnsi="Times New Roman" w:cs="Times New Roman"/>
          <w:sz w:val="20"/>
          <w:szCs w:val="20"/>
        </w:rPr>
        <w:t xml:space="preserve"> of added </w:t>
      </w:r>
      <w:r w:rsidR="00C455E8" w:rsidRPr="00F61EF2">
        <w:rPr>
          <w:rFonts w:ascii="Times New Roman" w:hAnsi="Times New Roman" w:cs="Times New Roman"/>
          <w:sz w:val="20"/>
          <w:szCs w:val="20"/>
          <w:vertAlign w:val="superscript"/>
        </w:rPr>
        <w:t>228</w:t>
      </w:r>
      <w:r w:rsidR="00C455E8" w:rsidRPr="00F61EF2">
        <w:rPr>
          <w:rFonts w:ascii="Times New Roman" w:hAnsi="Times New Roman" w:cs="Times New Roman"/>
          <w:sz w:val="20"/>
          <w:szCs w:val="20"/>
        </w:rPr>
        <w:t xml:space="preserve">Ra in solution or total </w:t>
      </w:r>
      <w:r w:rsidR="00C455E8" w:rsidRPr="00F61EF2">
        <w:rPr>
          <w:rFonts w:ascii="Times New Roman" w:hAnsi="Times New Roman" w:cs="Times New Roman"/>
          <w:sz w:val="20"/>
          <w:szCs w:val="20"/>
          <w:vertAlign w:val="superscript"/>
        </w:rPr>
        <w:t>226</w:t>
      </w:r>
      <w:r w:rsidR="00C455E8" w:rsidRPr="00F61EF2">
        <w:rPr>
          <w:rFonts w:ascii="Times New Roman" w:hAnsi="Times New Roman" w:cs="Times New Roman"/>
          <w:sz w:val="20"/>
          <w:szCs w:val="20"/>
        </w:rPr>
        <w:t>Ra in solution (</w:t>
      </w:r>
      <w:proofErr w:type="spellStart"/>
      <w:r w:rsidR="00C455E8" w:rsidRPr="00F61EF2">
        <w:rPr>
          <w:rFonts w:ascii="Times New Roman" w:hAnsi="Times New Roman" w:cs="Times New Roman"/>
          <w:sz w:val="20"/>
          <w:szCs w:val="20"/>
        </w:rPr>
        <w:t>Bq</w:t>
      </w:r>
      <w:proofErr w:type="spellEnd"/>
      <w:r w:rsidR="00C455E8" w:rsidRPr="00F61EF2">
        <w:rPr>
          <w:rFonts w:ascii="Times New Roman" w:hAnsi="Times New Roman" w:cs="Times New Roman"/>
          <w:sz w:val="20"/>
          <w:szCs w:val="20"/>
        </w:rPr>
        <w:t>/g of liquid)).</w:t>
      </w:r>
    </w:p>
    <w:p w14:paraId="67F426B9" w14:textId="77777777" w:rsidR="00E9335F" w:rsidRDefault="00E9335F" w:rsidP="00210CFE">
      <w:pPr>
        <w:spacing w:line="360" w:lineRule="auto"/>
        <w:jc w:val="both"/>
        <w:rPr>
          <w:rFonts w:ascii="Times New Roman" w:hAnsi="Times New Roman" w:cs="Times New Roman"/>
        </w:rPr>
      </w:pPr>
    </w:p>
    <w:p w14:paraId="42B057DD" w14:textId="2E4EA6E8" w:rsidR="00CB5427" w:rsidRDefault="00CB5427" w:rsidP="00DF7CB5">
      <w:pPr>
        <w:spacing w:line="360" w:lineRule="auto"/>
        <w:jc w:val="both"/>
        <w:rPr>
          <w:rFonts w:ascii="Times New Roman" w:hAnsi="Times New Roman" w:cs="Times New Roman"/>
        </w:rPr>
      </w:pPr>
      <w:r>
        <w:rPr>
          <w:rFonts w:ascii="Times New Roman" w:hAnsi="Times New Roman" w:cs="Times New Roman"/>
        </w:rPr>
        <w:t xml:space="preserve">The uptake and release data for </w:t>
      </w:r>
      <w:r w:rsidR="00DF7CB5">
        <w:rPr>
          <w:rFonts w:ascii="Times New Roman" w:hAnsi="Times New Roman" w:cs="Times New Roman"/>
        </w:rPr>
        <w:t>Sr</w:t>
      </w:r>
      <w:r>
        <w:rPr>
          <w:rFonts w:ascii="Times New Roman" w:hAnsi="Times New Roman" w:cs="Times New Roman"/>
        </w:rPr>
        <w:t xml:space="preserve"> isotopes are somewhat different </w:t>
      </w:r>
      <w:r w:rsidR="00F70D11">
        <w:rPr>
          <w:rFonts w:ascii="Times New Roman" w:hAnsi="Times New Roman" w:cs="Times New Roman"/>
        </w:rPr>
        <w:t xml:space="preserve">from that </w:t>
      </w:r>
      <w:r w:rsidR="001D37B3">
        <w:rPr>
          <w:rFonts w:ascii="Times New Roman" w:hAnsi="Times New Roman" w:cs="Times New Roman"/>
        </w:rPr>
        <w:t xml:space="preserve">for Ra </w:t>
      </w:r>
      <w:r w:rsidR="007D38FB">
        <w:rPr>
          <w:rFonts w:ascii="Times New Roman" w:hAnsi="Times New Roman" w:cs="Times New Roman"/>
        </w:rPr>
        <w:t>(Fig</w:t>
      </w:r>
      <w:r w:rsidR="001D37B3">
        <w:rPr>
          <w:rFonts w:ascii="Times New Roman" w:hAnsi="Times New Roman" w:cs="Times New Roman"/>
        </w:rPr>
        <w:t>s</w:t>
      </w:r>
      <w:r w:rsidR="00302009">
        <w:rPr>
          <w:rFonts w:ascii="Times New Roman" w:hAnsi="Times New Roman" w:cs="Times New Roman"/>
        </w:rPr>
        <w:t>.</w:t>
      </w:r>
      <w:r w:rsidR="00DF7CB5">
        <w:rPr>
          <w:rFonts w:ascii="Times New Roman" w:hAnsi="Times New Roman" w:cs="Times New Roman"/>
        </w:rPr>
        <w:t xml:space="preserve"> </w:t>
      </w:r>
      <w:r>
        <w:rPr>
          <w:rFonts w:ascii="Times New Roman" w:hAnsi="Times New Roman" w:cs="Times New Roman"/>
        </w:rPr>
        <w:t>5</w:t>
      </w:r>
      <w:r w:rsidR="001D37B3">
        <w:rPr>
          <w:rFonts w:ascii="Times New Roman" w:hAnsi="Times New Roman" w:cs="Times New Roman"/>
        </w:rPr>
        <w:t xml:space="preserve"> </w:t>
      </w:r>
      <w:r w:rsidR="00302009">
        <w:rPr>
          <w:rFonts w:ascii="Times New Roman" w:hAnsi="Times New Roman" w:cs="Times New Roman"/>
        </w:rPr>
        <w:t>&amp;</w:t>
      </w:r>
      <w:r w:rsidR="001D37B3">
        <w:rPr>
          <w:rFonts w:ascii="Times New Roman" w:hAnsi="Times New Roman" w:cs="Times New Roman"/>
        </w:rPr>
        <w:t xml:space="preserve"> 6</w:t>
      </w:r>
      <w:r>
        <w:rPr>
          <w:rFonts w:ascii="Times New Roman" w:hAnsi="Times New Roman" w:cs="Times New Roman"/>
        </w:rPr>
        <w:t xml:space="preserve">).  In this </w:t>
      </w:r>
      <w:r w:rsidR="00F70D11">
        <w:rPr>
          <w:rFonts w:ascii="Times New Roman" w:hAnsi="Times New Roman" w:cs="Times New Roman"/>
        </w:rPr>
        <w:t>case,</w:t>
      </w:r>
      <w:r>
        <w:rPr>
          <w:rFonts w:ascii="Times New Roman" w:hAnsi="Times New Roman" w:cs="Times New Roman"/>
        </w:rPr>
        <w:t xml:space="preserve"> the newly added </w:t>
      </w:r>
      <w:r w:rsidR="00DF7CB5" w:rsidRPr="00DF7CB5">
        <w:rPr>
          <w:rFonts w:ascii="Times New Roman" w:hAnsi="Times New Roman" w:cs="Times New Roman"/>
          <w:vertAlign w:val="superscript"/>
        </w:rPr>
        <w:t>85</w:t>
      </w:r>
      <w:r w:rsidR="00DF7CB5">
        <w:rPr>
          <w:rFonts w:ascii="Times New Roman" w:hAnsi="Times New Roman" w:cs="Times New Roman"/>
        </w:rPr>
        <w:t>Sr</w:t>
      </w:r>
      <w:r>
        <w:rPr>
          <w:rFonts w:ascii="Times New Roman" w:hAnsi="Times New Roman" w:cs="Times New Roman"/>
        </w:rPr>
        <w:t xml:space="preserve"> is more strongly bound by the aged sol</w:t>
      </w:r>
      <w:r w:rsidR="00DF7CB5">
        <w:rPr>
          <w:rFonts w:ascii="Times New Roman" w:hAnsi="Times New Roman" w:cs="Times New Roman"/>
        </w:rPr>
        <w:t>ids in the pH range from 9 to 6</w:t>
      </w:r>
      <w:r w:rsidR="001D37B3">
        <w:rPr>
          <w:rFonts w:ascii="Times New Roman" w:hAnsi="Times New Roman" w:cs="Times New Roman"/>
        </w:rPr>
        <w:t xml:space="preserve"> (compared to the unaged solid)</w:t>
      </w:r>
      <w:r>
        <w:rPr>
          <w:rFonts w:ascii="Times New Roman" w:hAnsi="Times New Roman" w:cs="Times New Roman"/>
        </w:rPr>
        <w:t xml:space="preserve"> although the different curves tend to converge at lower </w:t>
      </w:r>
      <w:proofErr w:type="spellStart"/>
      <w:r>
        <w:rPr>
          <w:rFonts w:ascii="Times New Roman" w:hAnsi="Times New Roman" w:cs="Times New Roman"/>
        </w:rPr>
        <w:t>pH.</w:t>
      </w:r>
      <w:proofErr w:type="spellEnd"/>
      <w:r>
        <w:rPr>
          <w:rFonts w:ascii="Times New Roman" w:hAnsi="Times New Roman" w:cs="Times New Roman"/>
        </w:rPr>
        <w:t xml:space="preserve"> </w:t>
      </w:r>
      <w:r w:rsidR="00DF7CB5">
        <w:rPr>
          <w:rFonts w:ascii="Times New Roman" w:hAnsi="Times New Roman" w:cs="Times New Roman"/>
        </w:rPr>
        <w:t xml:space="preserve"> </w:t>
      </w:r>
      <w:r w:rsidR="001D37B3">
        <w:rPr>
          <w:rFonts w:ascii="Times New Roman" w:hAnsi="Times New Roman" w:cs="Times New Roman"/>
        </w:rPr>
        <w:t>Again, t</w:t>
      </w:r>
      <w:r>
        <w:rPr>
          <w:rFonts w:ascii="Times New Roman" w:hAnsi="Times New Roman" w:cs="Times New Roman"/>
        </w:rPr>
        <w:t xml:space="preserve">his </w:t>
      </w:r>
      <w:r w:rsidR="00DF7CB5">
        <w:rPr>
          <w:rFonts w:ascii="Times New Roman" w:hAnsi="Times New Roman" w:cs="Times New Roman"/>
        </w:rPr>
        <w:t>suggest</w:t>
      </w:r>
      <w:r w:rsidR="001D37B3">
        <w:rPr>
          <w:rFonts w:ascii="Times New Roman" w:hAnsi="Times New Roman" w:cs="Times New Roman"/>
        </w:rPr>
        <w:t>s</w:t>
      </w:r>
      <w:r>
        <w:rPr>
          <w:rFonts w:ascii="Times New Roman" w:hAnsi="Times New Roman" w:cs="Times New Roman"/>
        </w:rPr>
        <w:t xml:space="preserve"> slight changes in the sorption properties</w:t>
      </w:r>
      <w:r w:rsidR="001D37B3">
        <w:rPr>
          <w:rFonts w:ascii="Times New Roman" w:hAnsi="Times New Roman" w:cs="Times New Roman"/>
        </w:rPr>
        <w:t xml:space="preserve"> (in this case for Sr)</w:t>
      </w:r>
      <w:r>
        <w:rPr>
          <w:rFonts w:ascii="Times New Roman" w:hAnsi="Times New Roman" w:cs="Times New Roman"/>
        </w:rPr>
        <w:t xml:space="preserve"> resulting from aging</w:t>
      </w:r>
      <w:r w:rsidR="001D37B3">
        <w:rPr>
          <w:rFonts w:ascii="Times New Roman" w:hAnsi="Times New Roman" w:cs="Times New Roman"/>
        </w:rPr>
        <w:t xml:space="preserve">, possibly by the formation or alteration of mineral phases. </w:t>
      </w:r>
      <w:r w:rsidR="003C5F26">
        <w:rPr>
          <w:rFonts w:ascii="Times New Roman" w:hAnsi="Times New Roman" w:cs="Times New Roman"/>
        </w:rPr>
        <w:t xml:space="preserve"> </w:t>
      </w:r>
      <w:r>
        <w:rPr>
          <w:rFonts w:ascii="Times New Roman" w:hAnsi="Times New Roman" w:cs="Times New Roman"/>
        </w:rPr>
        <w:t>However</w:t>
      </w:r>
      <w:r w:rsidR="00167FC5">
        <w:rPr>
          <w:rFonts w:ascii="Times New Roman" w:hAnsi="Times New Roman" w:cs="Times New Roman"/>
        </w:rPr>
        <w:t>,</w:t>
      </w:r>
      <w:r>
        <w:rPr>
          <w:rFonts w:ascii="Times New Roman" w:hAnsi="Times New Roman" w:cs="Times New Roman"/>
        </w:rPr>
        <w:t xml:space="preserve"> </w:t>
      </w:r>
      <w:r w:rsidR="001D37B3">
        <w:rPr>
          <w:rFonts w:ascii="Times New Roman" w:hAnsi="Times New Roman" w:cs="Times New Roman"/>
        </w:rPr>
        <w:t>it is clear from Figure</w:t>
      </w:r>
      <w:r w:rsidR="00E07C44">
        <w:rPr>
          <w:rFonts w:ascii="Times New Roman" w:hAnsi="Times New Roman" w:cs="Times New Roman"/>
        </w:rPr>
        <w:t>s</w:t>
      </w:r>
      <w:r w:rsidR="001D37B3">
        <w:rPr>
          <w:rFonts w:ascii="Times New Roman" w:hAnsi="Times New Roman" w:cs="Times New Roman"/>
        </w:rPr>
        <w:t xml:space="preserve"> 5B</w:t>
      </w:r>
      <w:r w:rsidR="00E07C44">
        <w:rPr>
          <w:rFonts w:ascii="Times New Roman" w:hAnsi="Times New Roman" w:cs="Times New Roman"/>
        </w:rPr>
        <w:t xml:space="preserve"> and 6B</w:t>
      </w:r>
      <w:r w:rsidR="001D37B3">
        <w:rPr>
          <w:rFonts w:ascii="Times New Roman" w:hAnsi="Times New Roman" w:cs="Times New Roman"/>
        </w:rPr>
        <w:t xml:space="preserve"> that </w:t>
      </w:r>
      <w:r>
        <w:rPr>
          <w:rFonts w:ascii="Times New Roman" w:hAnsi="Times New Roman" w:cs="Times New Roman"/>
        </w:rPr>
        <w:t xml:space="preserve">the distribution of </w:t>
      </w:r>
      <w:proofErr w:type="spellStart"/>
      <w:r w:rsidR="001D37B3">
        <w:rPr>
          <w:rFonts w:ascii="Times New Roman" w:hAnsi="Times New Roman" w:cs="Times New Roman"/>
        </w:rPr>
        <w:t>S</w:t>
      </w:r>
      <w:r w:rsidR="001D37B3" w:rsidRPr="00F61EF2">
        <w:rPr>
          <w:rFonts w:ascii="Times New Roman" w:hAnsi="Times New Roman" w:cs="Times New Roman"/>
        </w:rPr>
        <w:t>r</w:t>
      </w:r>
      <w:r w:rsidR="001D37B3" w:rsidRPr="001D37B3">
        <w:rPr>
          <w:rFonts w:ascii="Times New Roman" w:hAnsi="Times New Roman" w:cs="Times New Roman"/>
          <w:vertAlign w:val="subscript"/>
        </w:rPr>
        <w:t>nat</w:t>
      </w:r>
      <w:proofErr w:type="spellEnd"/>
      <w:r w:rsidR="001D37B3">
        <w:rPr>
          <w:rFonts w:ascii="Times New Roman" w:hAnsi="Times New Roman" w:cs="Times New Roman"/>
        </w:rPr>
        <w:t xml:space="preserve"> </w:t>
      </w:r>
      <w:r>
        <w:rPr>
          <w:rFonts w:ascii="Times New Roman" w:hAnsi="Times New Roman" w:cs="Times New Roman"/>
        </w:rPr>
        <w:t>is significantly altered by the agin</w:t>
      </w:r>
      <w:r w:rsidR="005C0F92">
        <w:rPr>
          <w:rFonts w:ascii="Times New Roman" w:hAnsi="Times New Roman" w:cs="Times New Roman"/>
        </w:rPr>
        <w:t xml:space="preserve">g </w:t>
      </w:r>
      <w:r w:rsidR="00CF05F6">
        <w:rPr>
          <w:rFonts w:ascii="Times New Roman" w:hAnsi="Times New Roman" w:cs="Times New Roman"/>
        </w:rPr>
        <w:t>step</w:t>
      </w:r>
      <w:r w:rsidR="00E07C44">
        <w:rPr>
          <w:rFonts w:ascii="Times New Roman" w:hAnsi="Times New Roman" w:cs="Times New Roman"/>
        </w:rPr>
        <w:t>,</w:t>
      </w:r>
      <w:r w:rsidR="00CF05F6">
        <w:rPr>
          <w:rFonts w:ascii="Times New Roman" w:hAnsi="Times New Roman" w:cs="Times New Roman"/>
        </w:rPr>
        <w:t xml:space="preserve"> </w:t>
      </w:r>
      <w:r w:rsidR="005C0F92">
        <w:rPr>
          <w:rFonts w:ascii="Times New Roman" w:hAnsi="Times New Roman" w:cs="Times New Roman"/>
        </w:rPr>
        <w:t>with si</w:t>
      </w:r>
      <w:r>
        <w:rPr>
          <w:rFonts w:ascii="Times New Roman" w:hAnsi="Times New Roman" w:cs="Times New Roman"/>
        </w:rPr>
        <w:t xml:space="preserve">gnificantly stronger binding by all the aged samples </w:t>
      </w:r>
      <w:r w:rsidR="003C5F26">
        <w:rPr>
          <w:rFonts w:ascii="Times New Roman" w:hAnsi="Times New Roman" w:cs="Times New Roman"/>
        </w:rPr>
        <w:t xml:space="preserve">across </w:t>
      </w:r>
      <w:r>
        <w:rPr>
          <w:rFonts w:ascii="Times New Roman" w:hAnsi="Times New Roman" w:cs="Times New Roman"/>
        </w:rPr>
        <w:t>the entire pH range</w:t>
      </w:r>
      <w:r w:rsidR="001D37B3">
        <w:rPr>
          <w:rFonts w:ascii="Times New Roman" w:hAnsi="Times New Roman" w:cs="Times New Roman"/>
        </w:rPr>
        <w:t xml:space="preserve">. </w:t>
      </w:r>
      <w:r w:rsidR="005C0F92">
        <w:rPr>
          <w:rFonts w:ascii="Times New Roman" w:hAnsi="Times New Roman" w:cs="Times New Roman"/>
        </w:rPr>
        <w:t xml:space="preserve">In particular, the significant </w:t>
      </w:r>
      <w:r>
        <w:rPr>
          <w:rFonts w:ascii="Times New Roman" w:hAnsi="Times New Roman" w:cs="Times New Roman"/>
        </w:rPr>
        <w:t>difference between the curve</w:t>
      </w:r>
      <w:r w:rsidR="00CF05F6">
        <w:rPr>
          <w:rFonts w:ascii="Times New Roman" w:hAnsi="Times New Roman" w:cs="Times New Roman"/>
        </w:rPr>
        <w:t>s</w:t>
      </w:r>
      <w:r w:rsidR="005D643F">
        <w:rPr>
          <w:rFonts w:ascii="Times New Roman" w:hAnsi="Times New Roman" w:cs="Times New Roman"/>
        </w:rPr>
        <w:t xml:space="preserve"> for the aged samples and the unaged sample</w:t>
      </w:r>
      <w:r>
        <w:rPr>
          <w:rFonts w:ascii="Times New Roman" w:hAnsi="Times New Roman" w:cs="Times New Roman"/>
        </w:rPr>
        <w:t xml:space="preserve"> </w:t>
      </w:r>
      <w:r w:rsidR="00DF7CB5">
        <w:rPr>
          <w:rFonts w:ascii="Times New Roman" w:hAnsi="Times New Roman" w:cs="Times New Roman"/>
        </w:rPr>
        <w:t>(Fig</w:t>
      </w:r>
      <w:r w:rsidR="00302009">
        <w:rPr>
          <w:rFonts w:ascii="Times New Roman" w:hAnsi="Times New Roman" w:cs="Times New Roman"/>
        </w:rPr>
        <w:t>s.</w:t>
      </w:r>
      <w:r w:rsidR="00DF7CB5">
        <w:rPr>
          <w:rFonts w:ascii="Times New Roman" w:hAnsi="Times New Roman" w:cs="Times New Roman"/>
        </w:rPr>
        <w:t xml:space="preserve"> 5B</w:t>
      </w:r>
      <w:r w:rsidR="005D643F">
        <w:rPr>
          <w:rFonts w:ascii="Times New Roman" w:hAnsi="Times New Roman" w:cs="Times New Roman"/>
        </w:rPr>
        <w:t xml:space="preserve"> </w:t>
      </w:r>
      <w:r w:rsidR="00302009">
        <w:rPr>
          <w:rFonts w:ascii="Times New Roman" w:hAnsi="Times New Roman" w:cs="Times New Roman"/>
        </w:rPr>
        <w:t>&amp;</w:t>
      </w:r>
      <w:r w:rsidR="005D643F">
        <w:rPr>
          <w:rFonts w:ascii="Times New Roman" w:hAnsi="Times New Roman" w:cs="Times New Roman"/>
        </w:rPr>
        <w:t xml:space="preserve"> 6B</w:t>
      </w:r>
      <w:r w:rsidR="00DF7CB5">
        <w:rPr>
          <w:rFonts w:ascii="Times New Roman" w:hAnsi="Times New Roman" w:cs="Times New Roman"/>
        </w:rPr>
        <w:t>)</w:t>
      </w:r>
      <w:r>
        <w:rPr>
          <w:rFonts w:ascii="Times New Roman" w:hAnsi="Times New Roman" w:cs="Times New Roman"/>
        </w:rPr>
        <w:t xml:space="preserve"> continue into the low pH range. </w:t>
      </w:r>
      <w:r w:rsidR="001D37B3">
        <w:rPr>
          <w:rFonts w:ascii="Times New Roman" w:hAnsi="Times New Roman" w:cs="Times New Roman"/>
        </w:rPr>
        <w:t>Th</w:t>
      </w:r>
      <w:r w:rsidR="005D643F">
        <w:rPr>
          <w:rFonts w:ascii="Times New Roman" w:hAnsi="Times New Roman" w:cs="Times New Roman"/>
        </w:rPr>
        <w:t xml:space="preserve">e </w:t>
      </w:r>
      <w:proofErr w:type="spellStart"/>
      <w:r w:rsidR="00CF05F6">
        <w:rPr>
          <w:rFonts w:ascii="Times New Roman" w:hAnsi="Times New Roman" w:cs="Times New Roman"/>
        </w:rPr>
        <w:t>S</w:t>
      </w:r>
      <w:r w:rsidR="00CF05F6" w:rsidRPr="00F61EF2">
        <w:rPr>
          <w:rFonts w:ascii="Times New Roman" w:hAnsi="Times New Roman" w:cs="Times New Roman"/>
        </w:rPr>
        <w:t>r</w:t>
      </w:r>
      <w:r w:rsidR="00CF05F6" w:rsidRPr="001D37B3">
        <w:rPr>
          <w:rFonts w:ascii="Times New Roman" w:hAnsi="Times New Roman" w:cs="Times New Roman"/>
          <w:vertAlign w:val="subscript"/>
        </w:rPr>
        <w:t>nat</w:t>
      </w:r>
      <w:proofErr w:type="spellEnd"/>
      <w:r w:rsidR="00CF05F6">
        <w:rPr>
          <w:rFonts w:ascii="Times New Roman" w:hAnsi="Times New Roman" w:cs="Times New Roman"/>
        </w:rPr>
        <w:t xml:space="preserve"> </w:t>
      </w:r>
      <w:r w:rsidR="00DF7CB5">
        <w:rPr>
          <w:rFonts w:ascii="Times New Roman" w:hAnsi="Times New Roman" w:cs="Times New Roman"/>
        </w:rPr>
        <w:t xml:space="preserve">release </w:t>
      </w:r>
      <w:r w:rsidR="005D643F">
        <w:rPr>
          <w:rFonts w:ascii="Times New Roman" w:hAnsi="Times New Roman" w:cs="Times New Roman"/>
        </w:rPr>
        <w:t xml:space="preserve">from all 3 aged samples </w:t>
      </w:r>
      <w:r>
        <w:rPr>
          <w:rFonts w:ascii="Times New Roman" w:hAnsi="Times New Roman" w:cs="Times New Roman"/>
        </w:rPr>
        <w:t xml:space="preserve">as </w:t>
      </w:r>
      <w:r w:rsidR="00CF05F6">
        <w:rPr>
          <w:rFonts w:ascii="Times New Roman" w:hAnsi="Times New Roman" w:cs="Times New Roman"/>
        </w:rPr>
        <w:t xml:space="preserve">the </w:t>
      </w:r>
      <w:r>
        <w:rPr>
          <w:rFonts w:ascii="Times New Roman" w:hAnsi="Times New Roman" w:cs="Times New Roman"/>
        </w:rPr>
        <w:t xml:space="preserve">pH </w:t>
      </w:r>
      <w:r w:rsidR="00DF7CB5">
        <w:rPr>
          <w:rFonts w:ascii="Times New Roman" w:hAnsi="Times New Roman" w:cs="Times New Roman"/>
        </w:rPr>
        <w:t>reduces</w:t>
      </w:r>
      <w:r>
        <w:rPr>
          <w:rFonts w:ascii="Times New Roman" w:hAnsi="Times New Roman" w:cs="Times New Roman"/>
        </w:rPr>
        <w:t xml:space="preserve"> is</w:t>
      </w:r>
      <w:r w:rsidR="005C0F92">
        <w:rPr>
          <w:rFonts w:ascii="Times New Roman" w:hAnsi="Times New Roman" w:cs="Times New Roman"/>
        </w:rPr>
        <w:t xml:space="preserve"> </w:t>
      </w:r>
      <w:r w:rsidR="00DF7CB5">
        <w:rPr>
          <w:rFonts w:ascii="Times New Roman" w:hAnsi="Times New Roman" w:cs="Times New Roman"/>
        </w:rPr>
        <w:t xml:space="preserve">significantly </w:t>
      </w:r>
      <w:r>
        <w:rPr>
          <w:rFonts w:ascii="Times New Roman" w:hAnsi="Times New Roman" w:cs="Times New Roman"/>
        </w:rPr>
        <w:t>l</w:t>
      </w:r>
      <w:r w:rsidRPr="00CB5427">
        <w:rPr>
          <w:rFonts w:ascii="Times New Roman" w:hAnsi="Times New Roman" w:cs="Times New Roman"/>
        </w:rPr>
        <w:t>ess than the unaged sample. This shows that during aging</w:t>
      </w:r>
      <w:r>
        <w:rPr>
          <w:rFonts w:ascii="Times New Roman" w:hAnsi="Times New Roman" w:cs="Times New Roman"/>
        </w:rPr>
        <w:t xml:space="preserve">, some </w:t>
      </w:r>
      <w:proofErr w:type="spellStart"/>
      <w:r w:rsidR="00CF05F6">
        <w:rPr>
          <w:rFonts w:ascii="Times New Roman" w:hAnsi="Times New Roman" w:cs="Times New Roman"/>
        </w:rPr>
        <w:t>S</w:t>
      </w:r>
      <w:r w:rsidR="00CF05F6" w:rsidRPr="00F61EF2">
        <w:rPr>
          <w:rFonts w:ascii="Times New Roman" w:hAnsi="Times New Roman" w:cs="Times New Roman"/>
        </w:rPr>
        <w:t>r</w:t>
      </w:r>
      <w:r w:rsidR="00CF05F6" w:rsidRPr="001D37B3">
        <w:rPr>
          <w:rFonts w:ascii="Times New Roman" w:hAnsi="Times New Roman" w:cs="Times New Roman"/>
          <w:vertAlign w:val="subscript"/>
        </w:rPr>
        <w:t>nat</w:t>
      </w:r>
      <w:proofErr w:type="spellEnd"/>
      <w:r w:rsidR="00CF05F6" w:rsidRPr="00CB5427">
        <w:rPr>
          <w:rFonts w:ascii="Times New Roman" w:hAnsi="Times New Roman" w:cs="Times New Roman"/>
        </w:rPr>
        <w:t xml:space="preserve"> </w:t>
      </w:r>
      <w:r w:rsidRPr="00CB5427">
        <w:rPr>
          <w:rFonts w:ascii="Times New Roman" w:hAnsi="Times New Roman" w:cs="Times New Roman"/>
        </w:rPr>
        <w:t>has been incorp</w:t>
      </w:r>
      <w:r>
        <w:rPr>
          <w:rFonts w:ascii="Times New Roman" w:hAnsi="Times New Roman" w:cs="Times New Roman"/>
        </w:rPr>
        <w:t>orated in inaccessible phases.</w:t>
      </w:r>
      <w:r w:rsidR="00B33E63">
        <w:rPr>
          <w:rFonts w:ascii="Times New Roman" w:hAnsi="Times New Roman" w:cs="Times New Roman"/>
        </w:rPr>
        <w:t xml:space="preserve">  </w:t>
      </w:r>
      <w:r w:rsidRPr="00CB5427">
        <w:rPr>
          <w:rFonts w:ascii="Times New Roman" w:hAnsi="Times New Roman" w:cs="Times New Roman"/>
        </w:rPr>
        <w:t>Also</w:t>
      </w:r>
      <w:r w:rsidR="00761CBA">
        <w:rPr>
          <w:rFonts w:ascii="Times New Roman" w:hAnsi="Times New Roman" w:cs="Times New Roman"/>
        </w:rPr>
        <w:t>,</w:t>
      </w:r>
      <w:r w:rsidRPr="00CB5427">
        <w:rPr>
          <w:rFonts w:ascii="Times New Roman" w:hAnsi="Times New Roman" w:cs="Times New Roman"/>
        </w:rPr>
        <w:t xml:space="preserve"> the </w:t>
      </w:r>
      <w:proofErr w:type="spellStart"/>
      <w:r w:rsidR="005D643F">
        <w:rPr>
          <w:rFonts w:ascii="Times New Roman" w:hAnsi="Times New Roman" w:cs="Times New Roman"/>
        </w:rPr>
        <w:t>Sr</w:t>
      </w:r>
      <w:r w:rsidR="005D643F" w:rsidRPr="005D643F">
        <w:rPr>
          <w:rFonts w:ascii="Times New Roman" w:hAnsi="Times New Roman" w:cs="Times New Roman"/>
          <w:vertAlign w:val="subscript"/>
        </w:rPr>
        <w:t>nat</w:t>
      </w:r>
      <w:proofErr w:type="spellEnd"/>
      <w:r w:rsidR="005D643F" w:rsidRPr="005D643F">
        <w:rPr>
          <w:rFonts w:ascii="Times New Roman" w:hAnsi="Times New Roman" w:cs="Times New Roman"/>
          <w:vertAlign w:val="subscript"/>
        </w:rPr>
        <w:t xml:space="preserve"> </w:t>
      </w:r>
      <w:r w:rsidR="005D643F">
        <w:rPr>
          <w:rFonts w:ascii="Times New Roman" w:hAnsi="Times New Roman" w:cs="Times New Roman"/>
        </w:rPr>
        <w:t>retention</w:t>
      </w:r>
      <w:r w:rsidRPr="00CB5427">
        <w:rPr>
          <w:rFonts w:ascii="Times New Roman" w:hAnsi="Times New Roman" w:cs="Times New Roman"/>
        </w:rPr>
        <w:t xml:space="preserve"> properties of the aged solid differ slightly</w:t>
      </w:r>
      <w:r w:rsidR="00E07C44">
        <w:rPr>
          <w:rFonts w:ascii="Times New Roman" w:hAnsi="Times New Roman" w:cs="Times New Roman"/>
        </w:rPr>
        <w:t>,</w:t>
      </w:r>
      <w:r w:rsidR="00DF7CB5">
        <w:rPr>
          <w:rFonts w:ascii="Times New Roman" w:hAnsi="Times New Roman" w:cs="Times New Roman"/>
        </w:rPr>
        <w:t xml:space="preserve"> with the </w:t>
      </w:r>
      <w:r w:rsidRPr="00CB5427">
        <w:rPr>
          <w:rFonts w:ascii="Times New Roman" w:hAnsi="Times New Roman" w:cs="Times New Roman"/>
        </w:rPr>
        <w:t xml:space="preserve">aged samples </w:t>
      </w:r>
      <w:r w:rsidR="00CF05F6">
        <w:rPr>
          <w:rFonts w:ascii="Times New Roman" w:hAnsi="Times New Roman" w:cs="Times New Roman"/>
        </w:rPr>
        <w:t>releasing further bound</w:t>
      </w:r>
      <w:r w:rsidRPr="00CB5427">
        <w:rPr>
          <w:rFonts w:ascii="Times New Roman" w:hAnsi="Times New Roman" w:cs="Times New Roman"/>
        </w:rPr>
        <w:t xml:space="preserve"> </w:t>
      </w:r>
      <w:proofErr w:type="spellStart"/>
      <w:r w:rsidR="00CF05F6">
        <w:rPr>
          <w:rFonts w:ascii="Times New Roman" w:hAnsi="Times New Roman" w:cs="Times New Roman"/>
        </w:rPr>
        <w:t>S</w:t>
      </w:r>
      <w:r w:rsidR="00CF05F6" w:rsidRPr="00F61EF2">
        <w:rPr>
          <w:rFonts w:ascii="Times New Roman" w:hAnsi="Times New Roman" w:cs="Times New Roman"/>
        </w:rPr>
        <w:t>r</w:t>
      </w:r>
      <w:r w:rsidR="00CF05F6" w:rsidRPr="001D37B3">
        <w:rPr>
          <w:rFonts w:ascii="Times New Roman" w:hAnsi="Times New Roman" w:cs="Times New Roman"/>
          <w:vertAlign w:val="subscript"/>
        </w:rPr>
        <w:t>nat</w:t>
      </w:r>
      <w:proofErr w:type="spellEnd"/>
      <w:r w:rsidR="00CF05F6" w:rsidRPr="00CB5427">
        <w:rPr>
          <w:rFonts w:ascii="Times New Roman" w:hAnsi="Times New Roman" w:cs="Times New Roman"/>
        </w:rPr>
        <w:t xml:space="preserve"> </w:t>
      </w:r>
      <w:r w:rsidRPr="00CB5427">
        <w:rPr>
          <w:rFonts w:ascii="Times New Roman" w:hAnsi="Times New Roman" w:cs="Times New Roman"/>
        </w:rPr>
        <w:t>with the overnight aging at pH 3</w:t>
      </w:r>
      <w:r w:rsidR="00DF7CB5">
        <w:rPr>
          <w:rFonts w:ascii="Times New Roman" w:hAnsi="Times New Roman" w:cs="Times New Roman"/>
        </w:rPr>
        <w:t xml:space="preserve"> (Fig</w:t>
      </w:r>
      <w:r w:rsidR="00302009">
        <w:rPr>
          <w:rFonts w:ascii="Times New Roman" w:hAnsi="Times New Roman" w:cs="Times New Roman"/>
        </w:rPr>
        <w:t>s.</w:t>
      </w:r>
      <w:r w:rsidR="00DF7CB5">
        <w:rPr>
          <w:rFonts w:ascii="Times New Roman" w:hAnsi="Times New Roman" w:cs="Times New Roman"/>
        </w:rPr>
        <w:t xml:space="preserve"> 5B</w:t>
      </w:r>
      <w:r w:rsidR="005D643F">
        <w:rPr>
          <w:rFonts w:ascii="Times New Roman" w:hAnsi="Times New Roman" w:cs="Times New Roman"/>
        </w:rPr>
        <w:t xml:space="preserve"> </w:t>
      </w:r>
      <w:r w:rsidR="00302009">
        <w:rPr>
          <w:rFonts w:ascii="Times New Roman" w:hAnsi="Times New Roman" w:cs="Times New Roman"/>
        </w:rPr>
        <w:t>&amp;</w:t>
      </w:r>
      <w:r w:rsidR="005D643F">
        <w:rPr>
          <w:rFonts w:ascii="Times New Roman" w:hAnsi="Times New Roman" w:cs="Times New Roman"/>
        </w:rPr>
        <w:t xml:space="preserve"> 6B</w:t>
      </w:r>
      <w:r w:rsidR="00DF7CB5">
        <w:rPr>
          <w:rFonts w:ascii="Times New Roman" w:hAnsi="Times New Roman" w:cs="Times New Roman"/>
        </w:rPr>
        <w:t>)</w:t>
      </w:r>
      <w:r w:rsidRPr="00CB5427">
        <w:rPr>
          <w:rFonts w:ascii="Times New Roman" w:hAnsi="Times New Roman" w:cs="Times New Roman"/>
        </w:rPr>
        <w:t>.</w:t>
      </w:r>
      <w:r>
        <w:rPr>
          <w:rFonts w:ascii="Times New Roman" w:hAnsi="Times New Roman" w:cs="Times New Roman"/>
        </w:rPr>
        <w:t xml:space="preserve"> </w:t>
      </w:r>
      <w:r w:rsidR="00CF05F6">
        <w:rPr>
          <w:rFonts w:ascii="Times New Roman" w:hAnsi="Times New Roman" w:cs="Times New Roman"/>
        </w:rPr>
        <w:t xml:space="preserve">In contrast there is no significant release of </w:t>
      </w:r>
      <w:proofErr w:type="spellStart"/>
      <w:r w:rsidR="00CF05F6">
        <w:rPr>
          <w:rFonts w:ascii="Times New Roman" w:hAnsi="Times New Roman" w:cs="Times New Roman"/>
        </w:rPr>
        <w:t>S</w:t>
      </w:r>
      <w:r w:rsidR="00CF05F6" w:rsidRPr="00F61EF2">
        <w:rPr>
          <w:rFonts w:ascii="Times New Roman" w:hAnsi="Times New Roman" w:cs="Times New Roman"/>
        </w:rPr>
        <w:t>r</w:t>
      </w:r>
      <w:r w:rsidR="00CF05F6" w:rsidRPr="001D37B3">
        <w:rPr>
          <w:rFonts w:ascii="Times New Roman" w:hAnsi="Times New Roman" w:cs="Times New Roman"/>
          <w:vertAlign w:val="subscript"/>
        </w:rPr>
        <w:t>nat</w:t>
      </w:r>
      <w:proofErr w:type="spellEnd"/>
      <w:r w:rsidR="00CF05F6">
        <w:rPr>
          <w:rFonts w:ascii="Times New Roman" w:hAnsi="Times New Roman" w:cs="Times New Roman"/>
        </w:rPr>
        <w:t xml:space="preserve"> from the unaged sample during t</w:t>
      </w:r>
      <w:r w:rsidR="005D643F">
        <w:rPr>
          <w:rFonts w:ascii="Times New Roman" w:hAnsi="Times New Roman" w:cs="Times New Roman"/>
        </w:rPr>
        <w:t>his time</w:t>
      </w:r>
      <w:r w:rsidR="00CF05F6">
        <w:rPr>
          <w:rFonts w:ascii="Times New Roman" w:hAnsi="Times New Roman" w:cs="Times New Roman"/>
        </w:rPr>
        <w:t>.</w:t>
      </w:r>
      <w:r w:rsidR="005D643F">
        <w:rPr>
          <w:rFonts w:ascii="Times New Roman" w:hAnsi="Times New Roman" w:cs="Times New Roman"/>
        </w:rPr>
        <w:t xml:space="preserve"> </w:t>
      </w:r>
    </w:p>
    <w:p w14:paraId="0B0EE664" w14:textId="77777777" w:rsidR="00CB5427" w:rsidRDefault="00CB5427" w:rsidP="003D2655">
      <w:pPr>
        <w:jc w:val="both"/>
        <w:rPr>
          <w:rFonts w:ascii="Times New Roman" w:hAnsi="Times New Roman" w:cs="Times New Roman"/>
        </w:rPr>
      </w:pPr>
    </w:p>
    <w:p w14:paraId="205E5596" w14:textId="5574B298" w:rsidR="00255370" w:rsidRDefault="00AA6054" w:rsidP="003D2655">
      <w:pPr>
        <w:jc w:val="both"/>
        <w:rPr>
          <w:rFonts w:ascii="Times New Roman" w:hAnsi="Times New Roman" w:cs="Times New Roman"/>
        </w:rPr>
      </w:pPr>
      <w:r w:rsidRPr="00334AE9">
        <w:rPr>
          <w:rFonts w:ascii="Times New Roman" w:hAnsi="Times New Roman" w:cs="Times New Roman"/>
          <w:noProof/>
          <w:lang w:val="en-US"/>
        </w:rPr>
        <w:lastRenderedPageBreak/>
        <mc:AlternateContent>
          <mc:Choice Requires="wps">
            <w:drawing>
              <wp:anchor distT="0" distB="0" distL="114300" distR="114300" simplePos="0" relativeHeight="251676672" behindDoc="0" locked="0" layoutInCell="1" allowOverlap="1" wp14:anchorId="45E84E2A" wp14:editId="7B61795D">
                <wp:simplePos x="0" y="0"/>
                <wp:positionH relativeFrom="column">
                  <wp:posOffset>2521195</wp:posOffset>
                </wp:positionH>
                <wp:positionV relativeFrom="paragraph">
                  <wp:posOffset>60325</wp:posOffset>
                </wp:positionV>
                <wp:extent cx="239395" cy="25400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606E2051" w14:textId="77777777" w:rsidR="00AA27DD" w:rsidRPr="0098205A" w:rsidRDefault="00AA27DD" w:rsidP="00334AE9">
                            <w:pPr>
                              <w:rPr>
                                <w:rFonts w:ascii="Times" w:hAnsi="Times"/>
                                <w:color w:val="000000" w:themeColor="text1"/>
                                <w:sz w:val="20"/>
                                <w:szCs w:val="20"/>
                                <w:lang w:val="en-AU"/>
                              </w:rPr>
                            </w:pPr>
                            <w:r w:rsidRPr="0098205A">
                              <w:rPr>
                                <w:rFonts w:ascii="Times" w:hAnsi="Times"/>
                                <w:color w:val="000000" w:themeColor="text1"/>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E84E2A" id="Text Box 31" o:spid="_x0000_s1034" type="#_x0000_t202" style="position:absolute;left:0;text-align:left;margin-left:198.5pt;margin-top:4.75pt;width:18.85pt;height:20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" filled="f" stroked="f" strokeweight=".5pt">
                <v:textbox>
                  <w:txbxContent>
                    <w:p w14:paraId="606E2051" w14:textId="77777777" w:rsidR="00AA27DD" w:rsidRPr="0098205A" w:rsidRDefault="00AA27DD" w:rsidP="00334AE9">
                      <w:pPr>
                        <w:rPr>
                          <w:rFonts w:ascii="Times" w:hAnsi="Times"/>
                          <w:color w:val="000000" w:themeColor="text1"/>
                          <w:sz w:val="20"/>
                          <w:szCs w:val="20"/>
                          <w:lang w:val="en-AU"/>
                        </w:rPr>
                      </w:pPr>
                      <w:r w:rsidRPr="0098205A">
                        <w:rPr>
                          <w:rFonts w:ascii="Times" w:hAnsi="Times"/>
                          <w:color w:val="000000" w:themeColor="text1"/>
                          <w:sz w:val="20"/>
                          <w:szCs w:val="20"/>
                          <w:lang w:val="en-AU"/>
                        </w:rPr>
                        <w:t>A</w:t>
                      </w:r>
                    </w:p>
                  </w:txbxContent>
                </v:textbox>
              </v:shape>
            </w:pict>
          </mc:Fallback>
        </mc:AlternateContent>
      </w:r>
      <w:r w:rsidR="00334AE9" w:rsidRPr="00334AE9">
        <w:rPr>
          <w:rFonts w:ascii="Times New Roman" w:hAnsi="Times New Roman" w:cs="Times New Roman"/>
          <w:noProof/>
          <w:lang w:val="en-US"/>
        </w:rPr>
        <mc:AlternateContent>
          <mc:Choice Requires="wps">
            <w:drawing>
              <wp:anchor distT="0" distB="0" distL="114300" distR="114300" simplePos="0" relativeHeight="251677696" behindDoc="0" locked="0" layoutInCell="1" allowOverlap="1" wp14:anchorId="60FC8E8D" wp14:editId="1277A9B3">
                <wp:simplePos x="0" y="0"/>
                <wp:positionH relativeFrom="column">
                  <wp:posOffset>5881458</wp:posOffset>
                </wp:positionH>
                <wp:positionV relativeFrom="paragraph">
                  <wp:posOffset>54165</wp:posOffset>
                </wp:positionV>
                <wp:extent cx="239602" cy="254272"/>
                <wp:effectExtent l="0" t="0" r="0" b="0"/>
                <wp:wrapNone/>
                <wp:docPr id="32" name="Text Box 32"/>
                <wp:cNvGraphicFramePr/>
                <a:graphic xmlns:a="http://schemas.openxmlformats.org/drawingml/2006/main">
                  <a:graphicData uri="http://schemas.microsoft.com/office/word/2010/wordprocessingShape">
                    <wps:wsp>
                      <wps:cNvSpPr txBox="1"/>
                      <wps:spPr>
                        <a:xfrm>
                          <a:off x="0" y="0"/>
                          <a:ext cx="239602" cy="254272"/>
                        </a:xfrm>
                        <a:prstGeom prst="rect">
                          <a:avLst/>
                        </a:prstGeom>
                        <a:noFill/>
                        <a:ln w="6350">
                          <a:noFill/>
                        </a:ln>
                      </wps:spPr>
                      <wps:txbx>
                        <w:txbxContent>
                          <w:p w14:paraId="112B5933" w14:textId="77777777" w:rsidR="00AA27DD" w:rsidRPr="0098205A" w:rsidRDefault="00AA27DD" w:rsidP="00334AE9">
                            <w:pPr>
                              <w:rPr>
                                <w:rFonts w:ascii="Times" w:hAnsi="Times"/>
                                <w:color w:val="000000" w:themeColor="text1"/>
                                <w:sz w:val="20"/>
                                <w:szCs w:val="20"/>
                                <w:lang w:val="en-AU"/>
                                <w14:textOutline w14:w="3175" w14:cap="rnd" w14:cmpd="sng" w14:algn="ctr">
                                  <w14:noFill/>
                                  <w14:prstDash w14:val="solid"/>
                                  <w14:bevel/>
                                </w14:textOutline>
                              </w:rPr>
                            </w:pPr>
                            <w:r w:rsidRPr="0098205A">
                              <w:rPr>
                                <w:rFonts w:ascii="Times" w:hAnsi="Times"/>
                                <w:color w:val="000000" w:themeColor="text1"/>
                                <w:sz w:val="20"/>
                                <w:szCs w:val="20"/>
                                <w:lang w:val="en-AU"/>
                                <w14:textOutline w14:w="3175" w14:cap="rnd" w14:cmpd="sng" w14:algn="ctr">
                                  <w14:noFill/>
                                  <w14:prstDash w14:val="solid"/>
                                  <w14:bevel/>
                                </w14:textOutline>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FC8E8D" id="Text Box 32" o:spid="_x0000_s1035" type="#_x0000_t202" style="position:absolute;left:0;text-align:left;margin-left:463.1pt;margin-top:4.25pt;width:18.85pt;height:20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" filled="f" stroked="f" strokeweight=".5pt">
                <v:textbox>
                  <w:txbxContent>
                    <w:p w14:paraId="112B5933" w14:textId="77777777" w:rsidR="00AA27DD" w:rsidRPr="0098205A" w:rsidRDefault="00AA27DD" w:rsidP="00334AE9">
                      <w:pPr>
                        <w:rPr>
                          <w:rFonts w:ascii="Times" w:hAnsi="Times"/>
                          <w:color w:val="000000" w:themeColor="text1"/>
                          <w:sz w:val="20"/>
                          <w:szCs w:val="20"/>
                          <w:lang w:val="en-AU"/>
                          <w14:textOutline w14:w="3175" w14:cap="rnd" w14:cmpd="sng" w14:algn="ctr">
                            <w14:noFill/>
                            <w14:prstDash w14:val="solid"/>
                            <w14:bevel/>
                          </w14:textOutline>
                        </w:rPr>
                      </w:pPr>
                      <w:r w:rsidRPr="0098205A">
                        <w:rPr>
                          <w:rFonts w:ascii="Times" w:hAnsi="Times"/>
                          <w:color w:val="000000" w:themeColor="text1"/>
                          <w:sz w:val="20"/>
                          <w:szCs w:val="20"/>
                          <w:lang w:val="en-AU"/>
                          <w14:textOutline w14:w="3175" w14:cap="rnd" w14:cmpd="sng" w14:algn="ctr">
                            <w14:noFill/>
                            <w14:prstDash w14:val="solid"/>
                            <w14:bevel/>
                          </w14:textOutline>
                        </w:rPr>
                        <w:t>B</w:t>
                      </w:r>
                    </w:p>
                  </w:txbxContent>
                </v:textbox>
              </v:shape>
            </w:pict>
          </mc:Fallback>
        </mc:AlternateContent>
      </w:r>
      <w:r w:rsidR="00834A70" w:rsidRPr="00834A70">
        <w:rPr>
          <w:rFonts w:ascii="Times New Roman" w:hAnsi="Times New Roman" w:cs="Times New Roman"/>
          <w:noProof/>
          <w:lang w:val="en-US"/>
        </w:rPr>
        <w:drawing>
          <wp:inline distT="0" distB="0" distL="0" distR="0" wp14:anchorId="5AA03A54" wp14:editId="6A30F06D">
            <wp:extent cx="6135370" cy="232473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35370" cy="2324735"/>
                    </a:xfrm>
                    <a:prstGeom prst="rect">
                      <a:avLst/>
                    </a:prstGeom>
                  </pic:spPr>
                </pic:pic>
              </a:graphicData>
            </a:graphic>
          </wp:inline>
        </w:drawing>
      </w:r>
    </w:p>
    <w:p w14:paraId="00A2E6D3" w14:textId="2638E040" w:rsidR="00255370" w:rsidRPr="00F61EF2" w:rsidRDefault="00255370" w:rsidP="003D2655">
      <w:pPr>
        <w:jc w:val="both"/>
        <w:rPr>
          <w:rFonts w:ascii="Times New Roman" w:hAnsi="Times New Roman" w:cs="Times New Roman"/>
          <w:sz w:val="20"/>
          <w:szCs w:val="20"/>
        </w:rPr>
      </w:pPr>
      <w:r w:rsidRPr="00F61EF2">
        <w:rPr>
          <w:rFonts w:ascii="Times New Roman" w:hAnsi="Times New Roman" w:cs="Times New Roman"/>
          <w:sz w:val="20"/>
          <w:szCs w:val="20"/>
        </w:rPr>
        <w:t xml:space="preserve">Figure </w:t>
      </w:r>
      <w:r w:rsidR="00CB5427" w:rsidRPr="00F61EF2">
        <w:rPr>
          <w:rFonts w:ascii="Times New Roman" w:hAnsi="Times New Roman" w:cs="Times New Roman"/>
          <w:sz w:val="20"/>
          <w:szCs w:val="20"/>
        </w:rPr>
        <w:t>5</w:t>
      </w:r>
      <w:r w:rsidRPr="00F61EF2">
        <w:rPr>
          <w:rFonts w:ascii="Times New Roman" w:hAnsi="Times New Roman" w:cs="Times New Roman"/>
          <w:sz w:val="20"/>
          <w:szCs w:val="20"/>
        </w:rPr>
        <w:t xml:space="preserve">. Comparison of newly added </w:t>
      </w:r>
      <w:r w:rsidR="00EB2131" w:rsidRPr="00F24B93">
        <w:rPr>
          <w:rFonts w:ascii="Times New Roman" w:hAnsi="Times New Roman" w:cs="Times New Roman"/>
          <w:sz w:val="20"/>
          <w:szCs w:val="20"/>
          <w:vertAlign w:val="superscript"/>
        </w:rPr>
        <w:t>85</w:t>
      </w:r>
      <w:r w:rsidR="00EB2131" w:rsidRPr="00F24B93">
        <w:rPr>
          <w:rFonts w:ascii="Times New Roman" w:hAnsi="Times New Roman" w:cs="Times New Roman"/>
          <w:sz w:val="20"/>
          <w:szCs w:val="20"/>
        </w:rPr>
        <w:t>Sr</w:t>
      </w:r>
      <w:r w:rsidR="00EB2131" w:rsidRPr="00F61EF2">
        <w:rPr>
          <w:rFonts w:ascii="Times New Roman" w:hAnsi="Times New Roman" w:cs="Times New Roman"/>
          <w:sz w:val="20"/>
          <w:szCs w:val="20"/>
        </w:rPr>
        <w:t xml:space="preserve"> </w:t>
      </w:r>
      <w:r w:rsidRPr="00F61EF2">
        <w:rPr>
          <w:rFonts w:ascii="Times New Roman" w:hAnsi="Times New Roman" w:cs="Times New Roman"/>
          <w:sz w:val="20"/>
          <w:szCs w:val="20"/>
        </w:rPr>
        <w:t>binding by the solid (</w:t>
      </w:r>
      <w:r w:rsidR="00334AE9">
        <w:rPr>
          <w:rFonts w:ascii="Times New Roman" w:hAnsi="Times New Roman" w:cs="Times New Roman"/>
          <w:sz w:val="20"/>
          <w:szCs w:val="20"/>
        </w:rPr>
        <w:t>A</w:t>
      </w:r>
      <w:r w:rsidRPr="00F61EF2">
        <w:rPr>
          <w:rFonts w:ascii="Times New Roman" w:hAnsi="Times New Roman" w:cs="Times New Roman"/>
          <w:sz w:val="20"/>
          <w:szCs w:val="20"/>
        </w:rPr>
        <w:t>) with the desorption behaviour of previously bound stable strontium (</w:t>
      </w:r>
      <w:r w:rsidR="00334AE9">
        <w:rPr>
          <w:rFonts w:ascii="Times New Roman" w:hAnsi="Times New Roman" w:cs="Times New Roman"/>
          <w:sz w:val="20"/>
          <w:szCs w:val="20"/>
        </w:rPr>
        <w:t>B</w:t>
      </w:r>
      <w:r w:rsidRPr="00F61EF2">
        <w:rPr>
          <w:rFonts w:ascii="Times New Roman" w:hAnsi="Times New Roman" w:cs="Times New Roman"/>
          <w:sz w:val="20"/>
          <w:szCs w:val="20"/>
        </w:rPr>
        <w:t>). Experiments with</w:t>
      </w:r>
      <w:r w:rsidR="00CB5427" w:rsidRPr="00F61EF2">
        <w:rPr>
          <w:rFonts w:ascii="Times New Roman" w:hAnsi="Times New Roman" w:cs="Times New Roman"/>
          <w:sz w:val="20"/>
          <w:szCs w:val="20"/>
        </w:rPr>
        <w:t xml:space="preserve"> 1.14 </w:t>
      </w:r>
      <w:r w:rsidR="00522F5D" w:rsidRPr="00F61EF2">
        <w:rPr>
          <w:rFonts w:ascii="Times New Roman" w:hAnsi="Times New Roman" w:cs="Times New Roman"/>
          <w:sz w:val="20"/>
          <w:szCs w:val="20"/>
        </w:rPr>
        <w:t>x 10</w:t>
      </w:r>
      <w:r w:rsidR="00522F5D" w:rsidRPr="00F61EF2">
        <w:rPr>
          <w:rFonts w:ascii="Times New Roman" w:hAnsi="Times New Roman" w:cs="Times New Roman"/>
          <w:sz w:val="20"/>
          <w:szCs w:val="20"/>
          <w:vertAlign w:val="superscript"/>
        </w:rPr>
        <w:t>-5</w:t>
      </w:r>
      <w:r w:rsidR="00522F5D" w:rsidRPr="00F61EF2">
        <w:rPr>
          <w:rFonts w:ascii="Times New Roman" w:hAnsi="Times New Roman" w:cs="Times New Roman"/>
          <w:sz w:val="20"/>
          <w:szCs w:val="20"/>
        </w:rPr>
        <w:t xml:space="preserve"> M </w:t>
      </w:r>
      <w:r w:rsidR="00CB5427" w:rsidRPr="00F61EF2">
        <w:rPr>
          <w:rFonts w:ascii="Times New Roman" w:hAnsi="Times New Roman" w:cs="Times New Roman"/>
          <w:sz w:val="20"/>
          <w:szCs w:val="20"/>
        </w:rPr>
        <w:t>of strontium</w:t>
      </w:r>
      <w:r w:rsidRPr="00F61EF2">
        <w:rPr>
          <w:rFonts w:ascii="Times New Roman" w:hAnsi="Times New Roman" w:cs="Times New Roman"/>
          <w:sz w:val="20"/>
          <w:szCs w:val="20"/>
        </w:rPr>
        <w:t>.  Data are represented as total amount of each isotope in solution</w:t>
      </w:r>
      <w:r w:rsidR="00C455E8" w:rsidRPr="00F61EF2">
        <w:rPr>
          <w:rFonts w:ascii="Times New Roman" w:hAnsi="Times New Roman" w:cs="Times New Roman"/>
          <w:sz w:val="20"/>
          <w:szCs w:val="20"/>
        </w:rPr>
        <w:t xml:space="preserve"> (</w:t>
      </w:r>
      <w:r w:rsidR="008C18B6">
        <w:rPr>
          <w:rFonts w:ascii="Times New Roman" w:hAnsi="Times New Roman" w:cs="Times New Roman"/>
          <w:sz w:val="20"/>
          <w:szCs w:val="20"/>
        </w:rPr>
        <w:t>proportion</w:t>
      </w:r>
      <w:r w:rsidR="008C18B6" w:rsidRPr="00F61EF2">
        <w:rPr>
          <w:rFonts w:ascii="Times New Roman" w:hAnsi="Times New Roman" w:cs="Times New Roman"/>
          <w:sz w:val="20"/>
          <w:szCs w:val="20"/>
        </w:rPr>
        <w:t xml:space="preserve"> </w:t>
      </w:r>
      <w:r w:rsidR="00C455E8" w:rsidRPr="00F61EF2">
        <w:rPr>
          <w:rFonts w:ascii="Times New Roman" w:hAnsi="Times New Roman" w:cs="Times New Roman"/>
          <w:sz w:val="20"/>
          <w:szCs w:val="20"/>
        </w:rPr>
        <w:t xml:space="preserve">of added </w:t>
      </w:r>
      <w:r w:rsidR="00C455E8" w:rsidRPr="00F61EF2">
        <w:rPr>
          <w:rFonts w:ascii="Times New Roman" w:hAnsi="Times New Roman" w:cs="Times New Roman"/>
          <w:sz w:val="20"/>
          <w:szCs w:val="20"/>
          <w:vertAlign w:val="superscript"/>
        </w:rPr>
        <w:t>85</w:t>
      </w:r>
      <w:r w:rsidR="00C455E8" w:rsidRPr="00F61EF2">
        <w:rPr>
          <w:rFonts w:ascii="Times New Roman" w:hAnsi="Times New Roman" w:cs="Times New Roman"/>
          <w:sz w:val="20"/>
          <w:szCs w:val="20"/>
        </w:rPr>
        <w:t>Sr in solution or total stable strontium in solution</w:t>
      </w:r>
      <w:r w:rsidR="008F26A5">
        <w:rPr>
          <w:rFonts w:ascii="Times New Roman" w:hAnsi="Times New Roman" w:cs="Times New Roman"/>
          <w:sz w:val="20"/>
          <w:szCs w:val="20"/>
        </w:rPr>
        <w:t xml:space="preserve"> (mg/L)</w:t>
      </w:r>
      <w:r w:rsidR="00C455E8" w:rsidRPr="00F61EF2">
        <w:rPr>
          <w:rFonts w:ascii="Times New Roman" w:hAnsi="Times New Roman" w:cs="Times New Roman"/>
          <w:sz w:val="20"/>
          <w:szCs w:val="20"/>
        </w:rPr>
        <w:t>)</w:t>
      </w:r>
      <w:r w:rsidRPr="00F61EF2">
        <w:rPr>
          <w:rFonts w:ascii="Times New Roman" w:hAnsi="Times New Roman" w:cs="Times New Roman"/>
          <w:sz w:val="20"/>
          <w:szCs w:val="20"/>
        </w:rPr>
        <w:t>.</w:t>
      </w:r>
    </w:p>
    <w:p w14:paraId="5C19F160" w14:textId="77777777" w:rsidR="00255370" w:rsidRDefault="00255370" w:rsidP="00210CFE">
      <w:pPr>
        <w:spacing w:line="360" w:lineRule="auto"/>
        <w:jc w:val="both"/>
        <w:rPr>
          <w:rFonts w:ascii="Times New Roman" w:hAnsi="Times New Roman" w:cs="Times New Roman"/>
        </w:rPr>
      </w:pPr>
    </w:p>
    <w:p w14:paraId="6A4DC6CA" w14:textId="78F44B34" w:rsidR="00255370" w:rsidRDefault="00AC22CD" w:rsidP="003D2655">
      <w:pPr>
        <w:jc w:val="both"/>
        <w:rPr>
          <w:rFonts w:ascii="Times New Roman" w:hAnsi="Times New Roman" w:cs="Times New Roman"/>
        </w:rPr>
      </w:pPr>
      <w:r w:rsidRPr="00334AE9">
        <w:rPr>
          <w:rFonts w:ascii="Times New Roman" w:hAnsi="Times New Roman" w:cs="Times New Roman"/>
          <w:noProof/>
          <w:lang w:val="en-US"/>
        </w:rPr>
        <mc:AlternateContent>
          <mc:Choice Requires="wps">
            <w:drawing>
              <wp:anchor distT="0" distB="0" distL="114300" distR="114300" simplePos="0" relativeHeight="251679744" behindDoc="0" locked="0" layoutInCell="1" allowOverlap="1" wp14:anchorId="6F15D690" wp14:editId="15059B8C">
                <wp:simplePos x="0" y="0"/>
                <wp:positionH relativeFrom="column">
                  <wp:posOffset>2630119</wp:posOffset>
                </wp:positionH>
                <wp:positionV relativeFrom="paragraph">
                  <wp:posOffset>35431</wp:posOffset>
                </wp:positionV>
                <wp:extent cx="239395" cy="2540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29E2D293" w14:textId="77777777" w:rsidR="00AA27DD" w:rsidRPr="00F61EF2" w:rsidRDefault="00AA27DD" w:rsidP="00334AE9">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15D690" id="Text Box 33" o:spid="_x0000_s1036" type="#_x0000_t202" style="position:absolute;left:0;text-align:left;margin-left:207.1pt;margin-top:2.8pt;width:18.85pt;height:20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" filled="f" stroked="f" strokeweight=".5pt">
                <v:textbox>
                  <w:txbxContent>
                    <w:p w14:paraId="29E2D293" w14:textId="77777777" w:rsidR="00AA27DD" w:rsidRPr="00F61EF2" w:rsidRDefault="00AA27DD" w:rsidP="00334AE9">
                      <w:pPr>
                        <w:rPr>
                          <w:rFonts w:ascii="Times" w:hAnsi="Times"/>
                          <w:sz w:val="20"/>
                          <w:szCs w:val="20"/>
                          <w:lang w:val="en-AU"/>
                        </w:rPr>
                      </w:pPr>
                      <w:r>
                        <w:rPr>
                          <w:rFonts w:ascii="Times" w:hAnsi="Times"/>
                          <w:sz w:val="20"/>
                          <w:szCs w:val="20"/>
                          <w:lang w:val="en-AU"/>
                        </w:rPr>
                        <w:t>A</w:t>
                      </w:r>
                    </w:p>
                  </w:txbxContent>
                </v:textbox>
              </v:shape>
            </w:pict>
          </mc:Fallback>
        </mc:AlternateContent>
      </w:r>
      <w:r w:rsidR="00334AE9" w:rsidRPr="00334AE9">
        <w:rPr>
          <w:rFonts w:ascii="Times New Roman" w:hAnsi="Times New Roman" w:cs="Times New Roman"/>
          <w:noProof/>
          <w:lang w:val="en-US"/>
        </w:rPr>
        <mc:AlternateContent>
          <mc:Choice Requires="wps">
            <w:drawing>
              <wp:anchor distT="0" distB="0" distL="114300" distR="114300" simplePos="0" relativeHeight="251680768" behindDoc="0" locked="0" layoutInCell="1" allowOverlap="1" wp14:anchorId="19108C2F" wp14:editId="5BDF58D1">
                <wp:simplePos x="0" y="0"/>
                <wp:positionH relativeFrom="column">
                  <wp:posOffset>5881370</wp:posOffset>
                </wp:positionH>
                <wp:positionV relativeFrom="paragraph">
                  <wp:posOffset>58420</wp:posOffset>
                </wp:positionV>
                <wp:extent cx="239395" cy="254000"/>
                <wp:effectExtent l="0" t="0" r="0" b="0"/>
                <wp:wrapNone/>
                <wp:docPr id="34" name="Text Box 34"/>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270A0093" w14:textId="77777777" w:rsidR="00AA27DD" w:rsidRPr="00F61EF2" w:rsidRDefault="00AA27DD" w:rsidP="00334AE9">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08C2F" id="Text Box 34" o:spid="_x0000_s1037" type="#_x0000_t202" style="position:absolute;left:0;text-align:left;margin-left:463.1pt;margin-top:4.6pt;width:18.85pt;height:20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" filled="f" stroked="f" strokeweight=".5pt">
                <v:textbox>
                  <w:txbxContent>
                    <w:p w14:paraId="270A0093" w14:textId="77777777" w:rsidR="00AA27DD" w:rsidRPr="00F61EF2" w:rsidRDefault="00AA27DD" w:rsidP="00334AE9">
                      <w:pPr>
                        <w:rPr>
                          <w:rFonts w:ascii="Times" w:hAnsi="Times"/>
                          <w:sz w:val="20"/>
                          <w:szCs w:val="20"/>
                          <w:lang w:val="en-AU"/>
                        </w:rPr>
                      </w:pPr>
                      <w:r>
                        <w:rPr>
                          <w:rFonts w:ascii="Times" w:hAnsi="Times"/>
                          <w:sz w:val="20"/>
                          <w:szCs w:val="20"/>
                          <w:lang w:val="en-AU"/>
                        </w:rPr>
                        <w:t>B</w:t>
                      </w:r>
                    </w:p>
                  </w:txbxContent>
                </v:textbox>
              </v:shape>
            </w:pict>
          </mc:Fallback>
        </mc:AlternateContent>
      </w:r>
      <w:r w:rsidR="00834A70" w:rsidRPr="00834A70">
        <w:rPr>
          <w:rFonts w:ascii="Times New Roman" w:hAnsi="Times New Roman" w:cs="Times New Roman"/>
          <w:noProof/>
          <w:lang w:val="en-US"/>
        </w:rPr>
        <w:drawing>
          <wp:inline distT="0" distB="0" distL="0" distR="0" wp14:anchorId="664A0145" wp14:editId="375E7827">
            <wp:extent cx="6135370" cy="2270760"/>
            <wp:effectExtent l="0" t="0" r="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35370" cy="2270760"/>
                    </a:xfrm>
                    <a:prstGeom prst="rect">
                      <a:avLst/>
                    </a:prstGeom>
                  </pic:spPr>
                </pic:pic>
              </a:graphicData>
            </a:graphic>
          </wp:inline>
        </w:drawing>
      </w:r>
    </w:p>
    <w:p w14:paraId="7DFAF2F2" w14:textId="67DAAE23" w:rsidR="00F72273" w:rsidRDefault="00F72273" w:rsidP="003D2655">
      <w:pPr>
        <w:jc w:val="both"/>
        <w:rPr>
          <w:rFonts w:ascii="Times New Roman" w:hAnsi="Times New Roman" w:cs="Times New Roman"/>
          <w:sz w:val="20"/>
          <w:szCs w:val="20"/>
        </w:rPr>
      </w:pPr>
      <w:r w:rsidRPr="00F24B93">
        <w:rPr>
          <w:rFonts w:ascii="Times New Roman" w:hAnsi="Times New Roman" w:cs="Times New Roman"/>
          <w:sz w:val="20"/>
          <w:szCs w:val="20"/>
        </w:rPr>
        <w:t xml:space="preserve">Figure </w:t>
      </w:r>
      <w:r w:rsidR="006D7521">
        <w:rPr>
          <w:rFonts w:ascii="Times New Roman" w:hAnsi="Times New Roman" w:cs="Times New Roman"/>
          <w:sz w:val="20"/>
          <w:szCs w:val="20"/>
        </w:rPr>
        <w:t>6</w:t>
      </w:r>
      <w:r w:rsidRPr="00F24B93">
        <w:rPr>
          <w:rFonts w:ascii="Times New Roman" w:hAnsi="Times New Roman" w:cs="Times New Roman"/>
          <w:sz w:val="20"/>
          <w:szCs w:val="20"/>
        </w:rPr>
        <w:t xml:space="preserve">. Comparison of newly added </w:t>
      </w:r>
      <w:r w:rsidR="00377946" w:rsidRPr="00F24B93">
        <w:rPr>
          <w:rFonts w:ascii="Times New Roman" w:hAnsi="Times New Roman" w:cs="Times New Roman"/>
          <w:sz w:val="20"/>
          <w:szCs w:val="20"/>
          <w:vertAlign w:val="superscript"/>
        </w:rPr>
        <w:t>85</w:t>
      </w:r>
      <w:r w:rsidR="00377946" w:rsidRPr="00F24B93">
        <w:rPr>
          <w:rFonts w:ascii="Times New Roman" w:hAnsi="Times New Roman" w:cs="Times New Roman"/>
          <w:sz w:val="20"/>
          <w:szCs w:val="20"/>
        </w:rPr>
        <w:t>Sr</w:t>
      </w:r>
      <w:r w:rsidRPr="00F24B93">
        <w:rPr>
          <w:rFonts w:ascii="Times New Roman" w:hAnsi="Times New Roman" w:cs="Times New Roman"/>
          <w:sz w:val="20"/>
          <w:szCs w:val="20"/>
        </w:rPr>
        <w:t xml:space="preserve"> binding by the solid (</w:t>
      </w:r>
      <w:r w:rsidR="005E1046">
        <w:rPr>
          <w:rFonts w:ascii="Times New Roman" w:hAnsi="Times New Roman" w:cs="Times New Roman"/>
          <w:sz w:val="20"/>
          <w:szCs w:val="20"/>
        </w:rPr>
        <w:t>A</w:t>
      </w:r>
      <w:r w:rsidRPr="00F24B93">
        <w:rPr>
          <w:rFonts w:ascii="Times New Roman" w:hAnsi="Times New Roman" w:cs="Times New Roman"/>
          <w:sz w:val="20"/>
          <w:szCs w:val="20"/>
        </w:rPr>
        <w:t>) with the desorption behaviour of previously bound stable strontium (</w:t>
      </w:r>
      <w:r w:rsidR="005E1046">
        <w:rPr>
          <w:rFonts w:ascii="Times New Roman" w:hAnsi="Times New Roman" w:cs="Times New Roman"/>
          <w:sz w:val="20"/>
          <w:szCs w:val="20"/>
        </w:rPr>
        <w:t>B</w:t>
      </w:r>
      <w:r w:rsidRPr="00F24B93">
        <w:rPr>
          <w:rFonts w:ascii="Times New Roman" w:hAnsi="Times New Roman" w:cs="Times New Roman"/>
          <w:sz w:val="20"/>
          <w:szCs w:val="20"/>
        </w:rPr>
        <w:t xml:space="preserve">). Experiments with </w:t>
      </w:r>
      <w:r w:rsidR="006D7521">
        <w:rPr>
          <w:rFonts w:ascii="Times New Roman" w:hAnsi="Times New Roman" w:cs="Times New Roman"/>
          <w:sz w:val="20"/>
          <w:szCs w:val="20"/>
        </w:rPr>
        <w:t>2</w:t>
      </w:r>
      <w:r w:rsidRPr="00F24B93">
        <w:rPr>
          <w:rFonts w:ascii="Times New Roman" w:hAnsi="Times New Roman" w:cs="Times New Roman"/>
          <w:sz w:val="20"/>
          <w:szCs w:val="20"/>
        </w:rPr>
        <w:t>.</w:t>
      </w:r>
      <w:r w:rsidR="006D7521">
        <w:rPr>
          <w:rFonts w:ascii="Times New Roman" w:hAnsi="Times New Roman" w:cs="Times New Roman"/>
          <w:sz w:val="20"/>
          <w:szCs w:val="20"/>
        </w:rPr>
        <w:t>3</w:t>
      </w:r>
      <w:r w:rsidRPr="00F24B93">
        <w:rPr>
          <w:rFonts w:ascii="Times New Roman" w:hAnsi="Times New Roman" w:cs="Times New Roman"/>
          <w:sz w:val="20"/>
          <w:szCs w:val="20"/>
        </w:rPr>
        <w:t>4 x 10</w:t>
      </w:r>
      <w:r w:rsidRPr="00F24B93">
        <w:rPr>
          <w:rFonts w:ascii="Times New Roman" w:hAnsi="Times New Roman" w:cs="Times New Roman"/>
          <w:sz w:val="20"/>
          <w:szCs w:val="20"/>
          <w:vertAlign w:val="superscript"/>
        </w:rPr>
        <w:t>-5</w:t>
      </w:r>
      <w:r w:rsidRPr="00F24B93">
        <w:rPr>
          <w:rFonts w:ascii="Times New Roman" w:hAnsi="Times New Roman" w:cs="Times New Roman"/>
          <w:sz w:val="20"/>
          <w:szCs w:val="20"/>
        </w:rPr>
        <w:t xml:space="preserve"> M of strontium.  Data are represented as total amount of each isotope in solution (</w:t>
      </w:r>
      <w:r>
        <w:rPr>
          <w:rFonts w:ascii="Times New Roman" w:hAnsi="Times New Roman" w:cs="Times New Roman"/>
          <w:sz w:val="20"/>
          <w:szCs w:val="20"/>
        </w:rPr>
        <w:t>proportion</w:t>
      </w:r>
      <w:r w:rsidRPr="00F24B93">
        <w:rPr>
          <w:rFonts w:ascii="Times New Roman" w:hAnsi="Times New Roman" w:cs="Times New Roman"/>
          <w:sz w:val="20"/>
          <w:szCs w:val="20"/>
        </w:rPr>
        <w:t xml:space="preserve"> of added </w:t>
      </w:r>
      <w:r w:rsidRPr="00F24B93">
        <w:rPr>
          <w:rFonts w:ascii="Times New Roman" w:hAnsi="Times New Roman" w:cs="Times New Roman"/>
          <w:sz w:val="20"/>
          <w:szCs w:val="20"/>
          <w:vertAlign w:val="superscript"/>
        </w:rPr>
        <w:t>85</w:t>
      </w:r>
      <w:r w:rsidRPr="00F24B93">
        <w:rPr>
          <w:rFonts w:ascii="Times New Roman" w:hAnsi="Times New Roman" w:cs="Times New Roman"/>
          <w:sz w:val="20"/>
          <w:szCs w:val="20"/>
        </w:rPr>
        <w:t>Sr in solution or total stable strontium in solution</w:t>
      </w:r>
      <w:r w:rsidR="00E07C44">
        <w:rPr>
          <w:rFonts w:ascii="Times New Roman" w:hAnsi="Times New Roman" w:cs="Times New Roman"/>
          <w:sz w:val="20"/>
          <w:szCs w:val="20"/>
        </w:rPr>
        <w:t xml:space="preserve"> (mg/L)</w:t>
      </w:r>
      <w:r w:rsidR="005E1046">
        <w:rPr>
          <w:rFonts w:ascii="Times New Roman" w:hAnsi="Times New Roman" w:cs="Times New Roman"/>
          <w:sz w:val="20"/>
          <w:szCs w:val="20"/>
        </w:rPr>
        <w:t>)</w:t>
      </w:r>
      <w:r w:rsidRPr="00F24B93">
        <w:rPr>
          <w:rFonts w:ascii="Times New Roman" w:hAnsi="Times New Roman" w:cs="Times New Roman"/>
          <w:sz w:val="20"/>
          <w:szCs w:val="20"/>
        </w:rPr>
        <w:t>.</w:t>
      </w:r>
    </w:p>
    <w:p w14:paraId="4DC182D2" w14:textId="77777777" w:rsidR="00F72273" w:rsidRDefault="00F72273" w:rsidP="00210CFE">
      <w:pPr>
        <w:spacing w:line="360" w:lineRule="auto"/>
        <w:jc w:val="both"/>
        <w:rPr>
          <w:rFonts w:ascii="Times New Roman" w:hAnsi="Times New Roman" w:cs="Times New Roman"/>
        </w:rPr>
      </w:pPr>
    </w:p>
    <w:p w14:paraId="5E0615B6" w14:textId="01F57616" w:rsidR="00255370" w:rsidRDefault="00255370" w:rsidP="003D2655">
      <w:pPr>
        <w:spacing w:line="360" w:lineRule="auto"/>
        <w:jc w:val="both"/>
        <w:rPr>
          <w:rFonts w:ascii="Times New Roman" w:hAnsi="Times New Roman" w:cs="Times New Roman"/>
        </w:rPr>
      </w:pPr>
      <w:r>
        <w:rPr>
          <w:rFonts w:ascii="Times New Roman" w:hAnsi="Times New Roman" w:cs="Times New Roman"/>
        </w:rPr>
        <w:t xml:space="preserve">The results for both </w:t>
      </w:r>
      <w:r w:rsidR="00DF7CB5">
        <w:rPr>
          <w:rFonts w:ascii="Times New Roman" w:hAnsi="Times New Roman" w:cs="Times New Roman"/>
        </w:rPr>
        <w:t>Ra and Sr</w:t>
      </w:r>
      <w:r>
        <w:rPr>
          <w:rFonts w:ascii="Times New Roman" w:hAnsi="Times New Roman" w:cs="Times New Roman"/>
        </w:rPr>
        <w:t xml:space="preserve"> </w:t>
      </w:r>
      <w:r w:rsidR="00F5406C">
        <w:rPr>
          <w:rFonts w:ascii="Times New Roman" w:hAnsi="Times New Roman" w:cs="Times New Roman"/>
        </w:rPr>
        <w:t>a</w:t>
      </w:r>
      <w:r>
        <w:rPr>
          <w:rFonts w:ascii="Times New Roman" w:hAnsi="Times New Roman" w:cs="Times New Roman"/>
        </w:rPr>
        <w:t xml:space="preserve">ging experiments show the importance of distinguishing </w:t>
      </w:r>
      <w:r w:rsidR="00F5406C">
        <w:rPr>
          <w:rFonts w:ascii="Times New Roman" w:hAnsi="Times New Roman" w:cs="Times New Roman"/>
        </w:rPr>
        <w:t xml:space="preserve">between the effects caused by </w:t>
      </w:r>
      <w:r>
        <w:rPr>
          <w:rFonts w:ascii="Times New Roman" w:hAnsi="Times New Roman" w:cs="Times New Roman"/>
        </w:rPr>
        <w:t xml:space="preserve">changed surface properties of the solid during aging from effects caused by incorporation during aging. </w:t>
      </w:r>
      <w:r w:rsidR="00DF7CB5">
        <w:rPr>
          <w:rFonts w:ascii="Times New Roman" w:hAnsi="Times New Roman" w:cs="Times New Roman"/>
        </w:rPr>
        <w:t xml:space="preserve"> </w:t>
      </w:r>
      <w:r>
        <w:rPr>
          <w:rFonts w:ascii="Times New Roman" w:hAnsi="Times New Roman" w:cs="Times New Roman"/>
        </w:rPr>
        <w:t xml:space="preserve">There are literature examples of </w:t>
      </w:r>
      <w:r w:rsidR="001D37B3">
        <w:rPr>
          <w:rFonts w:ascii="Times New Roman" w:hAnsi="Times New Roman" w:cs="Times New Roman"/>
        </w:rPr>
        <w:t>both scenarios</w:t>
      </w:r>
      <w:r>
        <w:rPr>
          <w:rFonts w:ascii="Times New Roman" w:hAnsi="Times New Roman" w:cs="Times New Roman"/>
        </w:rPr>
        <w:t xml:space="preserve"> in other systems. </w:t>
      </w:r>
      <w:r w:rsidR="00247D28">
        <w:rPr>
          <w:rFonts w:ascii="Times New Roman" w:hAnsi="Times New Roman" w:cs="Times New Roman"/>
        </w:rPr>
        <w:t xml:space="preserve"> </w:t>
      </w:r>
      <w:r>
        <w:rPr>
          <w:rFonts w:ascii="Times New Roman" w:hAnsi="Times New Roman" w:cs="Times New Roman"/>
        </w:rPr>
        <w:t>For example, Payne et al</w:t>
      </w:r>
      <w:r w:rsidR="00500CD9">
        <w:rPr>
          <w:rFonts w:ascii="Times New Roman" w:hAnsi="Times New Roman" w:cs="Times New Roman"/>
        </w:rPr>
        <w:t>.</w:t>
      </w:r>
      <w:r>
        <w:rPr>
          <w:rFonts w:ascii="Times New Roman" w:hAnsi="Times New Roman" w:cs="Times New Roman"/>
        </w:rPr>
        <w:t xml:space="preserve"> (</w:t>
      </w:r>
      <w:r w:rsidR="00AA27DD">
        <w:rPr>
          <w:rFonts w:ascii="Times New Roman" w:hAnsi="Times New Roman" w:cs="Times New Roman"/>
        </w:rPr>
        <w:t>1994</w:t>
      </w:r>
      <w:r>
        <w:rPr>
          <w:rFonts w:ascii="Times New Roman" w:hAnsi="Times New Roman" w:cs="Times New Roman"/>
        </w:rPr>
        <w:t xml:space="preserve">) reported the effect </w:t>
      </w:r>
      <w:r w:rsidR="00522F5D">
        <w:rPr>
          <w:rFonts w:ascii="Times New Roman" w:hAnsi="Times New Roman" w:cs="Times New Roman"/>
        </w:rPr>
        <w:t xml:space="preserve">of </w:t>
      </w:r>
      <w:r>
        <w:rPr>
          <w:rFonts w:ascii="Times New Roman" w:hAnsi="Times New Roman" w:cs="Times New Roman"/>
        </w:rPr>
        <w:t xml:space="preserve">aging on U uptake by iron oxides. </w:t>
      </w:r>
      <w:r w:rsidR="00247D28">
        <w:rPr>
          <w:rFonts w:ascii="Times New Roman" w:hAnsi="Times New Roman" w:cs="Times New Roman"/>
        </w:rPr>
        <w:t xml:space="preserve"> </w:t>
      </w:r>
      <w:r>
        <w:rPr>
          <w:rFonts w:ascii="Times New Roman" w:hAnsi="Times New Roman" w:cs="Times New Roman"/>
        </w:rPr>
        <w:t xml:space="preserve">In that case, the sorption of </w:t>
      </w:r>
      <w:r w:rsidR="00247D28">
        <w:rPr>
          <w:rFonts w:ascii="Times New Roman" w:hAnsi="Times New Roman" w:cs="Times New Roman"/>
        </w:rPr>
        <w:t>U on the aged solid was weaker than the unaged</w:t>
      </w:r>
      <w:r>
        <w:rPr>
          <w:rFonts w:ascii="Times New Roman" w:hAnsi="Times New Roman" w:cs="Times New Roman"/>
        </w:rPr>
        <w:t xml:space="preserve">, and some uranium was incorporated during the aging step. </w:t>
      </w:r>
      <w:r w:rsidR="007D38FB">
        <w:rPr>
          <w:rFonts w:ascii="Times New Roman" w:hAnsi="Times New Roman" w:cs="Times New Roman"/>
        </w:rPr>
        <w:t xml:space="preserve"> </w:t>
      </w:r>
      <w:r>
        <w:rPr>
          <w:rFonts w:ascii="Times New Roman" w:hAnsi="Times New Roman" w:cs="Times New Roman"/>
        </w:rPr>
        <w:t xml:space="preserve">In the current example of Ra sorption on MBRR, the effect of </w:t>
      </w:r>
      <w:r w:rsidR="00522F5D">
        <w:rPr>
          <w:rFonts w:ascii="Times New Roman" w:hAnsi="Times New Roman" w:cs="Times New Roman"/>
        </w:rPr>
        <w:t>a</w:t>
      </w:r>
      <w:r>
        <w:rPr>
          <w:rFonts w:ascii="Times New Roman" w:hAnsi="Times New Roman" w:cs="Times New Roman"/>
        </w:rPr>
        <w:t>ging is to slightly increase</w:t>
      </w:r>
      <w:r w:rsidR="00DF7CB5">
        <w:rPr>
          <w:rFonts w:ascii="Times New Roman" w:hAnsi="Times New Roman" w:cs="Times New Roman"/>
        </w:rPr>
        <w:t xml:space="preserve"> (e.g. </w:t>
      </w:r>
      <w:r w:rsidR="00DF7CB5">
        <w:rPr>
          <w:rFonts w:ascii="Times New Roman" w:hAnsi="Times New Roman" w:cs="Times New Roman"/>
        </w:rPr>
        <w:fldChar w:fldCharType="begin">
          <w:fldData xml:space="preserve">PEVuZE5vdGU+PENpdGU+PEF1dGhvcj5DbGFyazwvQXV0aG9yPjxZZWFyPjIwMTU8L1llYXI+PFJl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PEVuZE5vdGU+PENpdGU+PEF1dGhvcj5DbGFyazwvQXV0aG9yPjxZZWFyPjIwMTU8L1llYXI+PFJl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00DF7CB5">
        <w:rPr>
          <w:rFonts w:ascii="Times New Roman" w:hAnsi="Times New Roman" w:cs="Times New Roman"/>
        </w:rPr>
      </w:r>
      <w:r w:rsidR="00DF7CB5">
        <w:rPr>
          <w:rFonts w:ascii="Times New Roman" w:hAnsi="Times New Roman" w:cs="Times New Roman"/>
        </w:rPr>
        <w:fldChar w:fldCharType="separate"/>
      </w:r>
      <w:r w:rsidR="00706A51">
        <w:rPr>
          <w:rFonts w:ascii="Times New Roman" w:hAnsi="Times New Roman" w:cs="Times New Roman"/>
          <w:noProof/>
        </w:rPr>
        <w:t>(</w:t>
      </w:r>
      <w:hyperlink w:anchor="_ENREF_12" w:tooltip="Clark, 2015 #4238" w:history="1">
        <w:r w:rsidR="00706A51">
          <w:rPr>
            <w:rFonts w:ascii="Times New Roman" w:hAnsi="Times New Roman" w:cs="Times New Roman"/>
            <w:noProof/>
          </w:rPr>
          <w:t>Clark et al., 2015</w:t>
        </w:r>
      </w:hyperlink>
      <w:r w:rsidR="00706A51">
        <w:rPr>
          <w:rFonts w:ascii="Times New Roman" w:hAnsi="Times New Roman" w:cs="Times New Roman"/>
          <w:noProof/>
        </w:rPr>
        <w:t>)</w:t>
      </w:r>
      <w:r w:rsidR="00DF7CB5">
        <w:rPr>
          <w:rFonts w:ascii="Times New Roman" w:hAnsi="Times New Roman" w:cs="Times New Roman"/>
        </w:rPr>
        <w:fldChar w:fldCharType="end"/>
      </w:r>
      <w:r>
        <w:rPr>
          <w:rFonts w:ascii="Times New Roman" w:hAnsi="Times New Roman" w:cs="Times New Roman"/>
        </w:rPr>
        <w:t xml:space="preserve"> the </w:t>
      </w:r>
      <w:proofErr w:type="spellStart"/>
      <w:r>
        <w:rPr>
          <w:rFonts w:ascii="Times New Roman" w:hAnsi="Times New Roman" w:cs="Times New Roman"/>
        </w:rPr>
        <w:t>sorptive</w:t>
      </w:r>
      <w:proofErr w:type="spellEnd"/>
      <w:r>
        <w:rPr>
          <w:rFonts w:ascii="Times New Roman" w:hAnsi="Times New Roman" w:cs="Times New Roman"/>
        </w:rPr>
        <w:t xml:space="preserve"> properties of the solid.</w:t>
      </w:r>
      <w:r w:rsidR="00CB5427">
        <w:rPr>
          <w:rFonts w:ascii="Times New Roman" w:hAnsi="Times New Roman" w:cs="Times New Roman"/>
        </w:rPr>
        <w:t xml:space="preserve"> </w:t>
      </w:r>
      <w:r w:rsidR="00206CE0">
        <w:rPr>
          <w:rFonts w:ascii="Times New Roman" w:hAnsi="Times New Roman" w:cs="Times New Roman"/>
        </w:rPr>
        <w:t xml:space="preserve"> </w:t>
      </w:r>
      <w:r w:rsidR="00CB5427">
        <w:rPr>
          <w:rFonts w:ascii="Times New Roman" w:hAnsi="Times New Roman" w:cs="Times New Roman"/>
        </w:rPr>
        <w:t>However</w:t>
      </w:r>
      <w:r w:rsidR="000850FF">
        <w:rPr>
          <w:rFonts w:ascii="Times New Roman" w:hAnsi="Times New Roman" w:cs="Times New Roman"/>
        </w:rPr>
        <w:t>,</w:t>
      </w:r>
      <w:r w:rsidR="00CB5427">
        <w:rPr>
          <w:rFonts w:ascii="Times New Roman" w:hAnsi="Times New Roman" w:cs="Times New Roman"/>
        </w:rPr>
        <w:t xml:space="preserve"> the </w:t>
      </w:r>
      <w:r w:rsidR="005D643F">
        <w:rPr>
          <w:rFonts w:ascii="Times New Roman" w:hAnsi="Times New Roman" w:cs="Times New Roman"/>
        </w:rPr>
        <w:t xml:space="preserve">behaviour of </w:t>
      </w:r>
      <w:proofErr w:type="spellStart"/>
      <w:r w:rsidR="00CB5427">
        <w:rPr>
          <w:rFonts w:ascii="Times New Roman" w:hAnsi="Times New Roman" w:cs="Times New Roman"/>
        </w:rPr>
        <w:t>Sr</w:t>
      </w:r>
      <w:r w:rsidR="005D643F">
        <w:rPr>
          <w:rFonts w:ascii="Times New Roman" w:hAnsi="Times New Roman" w:cs="Times New Roman"/>
          <w:vertAlign w:val="subscript"/>
        </w:rPr>
        <w:t>nat</w:t>
      </w:r>
      <w:proofErr w:type="spellEnd"/>
      <w:r w:rsidR="00CB5427">
        <w:rPr>
          <w:rFonts w:ascii="Times New Roman" w:hAnsi="Times New Roman" w:cs="Times New Roman"/>
        </w:rPr>
        <w:t xml:space="preserve"> was somewhat similar to </w:t>
      </w:r>
      <w:r w:rsidR="00EB2131">
        <w:rPr>
          <w:rFonts w:ascii="Times New Roman" w:hAnsi="Times New Roman" w:cs="Times New Roman"/>
        </w:rPr>
        <w:t xml:space="preserve">that </w:t>
      </w:r>
      <w:r w:rsidR="00CB5427">
        <w:rPr>
          <w:rFonts w:ascii="Times New Roman" w:hAnsi="Times New Roman" w:cs="Times New Roman"/>
        </w:rPr>
        <w:t xml:space="preserve">reported by Payne et al </w:t>
      </w:r>
      <w:r w:rsidR="00DF7CB5">
        <w:rPr>
          <w:rFonts w:ascii="Times New Roman" w:hAnsi="Times New Roman" w:cs="Times New Roman"/>
        </w:rPr>
        <w:t>(</w:t>
      </w:r>
      <w:r w:rsidR="00AA27DD">
        <w:rPr>
          <w:rFonts w:ascii="Times New Roman" w:hAnsi="Times New Roman" w:cs="Times New Roman"/>
        </w:rPr>
        <w:t>1994</w:t>
      </w:r>
      <w:r w:rsidR="00DF7CB5">
        <w:rPr>
          <w:rFonts w:ascii="Times New Roman" w:hAnsi="Times New Roman" w:cs="Times New Roman"/>
        </w:rPr>
        <w:t xml:space="preserve">) </w:t>
      </w:r>
      <w:r w:rsidR="00CB5427">
        <w:rPr>
          <w:rFonts w:ascii="Times New Roman" w:hAnsi="Times New Roman" w:cs="Times New Roman"/>
        </w:rPr>
        <w:t>in the U-Fe-oxide case, with evidence for some in</w:t>
      </w:r>
      <w:r w:rsidR="005D643F">
        <w:rPr>
          <w:rFonts w:ascii="Times New Roman" w:hAnsi="Times New Roman" w:cs="Times New Roman"/>
        </w:rPr>
        <w:t>corporation of Sr during aging.</w:t>
      </w:r>
    </w:p>
    <w:p w14:paraId="1C7E889C" w14:textId="77777777" w:rsidR="00E9335F" w:rsidRDefault="00E9335F" w:rsidP="00DF7CB5">
      <w:pPr>
        <w:spacing w:line="360" w:lineRule="auto"/>
        <w:jc w:val="both"/>
        <w:rPr>
          <w:rFonts w:ascii="Times New Roman" w:hAnsi="Times New Roman" w:cs="Times New Roman"/>
        </w:rPr>
      </w:pPr>
    </w:p>
    <w:p w14:paraId="2792E177" w14:textId="4757E7C7" w:rsidR="00DD5E23" w:rsidRPr="00DD5E23" w:rsidRDefault="006C65AB" w:rsidP="0006447B">
      <w:pPr>
        <w:jc w:val="both"/>
        <w:outlineLvl w:val="0"/>
        <w:rPr>
          <w:rFonts w:ascii="Times New Roman" w:hAnsi="Times New Roman" w:cs="Times New Roman"/>
          <w:i/>
        </w:rPr>
      </w:pPr>
      <w:r>
        <w:rPr>
          <w:rFonts w:ascii="Times New Roman" w:hAnsi="Times New Roman" w:cs="Times New Roman"/>
          <w:i/>
        </w:rPr>
        <w:t xml:space="preserve">3.3 </w:t>
      </w:r>
      <w:r w:rsidR="00DD5E23" w:rsidRPr="00DD5E23">
        <w:rPr>
          <w:rFonts w:ascii="Times New Roman" w:hAnsi="Times New Roman" w:cs="Times New Roman"/>
          <w:i/>
        </w:rPr>
        <w:t>Isotopic Exchange plots</w:t>
      </w:r>
    </w:p>
    <w:p w14:paraId="1A46D7FF" w14:textId="1A65DC63" w:rsidR="003F0DE7" w:rsidRDefault="007D38FB" w:rsidP="003D2655">
      <w:pPr>
        <w:spacing w:line="360" w:lineRule="auto"/>
        <w:jc w:val="both"/>
        <w:rPr>
          <w:rFonts w:ascii="Times New Roman" w:hAnsi="Times New Roman" w:cs="Times New Roman"/>
        </w:rPr>
      </w:pPr>
      <w:r>
        <w:rPr>
          <w:rFonts w:ascii="Times New Roman" w:hAnsi="Times New Roman" w:cs="Times New Roman"/>
        </w:rPr>
        <w:t>Although</w:t>
      </w:r>
      <w:r w:rsidRPr="00A21632">
        <w:rPr>
          <w:rFonts w:ascii="Times New Roman" w:hAnsi="Times New Roman" w:cs="Times New Roman"/>
        </w:rPr>
        <w:t xml:space="preserve"> the </w:t>
      </w:r>
      <w:r w:rsidR="00F5406C">
        <w:rPr>
          <w:rFonts w:ascii="Times New Roman" w:hAnsi="Times New Roman" w:cs="Times New Roman"/>
        </w:rPr>
        <w:t>adsorption/desorption experiments</w:t>
      </w:r>
      <w:r w:rsidRPr="00A21632">
        <w:rPr>
          <w:rFonts w:ascii="Times New Roman" w:hAnsi="Times New Roman" w:cs="Times New Roman"/>
        </w:rPr>
        <w:t xml:space="preserve"> </w:t>
      </w:r>
      <w:r>
        <w:rPr>
          <w:rFonts w:ascii="Times New Roman" w:hAnsi="Times New Roman" w:cs="Times New Roman"/>
        </w:rPr>
        <w:t>suggest</w:t>
      </w:r>
      <w:r w:rsidRPr="00A21632">
        <w:rPr>
          <w:rFonts w:ascii="Times New Roman" w:hAnsi="Times New Roman" w:cs="Times New Roman"/>
        </w:rPr>
        <w:t xml:space="preserve"> that the</w:t>
      </w:r>
      <w:r>
        <w:rPr>
          <w:rFonts w:ascii="Times New Roman" w:hAnsi="Times New Roman" w:cs="Times New Roman"/>
        </w:rPr>
        <w:t>re is a</w:t>
      </w:r>
      <w:r w:rsidRPr="00A21632">
        <w:rPr>
          <w:rFonts w:ascii="Times New Roman" w:hAnsi="Times New Roman" w:cs="Times New Roman"/>
        </w:rPr>
        <w:t xml:space="preserve"> stronger </w:t>
      </w:r>
      <w:r w:rsidR="007432C0">
        <w:rPr>
          <w:rFonts w:ascii="Times New Roman" w:hAnsi="Times New Roman" w:cs="Times New Roman"/>
        </w:rPr>
        <w:t xml:space="preserve">fast sorption </w:t>
      </w:r>
      <w:r w:rsidRPr="00A21632">
        <w:rPr>
          <w:rFonts w:ascii="Times New Roman" w:hAnsi="Times New Roman" w:cs="Times New Roman"/>
        </w:rPr>
        <w:t xml:space="preserve">binding of </w:t>
      </w:r>
      <w:r w:rsidR="008F0B34" w:rsidRPr="008F0B34">
        <w:rPr>
          <w:rFonts w:ascii="Times New Roman" w:hAnsi="Times New Roman" w:cs="Times New Roman"/>
          <w:vertAlign w:val="superscript"/>
        </w:rPr>
        <w:t>228</w:t>
      </w:r>
      <w:r w:rsidRPr="00A21632">
        <w:rPr>
          <w:rFonts w:ascii="Times New Roman" w:hAnsi="Times New Roman" w:cs="Times New Roman"/>
        </w:rPr>
        <w:t>Ra by aged sample</w:t>
      </w:r>
      <w:r>
        <w:rPr>
          <w:rFonts w:ascii="Times New Roman" w:hAnsi="Times New Roman" w:cs="Times New Roman"/>
        </w:rPr>
        <w:t>s</w:t>
      </w:r>
      <w:r w:rsidR="007432C0">
        <w:rPr>
          <w:rFonts w:ascii="Times New Roman" w:hAnsi="Times New Roman" w:cs="Times New Roman"/>
        </w:rPr>
        <w:t xml:space="preserve"> (than unaged)</w:t>
      </w:r>
      <w:r>
        <w:rPr>
          <w:rFonts w:ascii="Times New Roman" w:hAnsi="Times New Roman" w:cs="Times New Roman"/>
        </w:rPr>
        <w:t xml:space="preserve"> particularly</w:t>
      </w:r>
      <w:r w:rsidRPr="00A21632">
        <w:rPr>
          <w:rFonts w:ascii="Times New Roman" w:hAnsi="Times New Roman" w:cs="Times New Roman"/>
        </w:rPr>
        <w:t xml:space="preserve"> </w:t>
      </w:r>
      <w:r w:rsidR="00AA27DD">
        <w:rPr>
          <w:rFonts w:ascii="Times New Roman" w:hAnsi="Times New Roman" w:cs="Times New Roman"/>
        </w:rPr>
        <w:t xml:space="preserve">when aged </w:t>
      </w:r>
      <w:r w:rsidRPr="00A21632">
        <w:rPr>
          <w:rFonts w:ascii="Times New Roman" w:hAnsi="Times New Roman" w:cs="Times New Roman"/>
        </w:rPr>
        <w:t>at the higher temperature</w:t>
      </w:r>
      <w:r>
        <w:rPr>
          <w:rFonts w:ascii="Times New Roman" w:hAnsi="Times New Roman" w:cs="Times New Roman"/>
        </w:rPr>
        <w:t xml:space="preserve"> (Fig</w:t>
      </w:r>
      <w:r w:rsidR="004E0CAA">
        <w:rPr>
          <w:rFonts w:ascii="Times New Roman" w:hAnsi="Times New Roman" w:cs="Times New Roman"/>
        </w:rPr>
        <w:t>.</w:t>
      </w:r>
      <w:r w:rsidR="00DF7CB5">
        <w:rPr>
          <w:rFonts w:ascii="Times New Roman" w:hAnsi="Times New Roman" w:cs="Times New Roman"/>
        </w:rPr>
        <w:t xml:space="preserve"> </w:t>
      </w:r>
      <w:r>
        <w:rPr>
          <w:rFonts w:ascii="Times New Roman" w:hAnsi="Times New Roman" w:cs="Times New Roman"/>
        </w:rPr>
        <w:t>4</w:t>
      </w:r>
      <w:r w:rsidR="00F5406C">
        <w:rPr>
          <w:rFonts w:ascii="Times New Roman" w:hAnsi="Times New Roman" w:cs="Times New Roman"/>
        </w:rPr>
        <w:t>B</w:t>
      </w:r>
      <w:r>
        <w:rPr>
          <w:rFonts w:ascii="Times New Roman" w:hAnsi="Times New Roman" w:cs="Times New Roman"/>
        </w:rPr>
        <w:t xml:space="preserve">), the isotopic </w:t>
      </w:r>
      <w:r w:rsidR="00DD5E23">
        <w:rPr>
          <w:rFonts w:ascii="Times New Roman" w:hAnsi="Times New Roman" w:cs="Times New Roman"/>
        </w:rPr>
        <w:t xml:space="preserve">exchange plots for Ra data </w:t>
      </w:r>
      <w:r w:rsidR="00CB3186">
        <w:rPr>
          <w:rFonts w:ascii="Times New Roman" w:hAnsi="Times New Roman" w:cs="Times New Roman"/>
        </w:rPr>
        <w:t>(</w:t>
      </w:r>
      <w:r w:rsidR="00DD5E23">
        <w:rPr>
          <w:rFonts w:ascii="Times New Roman" w:hAnsi="Times New Roman" w:cs="Times New Roman"/>
        </w:rPr>
        <w:t>%</w:t>
      </w:r>
      <w:r w:rsidR="00DF7CB5">
        <w:rPr>
          <w:rFonts w:ascii="Times New Roman" w:hAnsi="Times New Roman" w:cs="Times New Roman"/>
        </w:rPr>
        <w:t xml:space="preserve"> </w:t>
      </w:r>
      <w:r w:rsidR="00DD5E23" w:rsidRPr="001D45C5">
        <w:rPr>
          <w:rFonts w:ascii="Times New Roman" w:hAnsi="Times New Roman" w:cs="Times New Roman"/>
          <w:vertAlign w:val="superscript"/>
        </w:rPr>
        <w:t>226</w:t>
      </w:r>
      <w:r w:rsidR="00DD5E23">
        <w:rPr>
          <w:rFonts w:ascii="Times New Roman" w:hAnsi="Times New Roman" w:cs="Times New Roman"/>
        </w:rPr>
        <w:t xml:space="preserve">Ra </w:t>
      </w:r>
      <w:r w:rsidR="00E92AD3">
        <w:rPr>
          <w:rFonts w:ascii="Times New Roman" w:hAnsi="Times New Roman" w:cs="Times New Roman"/>
        </w:rPr>
        <w:t>against</w:t>
      </w:r>
      <w:r w:rsidR="00DD5E23">
        <w:rPr>
          <w:rFonts w:ascii="Times New Roman" w:hAnsi="Times New Roman" w:cs="Times New Roman"/>
        </w:rPr>
        <w:t xml:space="preserve"> </w:t>
      </w:r>
      <w:r w:rsidR="00DD5E23" w:rsidRPr="001D45C5">
        <w:rPr>
          <w:rFonts w:ascii="Times New Roman" w:hAnsi="Times New Roman" w:cs="Times New Roman"/>
          <w:vertAlign w:val="superscript"/>
        </w:rPr>
        <w:t>228</w:t>
      </w:r>
      <w:r w:rsidR="00DD5E23">
        <w:rPr>
          <w:rFonts w:ascii="Times New Roman" w:hAnsi="Times New Roman" w:cs="Times New Roman"/>
        </w:rPr>
        <w:t>Ra</w:t>
      </w:r>
      <w:r w:rsidR="00DF7CB5">
        <w:rPr>
          <w:rFonts w:ascii="Times New Roman" w:hAnsi="Times New Roman" w:cs="Times New Roman"/>
        </w:rPr>
        <w:t xml:space="preserve">; </w:t>
      </w:r>
      <w:r>
        <w:rPr>
          <w:rFonts w:ascii="Times New Roman" w:hAnsi="Times New Roman" w:cs="Times New Roman"/>
        </w:rPr>
        <w:t>Fig</w:t>
      </w:r>
      <w:r w:rsidR="00F35492">
        <w:rPr>
          <w:rFonts w:ascii="Times New Roman" w:hAnsi="Times New Roman" w:cs="Times New Roman"/>
        </w:rPr>
        <w:t>.</w:t>
      </w:r>
      <w:r w:rsidR="00DF7CB5">
        <w:rPr>
          <w:rFonts w:ascii="Times New Roman" w:hAnsi="Times New Roman" w:cs="Times New Roman"/>
        </w:rPr>
        <w:t xml:space="preserve"> </w:t>
      </w:r>
      <w:r w:rsidR="00157A77">
        <w:rPr>
          <w:rFonts w:ascii="Times New Roman" w:hAnsi="Times New Roman" w:cs="Times New Roman"/>
        </w:rPr>
        <w:t>7</w:t>
      </w:r>
      <w:r w:rsidR="00CB3186">
        <w:rPr>
          <w:rFonts w:ascii="Times New Roman" w:hAnsi="Times New Roman" w:cs="Times New Roman"/>
        </w:rPr>
        <w:t>)</w:t>
      </w:r>
      <w:r w:rsidR="005F08CC">
        <w:rPr>
          <w:rFonts w:ascii="Times New Roman" w:hAnsi="Times New Roman" w:cs="Times New Roman"/>
        </w:rPr>
        <w:t xml:space="preserve"> </w:t>
      </w:r>
      <w:r>
        <w:rPr>
          <w:rFonts w:ascii="Times New Roman" w:hAnsi="Times New Roman" w:cs="Times New Roman"/>
        </w:rPr>
        <w:t>suggest that aging has little effect on the irreversible binding</w:t>
      </w:r>
      <w:r w:rsidR="00F5406C">
        <w:rPr>
          <w:rFonts w:ascii="Times New Roman" w:hAnsi="Times New Roman" w:cs="Times New Roman"/>
        </w:rPr>
        <w:t xml:space="preserve"> (i.e. there has been limited incorporation of </w:t>
      </w:r>
      <w:r w:rsidR="00F5406C" w:rsidRPr="008F0B34">
        <w:rPr>
          <w:rFonts w:ascii="Times New Roman" w:hAnsi="Times New Roman" w:cs="Times New Roman"/>
          <w:vertAlign w:val="superscript"/>
        </w:rPr>
        <w:t>226</w:t>
      </w:r>
      <w:r w:rsidR="00F5406C">
        <w:rPr>
          <w:rFonts w:ascii="Times New Roman" w:hAnsi="Times New Roman" w:cs="Times New Roman"/>
        </w:rPr>
        <w:t>Ra in the solid during aging)</w:t>
      </w:r>
      <w:r>
        <w:rPr>
          <w:rFonts w:ascii="Times New Roman" w:hAnsi="Times New Roman" w:cs="Times New Roman"/>
        </w:rPr>
        <w:t xml:space="preserve">. </w:t>
      </w:r>
      <w:r w:rsidR="00F5406C">
        <w:rPr>
          <w:rFonts w:ascii="Times New Roman" w:hAnsi="Times New Roman" w:cs="Times New Roman"/>
        </w:rPr>
        <w:t xml:space="preserve"> If such incorporation </w:t>
      </w:r>
      <w:r w:rsidR="00F70D11">
        <w:rPr>
          <w:rFonts w:ascii="Times New Roman" w:hAnsi="Times New Roman" w:cs="Times New Roman"/>
        </w:rPr>
        <w:t>were</w:t>
      </w:r>
      <w:r w:rsidR="00F5406C">
        <w:rPr>
          <w:rFonts w:ascii="Times New Roman" w:hAnsi="Times New Roman" w:cs="Times New Roman"/>
        </w:rPr>
        <w:t xml:space="preserve"> occurring, it would be expected that </w:t>
      </w:r>
      <w:r w:rsidR="007432C0">
        <w:rPr>
          <w:rFonts w:ascii="Times New Roman" w:hAnsi="Times New Roman" w:cs="Times New Roman"/>
        </w:rPr>
        <w:t xml:space="preserve">fitted </w:t>
      </w:r>
      <w:r w:rsidR="00F5406C">
        <w:rPr>
          <w:rFonts w:ascii="Times New Roman" w:hAnsi="Times New Roman" w:cs="Times New Roman"/>
        </w:rPr>
        <w:t>lines for the aged samples in Figure 7 would have been displaced from the unaged sample</w:t>
      </w:r>
      <w:r w:rsidR="008F0B34">
        <w:rPr>
          <w:rFonts w:ascii="Times New Roman" w:hAnsi="Times New Roman" w:cs="Times New Roman"/>
        </w:rPr>
        <w:t xml:space="preserve">, which was not observed. </w:t>
      </w:r>
      <w:r w:rsidR="00884517">
        <w:rPr>
          <w:rFonts w:ascii="Times New Roman" w:hAnsi="Times New Roman" w:cs="Times New Roman"/>
        </w:rPr>
        <w:t xml:space="preserve"> </w:t>
      </w:r>
      <w:r w:rsidR="00F5406C">
        <w:rPr>
          <w:rFonts w:ascii="Times New Roman" w:hAnsi="Times New Roman" w:cs="Times New Roman"/>
        </w:rPr>
        <w:t xml:space="preserve">In contrast, </w:t>
      </w:r>
      <w:r w:rsidR="008F0B34">
        <w:rPr>
          <w:rFonts w:ascii="Times New Roman" w:hAnsi="Times New Roman" w:cs="Times New Roman"/>
        </w:rPr>
        <w:t xml:space="preserve">the </w:t>
      </w:r>
      <w:r w:rsidR="00F5406C">
        <w:rPr>
          <w:rFonts w:ascii="Times New Roman" w:hAnsi="Times New Roman" w:cs="Times New Roman"/>
        </w:rPr>
        <w:t xml:space="preserve">comparison of Figure 7A and 7B shows that the </w:t>
      </w:r>
      <w:r w:rsidR="007432C0">
        <w:rPr>
          <w:rFonts w:ascii="Times New Roman" w:hAnsi="Times New Roman" w:cs="Times New Roman"/>
        </w:rPr>
        <w:t xml:space="preserve">only major </w:t>
      </w:r>
      <w:r w:rsidR="00F5406C">
        <w:rPr>
          <w:rFonts w:ascii="Times New Roman" w:hAnsi="Times New Roman" w:cs="Times New Roman"/>
        </w:rPr>
        <w:t>difference</w:t>
      </w:r>
      <w:r w:rsidR="00B8670B">
        <w:rPr>
          <w:rFonts w:ascii="Times New Roman" w:hAnsi="Times New Roman" w:cs="Times New Roman"/>
        </w:rPr>
        <w:t xml:space="preserve"> </w:t>
      </w:r>
      <w:r w:rsidR="00F5406C">
        <w:rPr>
          <w:rFonts w:ascii="Times New Roman" w:hAnsi="Times New Roman" w:cs="Times New Roman"/>
        </w:rPr>
        <w:t xml:space="preserve">between the two sets of experiments is </w:t>
      </w:r>
      <w:r w:rsidR="005D643F">
        <w:rPr>
          <w:rFonts w:ascii="Times New Roman" w:hAnsi="Times New Roman" w:cs="Times New Roman"/>
        </w:rPr>
        <w:t>attributable</w:t>
      </w:r>
      <w:r w:rsidR="00F5406C">
        <w:rPr>
          <w:rFonts w:ascii="Times New Roman" w:hAnsi="Times New Roman" w:cs="Times New Roman"/>
        </w:rPr>
        <w:t xml:space="preserve"> to </w:t>
      </w:r>
      <w:r w:rsidR="008F0B34">
        <w:rPr>
          <w:rFonts w:ascii="Times New Roman" w:hAnsi="Times New Roman" w:cs="Times New Roman"/>
        </w:rPr>
        <w:t>t</w:t>
      </w:r>
      <w:r w:rsidR="00F5406C">
        <w:rPr>
          <w:rFonts w:ascii="Times New Roman" w:hAnsi="Times New Roman" w:cs="Times New Roman"/>
        </w:rPr>
        <w:t xml:space="preserve">he different amounts of </w:t>
      </w:r>
      <w:r w:rsidR="00F5406C" w:rsidRPr="008F0B34">
        <w:rPr>
          <w:rFonts w:ascii="Times New Roman" w:hAnsi="Times New Roman" w:cs="Times New Roman"/>
          <w:vertAlign w:val="superscript"/>
        </w:rPr>
        <w:t>226</w:t>
      </w:r>
      <w:r w:rsidR="00F5406C">
        <w:rPr>
          <w:rFonts w:ascii="Times New Roman" w:hAnsi="Times New Roman" w:cs="Times New Roman"/>
        </w:rPr>
        <w:t>Ra present during the aging step</w:t>
      </w:r>
      <w:r w:rsidR="007432C0">
        <w:rPr>
          <w:rFonts w:ascii="Times New Roman" w:hAnsi="Times New Roman" w:cs="Times New Roman"/>
        </w:rPr>
        <w:t xml:space="preserve"> (demonstrated primarily by the y intercepts)</w:t>
      </w:r>
      <w:r w:rsidR="00F5406C">
        <w:rPr>
          <w:rFonts w:ascii="Times New Roman" w:hAnsi="Times New Roman" w:cs="Times New Roman"/>
        </w:rPr>
        <w:t xml:space="preserve">. </w:t>
      </w:r>
      <w:r w:rsidR="006F7F86">
        <w:rPr>
          <w:rFonts w:ascii="Times New Roman" w:hAnsi="Times New Roman" w:cs="Times New Roman"/>
        </w:rPr>
        <w:t xml:space="preserve"> </w:t>
      </w:r>
      <w:r w:rsidR="00F5406C">
        <w:rPr>
          <w:rFonts w:ascii="Times New Roman" w:hAnsi="Times New Roman" w:cs="Times New Roman"/>
        </w:rPr>
        <w:t xml:space="preserve">In other words, </w:t>
      </w:r>
      <w:r w:rsidR="00DF7CB5">
        <w:rPr>
          <w:rFonts w:ascii="Times New Roman" w:hAnsi="Times New Roman" w:cs="Times New Roman"/>
        </w:rPr>
        <w:t xml:space="preserve">increasing </w:t>
      </w:r>
      <w:r w:rsidR="00DD5E23">
        <w:rPr>
          <w:rFonts w:ascii="Times New Roman" w:hAnsi="Times New Roman" w:cs="Times New Roman"/>
        </w:rPr>
        <w:t xml:space="preserve">the </w:t>
      </w:r>
      <w:r w:rsidR="00DD5E23" w:rsidRPr="001D45C5">
        <w:rPr>
          <w:rFonts w:ascii="Times New Roman" w:hAnsi="Times New Roman" w:cs="Times New Roman"/>
          <w:vertAlign w:val="superscript"/>
        </w:rPr>
        <w:t>226</w:t>
      </w:r>
      <w:r w:rsidR="00DD5E23">
        <w:rPr>
          <w:rFonts w:ascii="Times New Roman" w:hAnsi="Times New Roman" w:cs="Times New Roman"/>
        </w:rPr>
        <w:t>Ra concentration for initial adsorption increase</w:t>
      </w:r>
      <w:r w:rsidR="00F5406C">
        <w:rPr>
          <w:rFonts w:ascii="Times New Roman" w:hAnsi="Times New Roman" w:cs="Times New Roman"/>
        </w:rPr>
        <w:t>d</w:t>
      </w:r>
      <w:r w:rsidR="00DD5E23">
        <w:rPr>
          <w:rFonts w:ascii="Times New Roman" w:hAnsi="Times New Roman" w:cs="Times New Roman"/>
        </w:rPr>
        <w:t xml:space="preserve"> the </w:t>
      </w:r>
      <w:r w:rsidR="00F5406C">
        <w:rPr>
          <w:rFonts w:ascii="Times New Roman" w:hAnsi="Times New Roman" w:cs="Times New Roman"/>
        </w:rPr>
        <w:t xml:space="preserve">amount </w:t>
      </w:r>
      <w:r w:rsidR="00DD5E23">
        <w:rPr>
          <w:rFonts w:ascii="Times New Roman" w:hAnsi="Times New Roman" w:cs="Times New Roman"/>
        </w:rPr>
        <w:t xml:space="preserve">of </w:t>
      </w:r>
      <w:r w:rsidR="007432C0">
        <w:rPr>
          <w:rFonts w:ascii="Times New Roman" w:hAnsi="Times New Roman" w:cs="Times New Roman"/>
        </w:rPr>
        <w:t>bound</w:t>
      </w:r>
      <w:r w:rsidR="00CB3186">
        <w:rPr>
          <w:rFonts w:ascii="Times New Roman" w:hAnsi="Times New Roman" w:cs="Times New Roman"/>
        </w:rPr>
        <w:t xml:space="preserve"> </w:t>
      </w:r>
      <w:r w:rsidR="00DF7CB5" w:rsidRPr="001D45C5">
        <w:rPr>
          <w:rFonts w:ascii="Times New Roman" w:hAnsi="Times New Roman" w:cs="Times New Roman"/>
          <w:vertAlign w:val="superscript"/>
        </w:rPr>
        <w:t>226</w:t>
      </w:r>
      <w:r w:rsidR="00DF7CB5">
        <w:rPr>
          <w:rFonts w:ascii="Times New Roman" w:hAnsi="Times New Roman" w:cs="Times New Roman"/>
        </w:rPr>
        <w:t>Ra (Fig</w:t>
      </w:r>
      <w:r w:rsidR="004E0CAA">
        <w:rPr>
          <w:rFonts w:ascii="Times New Roman" w:hAnsi="Times New Roman" w:cs="Times New Roman"/>
        </w:rPr>
        <w:t>.</w:t>
      </w:r>
      <w:r w:rsidR="00DF7CB5">
        <w:rPr>
          <w:rFonts w:ascii="Times New Roman" w:hAnsi="Times New Roman" w:cs="Times New Roman"/>
        </w:rPr>
        <w:t xml:space="preserve"> 7A)</w:t>
      </w:r>
      <w:r>
        <w:rPr>
          <w:rFonts w:ascii="Times New Roman" w:hAnsi="Times New Roman" w:cs="Times New Roman"/>
        </w:rPr>
        <w:t xml:space="preserve">, </w:t>
      </w:r>
      <w:r w:rsidR="00464CD3">
        <w:rPr>
          <w:rFonts w:ascii="Times New Roman" w:hAnsi="Times New Roman" w:cs="Times New Roman"/>
        </w:rPr>
        <w:t>but the aging temperature</w:t>
      </w:r>
      <w:r>
        <w:rPr>
          <w:rFonts w:ascii="Times New Roman" w:hAnsi="Times New Roman" w:cs="Times New Roman"/>
        </w:rPr>
        <w:t xml:space="preserve"> </w:t>
      </w:r>
      <w:r w:rsidR="00F5406C">
        <w:rPr>
          <w:rFonts w:ascii="Times New Roman" w:hAnsi="Times New Roman" w:cs="Times New Roman"/>
        </w:rPr>
        <w:t>had no significant effect</w:t>
      </w:r>
      <w:r w:rsidR="00A63827">
        <w:rPr>
          <w:rFonts w:ascii="Times New Roman" w:hAnsi="Times New Roman" w:cs="Times New Roman"/>
        </w:rPr>
        <w:t xml:space="preserve">.  </w:t>
      </w:r>
      <w:r w:rsidR="00246D7C">
        <w:rPr>
          <w:rFonts w:ascii="Times New Roman" w:hAnsi="Times New Roman" w:cs="Times New Roman"/>
        </w:rPr>
        <w:t xml:space="preserve">However, when data are recalculated as a proportion of the initial </w:t>
      </w:r>
      <w:r w:rsidR="00246D7C" w:rsidRPr="001D45C5">
        <w:rPr>
          <w:rFonts w:ascii="Times New Roman" w:hAnsi="Times New Roman" w:cs="Times New Roman"/>
          <w:vertAlign w:val="superscript"/>
        </w:rPr>
        <w:t>226</w:t>
      </w:r>
      <w:r w:rsidR="00246D7C">
        <w:rPr>
          <w:rFonts w:ascii="Times New Roman" w:hAnsi="Times New Roman" w:cs="Times New Roman"/>
        </w:rPr>
        <w:t xml:space="preserve">Ra concentration (Figs. 7C &amp; 7D), very similar proportions of </w:t>
      </w:r>
      <w:r w:rsidR="00246D7C" w:rsidRPr="001D45C5">
        <w:rPr>
          <w:rFonts w:ascii="Times New Roman" w:hAnsi="Times New Roman" w:cs="Times New Roman"/>
          <w:vertAlign w:val="superscript"/>
        </w:rPr>
        <w:t>226</w:t>
      </w:r>
      <w:r w:rsidR="00246D7C">
        <w:rPr>
          <w:rFonts w:ascii="Times New Roman" w:hAnsi="Times New Roman" w:cs="Times New Roman"/>
        </w:rPr>
        <w:t xml:space="preserve">Ra are irreversibly bound; this </w:t>
      </w:r>
      <w:r w:rsidR="00546F7E">
        <w:rPr>
          <w:rFonts w:ascii="Times New Roman" w:hAnsi="Times New Roman" w:cs="Times New Roman"/>
        </w:rPr>
        <w:t xml:space="preserve">calculation </w:t>
      </w:r>
      <w:r w:rsidR="00246D7C">
        <w:rPr>
          <w:rFonts w:ascii="Times New Roman" w:hAnsi="Times New Roman" w:cs="Times New Roman"/>
        </w:rPr>
        <w:t>indicates</w:t>
      </w:r>
      <w:r w:rsidR="00347F31">
        <w:rPr>
          <w:rFonts w:ascii="Times New Roman" w:hAnsi="Times New Roman" w:cs="Times New Roman"/>
        </w:rPr>
        <w:t xml:space="preserve"> that ≈60</w:t>
      </w:r>
      <w:r w:rsidR="00F35492">
        <w:rPr>
          <w:rFonts w:ascii="Times New Roman" w:hAnsi="Times New Roman" w:cs="Times New Roman"/>
        </w:rPr>
        <w:t xml:space="preserve"> </w:t>
      </w:r>
      <w:r w:rsidR="00347F31">
        <w:rPr>
          <w:rFonts w:ascii="Times New Roman" w:hAnsi="Times New Roman" w:cs="Times New Roman"/>
        </w:rPr>
        <w:t xml:space="preserve">% of </w:t>
      </w:r>
      <w:r w:rsidR="00347F31" w:rsidRPr="001D45C5">
        <w:rPr>
          <w:rFonts w:ascii="Times New Roman" w:hAnsi="Times New Roman" w:cs="Times New Roman"/>
          <w:vertAlign w:val="superscript"/>
        </w:rPr>
        <w:t>226</w:t>
      </w:r>
      <w:r w:rsidR="00347F31">
        <w:rPr>
          <w:rFonts w:ascii="Times New Roman" w:hAnsi="Times New Roman" w:cs="Times New Roman"/>
        </w:rPr>
        <w:t>Ra is irreversibly bound</w:t>
      </w:r>
      <w:r w:rsidR="00246D7C">
        <w:rPr>
          <w:rFonts w:ascii="Times New Roman" w:hAnsi="Times New Roman" w:cs="Times New Roman"/>
        </w:rPr>
        <w:t xml:space="preserve">.  </w:t>
      </w:r>
      <w:r w:rsidR="00A63827">
        <w:rPr>
          <w:rFonts w:ascii="Times New Roman" w:hAnsi="Times New Roman" w:cs="Times New Roman"/>
        </w:rPr>
        <w:t>Th</w:t>
      </w:r>
      <w:r w:rsidR="00DF7CB5">
        <w:rPr>
          <w:rFonts w:ascii="Times New Roman" w:hAnsi="Times New Roman" w:cs="Times New Roman"/>
        </w:rPr>
        <w:t>ese</w:t>
      </w:r>
      <w:r w:rsidR="00A63827">
        <w:rPr>
          <w:rFonts w:ascii="Times New Roman" w:hAnsi="Times New Roman" w:cs="Times New Roman"/>
        </w:rPr>
        <w:t xml:space="preserve"> </w:t>
      </w:r>
      <w:r w:rsidR="00DF7CB5">
        <w:rPr>
          <w:rFonts w:ascii="Times New Roman" w:hAnsi="Times New Roman" w:cs="Times New Roman"/>
        </w:rPr>
        <w:t xml:space="preserve">data </w:t>
      </w:r>
      <w:r>
        <w:rPr>
          <w:rFonts w:ascii="Times New Roman" w:hAnsi="Times New Roman" w:cs="Times New Roman"/>
        </w:rPr>
        <w:t xml:space="preserve">suggest that </w:t>
      </w:r>
      <w:r w:rsidR="00DF7CB5" w:rsidRPr="001D45C5">
        <w:rPr>
          <w:rFonts w:ascii="Times New Roman" w:hAnsi="Times New Roman" w:cs="Times New Roman"/>
          <w:vertAlign w:val="superscript"/>
        </w:rPr>
        <w:t>226</w:t>
      </w:r>
      <w:r w:rsidR="00DF7CB5">
        <w:rPr>
          <w:rFonts w:ascii="Times New Roman" w:hAnsi="Times New Roman" w:cs="Times New Roman"/>
        </w:rPr>
        <w:t xml:space="preserve">Ra </w:t>
      </w:r>
      <w:r>
        <w:rPr>
          <w:rFonts w:ascii="Times New Roman" w:hAnsi="Times New Roman" w:cs="Times New Roman"/>
        </w:rPr>
        <w:t>avai</w:t>
      </w:r>
      <w:r w:rsidR="00DF7CB5">
        <w:rPr>
          <w:rFonts w:ascii="Times New Roman" w:hAnsi="Times New Roman" w:cs="Times New Roman"/>
        </w:rPr>
        <w:t>l</w:t>
      </w:r>
      <w:r>
        <w:rPr>
          <w:rFonts w:ascii="Times New Roman" w:hAnsi="Times New Roman" w:cs="Times New Roman"/>
        </w:rPr>
        <w:t xml:space="preserve">ability </w:t>
      </w:r>
      <w:r w:rsidR="008F0B34">
        <w:rPr>
          <w:rFonts w:ascii="Times New Roman" w:hAnsi="Times New Roman" w:cs="Times New Roman"/>
        </w:rPr>
        <w:t xml:space="preserve">and release </w:t>
      </w:r>
      <w:r>
        <w:rPr>
          <w:rFonts w:ascii="Times New Roman" w:hAnsi="Times New Roman" w:cs="Times New Roman"/>
        </w:rPr>
        <w:t xml:space="preserve">from MBRR is </w:t>
      </w:r>
      <w:r w:rsidR="008F0B34">
        <w:rPr>
          <w:rFonts w:ascii="Times New Roman" w:hAnsi="Times New Roman" w:cs="Times New Roman"/>
        </w:rPr>
        <w:t xml:space="preserve">primarily </w:t>
      </w:r>
      <w:r>
        <w:rPr>
          <w:rFonts w:ascii="Times New Roman" w:hAnsi="Times New Roman" w:cs="Times New Roman"/>
        </w:rPr>
        <w:t>controlled</w:t>
      </w:r>
      <w:r w:rsidR="00F5406C">
        <w:rPr>
          <w:rFonts w:ascii="Times New Roman" w:hAnsi="Times New Roman" w:cs="Times New Roman"/>
        </w:rPr>
        <w:t xml:space="preserve"> by sorption equilibria. </w:t>
      </w:r>
      <w:r w:rsidR="00347F31">
        <w:rPr>
          <w:rFonts w:ascii="Times New Roman" w:hAnsi="Times New Roman" w:cs="Times New Roman"/>
        </w:rPr>
        <w:t xml:space="preserve"> </w:t>
      </w:r>
      <w:r w:rsidR="00F5406C">
        <w:rPr>
          <w:rFonts w:ascii="Times New Roman" w:hAnsi="Times New Roman" w:cs="Times New Roman"/>
        </w:rPr>
        <w:t xml:space="preserve">As </w:t>
      </w:r>
      <w:r w:rsidR="00347F31">
        <w:rPr>
          <w:rFonts w:ascii="Times New Roman" w:hAnsi="Times New Roman" w:cs="Times New Roman"/>
        </w:rPr>
        <w:t xml:space="preserve">previously </w:t>
      </w:r>
      <w:r w:rsidR="00F5406C">
        <w:rPr>
          <w:rFonts w:ascii="Times New Roman" w:hAnsi="Times New Roman" w:cs="Times New Roman"/>
        </w:rPr>
        <w:t xml:space="preserve">noted, aging appears to </w:t>
      </w:r>
      <w:r w:rsidR="008F0B34">
        <w:rPr>
          <w:rFonts w:ascii="Times New Roman" w:hAnsi="Times New Roman" w:cs="Times New Roman"/>
        </w:rPr>
        <w:t>cause</w:t>
      </w:r>
      <w:r>
        <w:rPr>
          <w:rFonts w:ascii="Times New Roman" w:hAnsi="Times New Roman" w:cs="Times New Roman"/>
        </w:rPr>
        <w:t xml:space="preserve"> </w:t>
      </w:r>
      <w:r w:rsidR="00DF7CB5">
        <w:rPr>
          <w:rFonts w:ascii="Times New Roman" w:hAnsi="Times New Roman" w:cs="Times New Roman"/>
        </w:rPr>
        <w:t>recrystallisation</w:t>
      </w:r>
      <w:r w:rsidRPr="00A21632">
        <w:rPr>
          <w:rFonts w:ascii="Times New Roman" w:hAnsi="Times New Roman" w:cs="Times New Roman"/>
        </w:rPr>
        <w:t xml:space="preserve"> of a phase having </w:t>
      </w:r>
      <w:r w:rsidR="00F5406C">
        <w:rPr>
          <w:rFonts w:ascii="Times New Roman" w:hAnsi="Times New Roman" w:cs="Times New Roman"/>
        </w:rPr>
        <w:t xml:space="preserve">different sorption properties for </w:t>
      </w:r>
      <w:r w:rsidR="00F5406C" w:rsidRPr="00F5406C">
        <w:rPr>
          <w:rFonts w:ascii="Times New Roman" w:hAnsi="Times New Roman" w:cs="Times New Roman"/>
          <w:vertAlign w:val="superscript"/>
        </w:rPr>
        <w:t>228</w:t>
      </w:r>
      <w:r w:rsidR="00F5406C">
        <w:rPr>
          <w:rFonts w:ascii="Times New Roman" w:hAnsi="Times New Roman" w:cs="Times New Roman"/>
        </w:rPr>
        <w:t>Ra</w:t>
      </w:r>
      <w:r>
        <w:rPr>
          <w:rFonts w:ascii="Times New Roman" w:hAnsi="Times New Roman" w:cs="Times New Roman"/>
        </w:rPr>
        <w:t>,</w:t>
      </w:r>
      <w:r w:rsidRPr="00A21632">
        <w:rPr>
          <w:rFonts w:ascii="Times New Roman" w:hAnsi="Times New Roman" w:cs="Times New Roman"/>
        </w:rPr>
        <w:t xml:space="preserve"> </w:t>
      </w:r>
      <w:r w:rsidR="00F5406C">
        <w:rPr>
          <w:rFonts w:ascii="Times New Roman" w:hAnsi="Times New Roman" w:cs="Times New Roman"/>
        </w:rPr>
        <w:t>but there is limited</w:t>
      </w:r>
      <w:r>
        <w:rPr>
          <w:rFonts w:ascii="Times New Roman" w:hAnsi="Times New Roman" w:cs="Times New Roman"/>
        </w:rPr>
        <w:t xml:space="preserve"> diffusion and/or </w:t>
      </w:r>
      <w:r w:rsidRPr="00A21632">
        <w:rPr>
          <w:rFonts w:ascii="Times New Roman" w:hAnsi="Times New Roman" w:cs="Times New Roman"/>
        </w:rPr>
        <w:t xml:space="preserve">incorporation of </w:t>
      </w:r>
      <w:r w:rsidR="00DF7CB5" w:rsidRPr="001D45C5">
        <w:rPr>
          <w:rFonts w:ascii="Times New Roman" w:hAnsi="Times New Roman" w:cs="Times New Roman"/>
          <w:vertAlign w:val="superscript"/>
        </w:rPr>
        <w:t>226</w:t>
      </w:r>
      <w:r w:rsidR="00DF7CB5">
        <w:rPr>
          <w:rFonts w:ascii="Times New Roman" w:hAnsi="Times New Roman" w:cs="Times New Roman"/>
        </w:rPr>
        <w:t xml:space="preserve">Ra </w:t>
      </w:r>
      <w:r w:rsidRPr="00A21632">
        <w:rPr>
          <w:rFonts w:ascii="Times New Roman" w:hAnsi="Times New Roman" w:cs="Times New Roman"/>
        </w:rPr>
        <w:t>in</w:t>
      </w:r>
      <w:r w:rsidR="00DF7CB5">
        <w:rPr>
          <w:rFonts w:ascii="Times New Roman" w:hAnsi="Times New Roman" w:cs="Times New Roman"/>
        </w:rPr>
        <w:t>to</w:t>
      </w:r>
      <w:r w:rsidRPr="00A21632">
        <w:rPr>
          <w:rFonts w:ascii="Times New Roman" w:hAnsi="Times New Roman" w:cs="Times New Roman"/>
        </w:rPr>
        <w:t xml:space="preserve"> </w:t>
      </w:r>
      <w:r w:rsidR="007432C0">
        <w:rPr>
          <w:rFonts w:ascii="Times New Roman" w:hAnsi="Times New Roman" w:cs="Times New Roman"/>
        </w:rPr>
        <w:t>existing or newly formed</w:t>
      </w:r>
      <w:r>
        <w:rPr>
          <w:rFonts w:ascii="Times New Roman" w:hAnsi="Times New Roman" w:cs="Times New Roman"/>
        </w:rPr>
        <w:t xml:space="preserve"> </w:t>
      </w:r>
      <w:r w:rsidRPr="00A21632">
        <w:rPr>
          <w:rFonts w:ascii="Times New Roman" w:hAnsi="Times New Roman" w:cs="Times New Roman"/>
        </w:rPr>
        <w:t xml:space="preserve">solid </w:t>
      </w:r>
      <w:r>
        <w:rPr>
          <w:rFonts w:ascii="Times New Roman" w:hAnsi="Times New Roman" w:cs="Times New Roman"/>
        </w:rPr>
        <w:t>phases</w:t>
      </w:r>
      <w:r w:rsidRPr="00A21632">
        <w:rPr>
          <w:rFonts w:ascii="Times New Roman" w:hAnsi="Times New Roman" w:cs="Times New Roman"/>
        </w:rPr>
        <w:t xml:space="preserve">. </w:t>
      </w:r>
    </w:p>
    <w:p w14:paraId="319A5736" w14:textId="77777777" w:rsidR="00B02487" w:rsidRDefault="00B02487" w:rsidP="003D2655">
      <w:pPr>
        <w:jc w:val="both"/>
        <w:rPr>
          <w:rFonts w:ascii="Times New Roman" w:hAnsi="Times New Roman" w:cs="Times New Roman"/>
        </w:rPr>
      </w:pPr>
    </w:p>
    <w:p w14:paraId="3742840E" w14:textId="619F0D05" w:rsidR="00185C10" w:rsidRDefault="00A41FD8" w:rsidP="003D2655">
      <w:pPr>
        <w:jc w:val="both"/>
        <w:rPr>
          <w:rFonts w:ascii="Times New Roman" w:hAnsi="Times New Roman" w:cs="Times New Roman"/>
        </w:rPr>
      </w:pPr>
      <w:r w:rsidRPr="00157A77">
        <w:rPr>
          <w:rFonts w:ascii="Times New Roman" w:hAnsi="Times New Roman" w:cs="Times New Roman"/>
          <w:noProof/>
          <w:lang w:val="en-US"/>
        </w:rPr>
        <mc:AlternateContent>
          <mc:Choice Requires="wps">
            <w:drawing>
              <wp:anchor distT="0" distB="0" distL="114300" distR="114300" simplePos="0" relativeHeight="251683840" behindDoc="0" locked="0" layoutInCell="1" allowOverlap="1" wp14:anchorId="4F3B2BBE" wp14:editId="246060DF">
                <wp:simplePos x="0" y="0"/>
                <wp:positionH relativeFrom="column">
                  <wp:posOffset>3515085</wp:posOffset>
                </wp:positionH>
                <wp:positionV relativeFrom="paragraph">
                  <wp:posOffset>60325</wp:posOffset>
                </wp:positionV>
                <wp:extent cx="239395" cy="25400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02228E28" w14:textId="77777777" w:rsidR="00AA27DD" w:rsidRPr="00F61EF2" w:rsidRDefault="00AA27DD" w:rsidP="00157A77">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B2BBE" id="Text Box 38" o:spid="_x0000_s1038" type="#_x0000_t202" style="position:absolute;left:0;text-align:left;margin-left:276.8pt;margin-top:4.75pt;width:18.85pt;height:2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" filled="f" stroked="f" strokeweight=".5pt">
                <v:textbox>
                  <w:txbxContent>
                    <w:p w14:paraId="02228E28" w14:textId="77777777" w:rsidR="00AA27DD" w:rsidRPr="00F61EF2" w:rsidRDefault="00AA27DD" w:rsidP="00157A77">
                      <w:pPr>
                        <w:rPr>
                          <w:rFonts w:ascii="Times" w:hAnsi="Times"/>
                          <w:sz w:val="20"/>
                          <w:szCs w:val="20"/>
                          <w:lang w:val="en-AU"/>
                        </w:rPr>
                      </w:pPr>
                      <w:r>
                        <w:rPr>
                          <w:rFonts w:ascii="Times" w:hAnsi="Times"/>
                          <w:sz w:val="20"/>
                          <w:szCs w:val="20"/>
                          <w:lang w:val="en-AU"/>
                        </w:rPr>
                        <w:t>B</w:t>
                      </w:r>
                    </w:p>
                  </w:txbxContent>
                </v:textbox>
              </v:shape>
            </w:pict>
          </mc:Fallback>
        </mc:AlternateContent>
      </w:r>
      <w:r w:rsidRPr="00157A77">
        <w:rPr>
          <w:rFonts w:ascii="Times New Roman" w:hAnsi="Times New Roman" w:cs="Times New Roman"/>
          <w:noProof/>
          <w:lang w:val="en-US"/>
        </w:rPr>
        <mc:AlternateContent>
          <mc:Choice Requires="wps">
            <w:drawing>
              <wp:anchor distT="0" distB="0" distL="114300" distR="114300" simplePos="0" relativeHeight="251682816" behindDoc="0" locked="0" layoutInCell="1" allowOverlap="1" wp14:anchorId="342B0A4F" wp14:editId="347FD250">
                <wp:simplePos x="0" y="0"/>
                <wp:positionH relativeFrom="column">
                  <wp:posOffset>2231122</wp:posOffset>
                </wp:positionH>
                <wp:positionV relativeFrom="paragraph">
                  <wp:posOffset>60325</wp:posOffset>
                </wp:positionV>
                <wp:extent cx="239395" cy="25400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796C7809" w14:textId="77777777" w:rsidR="00AA27DD" w:rsidRPr="00F61EF2" w:rsidRDefault="00AA27DD" w:rsidP="00157A77">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2B0A4F" id="Text Box 37" o:spid="_x0000_s1039" type="#_x0000_t202" style="position:absolute;left:0;text-align:left;margin-left:175.7pt;margin-top:4.75pt;width:18.85pt;height:2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" filled="f" stroked="f" strokeweight=".5pt">
                <v:textbox>
                  <w:txbxContent>
                    <w:p w14:paraId="796C7809" w14:textId="77777777" w:rsidR="00AA27DD" w:rsidRPr="00F61EF2" w:rsidRDefault="00AA27DD" w:rsidP="00157A77">
                      <w:pPr>
                        <w:rPr>
                          <w:rFonts w:ascii="Times" w:hAnsi="Times"/>
                          <w:sz w:val="20"/>
                          <w:szCs w:val="20"/>
                          <w:lang w:val="en-AU"/>
                        </w:rPr>
                      </w:pPr>
                      <w:r>
                        <w:rPr>
                          <w:rFonts w:ascii="Times" w:hAnsi="Times"/>
                          <w:sz w:val="20"/>
                          <w:szCs w:val="20"/>
                          <w:lang w:val="en-AU"/>
                        </w:rPr>
                        <w:t>A</w:t>
                      </w:r>
                    </w:p>
                  </w:txbxContent>
                </v:textbox>
              </v:shape>
            </w:pict>
          </mc:Fallback>
        </mc:AlternateContent>
      </w:r>
      <w:r w:rsidR="000C7B38" w:rsidRPr="000C7B38">
        <w:rPr>
          <w:noProof/>
          <w:lang w:val="en-US"/>
        </w:rPr>
        <w:drawing>
          <wp:inline distT="0" distB="0" distL="0" distR="0" wp14:anchorId="696B69EE" wp14:editId="1BCBC048">
            <wp:extent cx="5649894" cy="2503917"/>
            <wp:effectExtent l="0" t="0" r="190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56535" cy="2506860"/>
                    </a:xfrm>
                    <a:prstGeom prst="rect">
                      <a:avLst/>
                    </a:prstGeom>
                  </pic:spPr>
                </pic:pic>
              </a:graphicData>
            </a:graphic>
          </wp:inline>
        </w:drawing>
      </w:r>
    </w:p>
    <w:p w14:paraId="62720E6D" w14:textId="2DC3507C" w:rsidR="00210CFE" w:rsidRDefault="00163843" w:rsidP="00157A77">
      <w:pPr>
        <w:jc w:val="both"/>
        <w:rPr>
          <w:rFonts w:ascii="Times New Roman" w:hAnsi="Times New Roman" w:cs="Times New Roman"/>
          <w:sz w:val="20"/>
          <w:szCs w:val="20"/>
        </w:rPr>
      </w:pPr>
      <w:r w:rsidRPr="00BA1687">
        <w:rPr>
          <w:noProof/>
          <w:lang w:val="en-US"/>
        </w:rPr>
        <w:lastRenderedPageBreak/>
        <mc:AlternateContent>
          <mc:Choice Requires="wps">
            <w:drawing>
              <wp:anchor distT="0" distB="0" distL="114300" distR="114300" simplePos="0" relativeHeight="251709440" behindDoc="0" locked="0" layoutInCell="1" allowOverlap="1" wp14:anchorId="75A4F89B" wp14:editId="0D10B615">
                <wp:simplePos x="0" y="0"/>
                <wp:positionH relativeFrom="column">
                  <wp:posOffset>3474720</wp:posOffset>
                </wp:positionH>
                <wp:positionV relativeFrom="paragraph">
                  <wp:posOffset>36938</wp:posOffset>
                </wp:positionV>
                <wp:extent cx="239395" cy="2540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55551711" w14:textId="2BAE8258" w:rsidR="00AA27DD" w:rsidRPr="00F61EF2" w:rsidRDefault="00AA27DD" w:rsidP="00BA1687">
                            <w:pPr>
                              <w:rPr>
                                <w:rFonts w:ascii="Times" w:hAnsi="Times"/>
                                <w:sz w:val="20"/>
                                <w:szCs w:val="20"/>
                                <w:lang w:val="en-AU"/>
                              </w:rPr>
                            </w:pPr>
                            <w:r>
                              <w:rPr>
                                <w:rFonts w:ascii="Times" w:hAnsi="Times"/>
                                <w:sz w:val="20"/>
                                <w:szCs w:val="20"/>
                                <w:lang w:val="en-AU"/>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4F89B" id="Text Box 20" o:spid="_x0000_s1040" type="#_x0000_t202" style="position:absolute;left:0;text-align:left;margin-left:273.6pt;margin-top:2.9pt;width:18.85pt;height:20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" filled="f" stroked="f" strokeweight=".5pt">
                <v:textbox>
                  <w:txbxContent>
                    <w:p w14:paraId="55551711" w14:textId="2BAE8258" w:rsidR="00AA27DD" w:rsidRPr="00F61EF2" w:rsidRDefault="00AA27DD" w:rsidP="00BA1687">
                      <w:pPr>
                        <w:rPr>
                          <w:rFonts w:ascii="Times" w:hAnsi="Times"/>
                          <w:sz w:val="20"/>
                          <w:szCs w:val="20"/>
                          <w:lang w:val="en-AU"/>
                        </w:rPr>
                      </w:pPr>
                      <w:r>
                        <w:rPr>
                          <w:rFonts w:ascii="Times" w:hAnsi="Times"/>
                          <w:sz w:val="20"/>
                          <w:szCs w:val="20"/>
                          <w:lang w:val="en-AU"/>
                        </w:rPr>
                        <w:t>D</w:t>
                      </w:r>
                    </w:p>
                  </w:txbxContent>
                </v:textbox>
              </v:shape>
            </w:pict>
          </mc:Fallback>
        </mc:AlternateContent>
      </w:r>
      <w:r w:rsidR="00BA1687" w:rsidRPr="00BA1687">
        <w:rPr>
          <w:noProof/>
          <w:lang w:val="en-US"/>
        </w:rPr>
        <mc:AlternateContent>
          <mc:Choice Requires="wps">
            <w:drawing>
              <wp:anchor distT="0" distB="0" distL="114300" distR="114300" simplePos="0" relativeHeight="251708416" behindDoc="0" locked="0" layoutInCell="1" allowOverlap="1" wp14:anchorId="4FB2C03B" wp14:editId="55671E03">
                <wp:simplePos x="0" y="0"/>
                <wp:positionH relativeFrom="column">
                  <wp:posOffset>2228850</wp:posOffset>
                </wp:positionH>
                <wp:positionV relativeFrom="paragraph">
                  <wp:posOffset>25400</wp:posOffset>
                </wp:positionV>
                <wp:extent cx="239395" cy="2540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5DBCAB43" w14:textId="31C6FE3B" w:rsidR="00AA27DD" w:rsidRPr="00F61EF2" w:rsidRDefault="00AA27DD" w:rsidP="00BA1687">
                            <w:pPr>
                              <w:rPr>
                                <w:rFonts w:ascii="Times" w:hAnsi="Times"/>
                                <w:sz w:val="20"/>
                                <w:szCs w:val="20"/>
                                <w:lang w:val="en-AU"/>
                              </w:rPr>
                            </w:pPr>
                            <w:r>
                              <w:rPr>
                                <w:rFonts w:ascii="Times" w:hAnsi="Times"/>
                                <w:sz w:val="20"/>
                                <w:szCs w:val="20"/>
                                <w:lang w:val="en-AU"/>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B2C03B" id="Text Box 19" o:spid="_x0000_s1041" type="#_x0000_t202" style="position:absolute;left:0;text-align:left;margin-left:175.5pt;margin-top:2pt;width:18.85pt;height:20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" filled="f" stroked="f" strokeweight=".5pt">
                <v:textbox>
                  <w:txbxContent>
                    <w:p w14:paraId="5DBCAB43" w14:textId="31C6FE3B" w:rsidR="00AA27DD" w:rsidRPr="00F61EF2" w:rsidRDefault="00AA27DD" w:rsidP="00BA1687">
                      <w:pPr>
                        <w:rPr>
                          <w:rFonts w:ascii="Times" w:hAnsi="Times"/>
                          <w:sz w:val="20"/>
                          <w:szCs w:val="20"/>
                          <w:lang w:val="en-AU"/>
                        </w:rPr>
                      </w:pPr>
                      <w:r>
                        <w:rPr>
                          <w:rFonts w:ascii="Times" w:hAnsi="Times"/>
                          <w:sz w:val="20"/>
                          <w:szCs w:val="20"/>
                          <w:lang w:val="en-AU"/>
                        </w:rPr>
                        <w:t>C</w:t>
                      </w:r>
                    </w:p>
                  </w:txbxContent>
                </v:textbox>
              </v:shape>
            </w:pict>
          </mc:Fallback>
        </mc:AlternateContent>
      </w:r>
      <w:r w:rsidR="00A41FD8" w:rsidRPr="00A41FD8">
        <w:rPr>
          <w:rFonts w:ascii="Times New Roman" w:hAnsi="Times New Roman" w:cs="Times New Roman"/>
          <w:noProof/>
          <w:sz w:val="20"/>
          <w:szCs w:val="20"/>
          <w:lang w:val="en-US"/>
        </w:rPr>
        <w:drawing>
          <wp:inline distT="0" distB="0" distL="0" distR="0" wp14:anchorId="3AE31324" wp14:editId="7A3D946E">
            <wp:extent cx="6135370" cy="249364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73858" cy="2509288"/>
                    </a:xfrm>
                    <a:prstGeom prst="rect">
                      <a:avLst/>
                    </a:prstGeom>
                  </pic:spPr>
                </pic:pic>
              </a:graphicData>
            </a:graphic>
          </wp:inline>
        </w:drawing>
      </w:r>
    </w:p>
    <w:p w14:paraId="64EFDAB4" w14:textId="29AE916F" w:rsidR="003D1EDC" w:rsidRDefault="00A57DD8" w:rsidP="00157A77">
      <w:pPr>
        <w:jc w:val="both"/>
        <w:rPr>
          <w:rFonts w:ascii="Times New Roman" w:hAnsi="Times New Roman" w:cs="Times New Roman"/>
        </w:rPr>
      </w:pPr>
      <w:r w:rsidRPr="00F61EF2">
        <w:rPr>
          <w:rFonts w:ascii="Times New Roman" w:hAnsi="Times New Roman" w:cs="Times New Roman"/>
          <w:sz w:val="20"/>
          <w:szCs w:val="20"/>
        </w:rPr>
        <w:t>Fig</w:t>
      </w:r>
      <w:r w:rsidR="00157A77" w:rsidRPr="00F61EF2">
        <w:rPr>
          <w:rFonts w:ascii="Times New Roman" w:hAnsi="Times New Roman" w:cs="Times New Roman"/>
          <w:sz w:val="20"/>
          <w:szCs w:val="20"/>
        </w:rPr>
        <w:t>ure</w:t>
      </w:r>
      <w:r w:rsidRPr="00F61EF2">
        <w:rPr>
          <w:rFonts w:ascii="Times New Roman" w:hAnsi="Times New Roman" w:cs="Times New Roman"/>
          <w:sz w:val="20"/>
          <w:szCs w:val="20"/>
        </w:rPr>
        <w:t xml:space="preserve"> </w:t>
      </w:r>
      <w:r w:rsidR="00157A77" w:rsidRPr="00F61EF2">
        <w:rPr>
          <w:rFonts w:ascii="Times New Roman" w:hAnsi="Times New Roman" w:cs="Times New Roman"/>
          <w:sz w:val="20"/>
          <w:szCs w:val="20"/>
        </w:rPr>
        <w:t xml:space="preserve">7 </w:t>
      </w:r>
      <w:r w:rsidR="00DA4A1D">
        <w:rPr>
          <w:rFonts w:ascii="Times New Roman" w:hAnsi="Times New Roman" w:cs="Times New Roman"/>
          <w:sz w:val="20"/>
          <w:szCs w:val="20"/>
        </w:rPr>
        <w:t>Low</w:t>
      </w:r>
      <w:r w:rsidR="003D1EDC" w:rsidRPr="00F61EF2">
        <w:rPr>
          <w:rFonts w:ascii="Times New Roman" w:hAnsi="Times New Roman" w:cs="Times New Roman"/>
          <w:sz w:val="20"/>
          <w:szCs w:val="20"/>
        </w:rPr>
        <w:t xml:space="preserve"> </w:t>
      </w:r>
      <w:r w:rsidR="00127A6F">
        <w:rPr>
          <w:rFonts w:ascii="Times New Roman" w:hAnsi="Times New Roman" w:cs="Times New Roman"/>
          <w:sz w:val="20"/>
          <w:szCs w:val="20"/>
        </w:rPr>
        <w:t>c</w:t>
      </w:r>
      <w:r w:rsidR="00127A6F" w:rsidRPr="00F61EF2">
        <w:rPr>
          <w:rFonts w:ascii="Times New Roman" w:hAnsi="Times New Roman" w:cs="Times New Roman"/>
          <w:sz w:val="20"/>
          <w:szCs w:val="20"/>
        </w:rPr>
        <w:t xml:space="preserve">oncentration </w:t>
      </w:r>
      <w:r w:rsidR="00157A77" w:rsidRPr="00F61EF2">
        <w:rPr>
          <w:rFonts w:ascii="Times New Roman" w:hAnsi="Times New Roman" w:cs="Times New Roman"/>
          <w:sz w:val="20"/>
          <w:szCs w:val="20"/>
        </w:rPr>
        <w:t>(A)</w:t>
      </w:r>
      <w:r w:rsidR="003D1EDC" w:rsidRPr="00F61EF2">
        <w:rPr>
          <w:rFonts w:ascii="Times New Roman" w:hAnsi="Times New Roman" w:cs="Times New Roman"/>
          <w:sz w:val="20"/>
          <w:szCs w:val="20"/>
        </w:rPr>
        <w:t xml:space="preserve"> </w:t>
      </w:r>
      <w:r w:rsidR="00157A77" w:rsidRPr="00F61EF2">
        <w:rPr>
          <w:rFonts w:ascii="Times New Roman" w:hAnsi="Times New Roman" w:cs="Times New Roman"/>
          <w:sz w:val="20"/>
          <w:szCs w:val="20"/>
        </w:rPr>
        <w:t xml:space="preserve">and </w:t>
      </w:r>
      <w:r w:rsidR="00DA4A1D">
        <w:rPr>
          <w:rFonts w:ascii="Times New Roman" w:hAnsi="Times New Roman" w:cs="Times New Roman"/>
          <w:sz w:val="20"/>
          <w:szCs w:val="20"/>
        </w:rPr>
        <w:t>high</w:t>
      </w:r>
      <w:r w:rsidR="00185C10" w:rsidRPr="00F61EF2">
        <w:rPr>
          <w:rFonts w:ascii="Times New Roman" w:hAnsi="Times New Roman" w:cs="Times New Roman"/>
          <w:sz w:val="20"/>
          <w:szCs w:val="20"/>
        </w:rPr>
        <w:t xml:space="preserve"> conc</w:t>
      </w:r>
      <w:r w:rsidR="00157A77" w:rsidRPr="00F61EF2">
        <w:rPr>
          <w:rFonts w:ascii="Times New Roman" w:hAnsi="Times New Roman" w:cs="Times New Roman"/>
          <w:sz w:val="20"/>
          <w:szCs w:val="20"/>
        </w:rPr>
        <w:t>entration</w:t>
      </w:r>
      <w:r w:rsidR="00185C10" w:rsidRPr="00F61EF2">
        <w:rPr>
          <w:rFonts w:ascii="Times New Roman" w:hAnsi="Times New Roman" w:cs="Times New Roman"/>
          <w:sz w:val="20"/>
          <w:szCs w:val="20"/>
        </w:rPr>
        <w:t xml:space="preserve"> </w:t>
      </w:r>
      <w:r w:rsidR="00157A77" w:rsidRPr="00F61EF2">
        <w:rPr>
          <w:rFonts w:ascii="Times New Roman" w:hAnsi="Times New Roman" w:cs="Times New Roman"/>
          <w:sz w:val="20"/>
          <w:szCs w:val="20"/>
        </w:rPr>
        <w:t xml:space="preserve">(B) </w:t>
      </w:r>
      <w:r w:rsidR="003D1EDC" w:rsidRPr="00F61EF2">
        <w:rPr>
          <w:rFonts w:ascii="Times New Roman" w:hAnsi="Times New Roman" w:cs="Times New Roman"/>
          <w:sz w:val="20"/>
          <w:szCs w:val="20"/>
        </w:rPr>
        <w:t xml:space="preserve">Ra isotopic exchange </w:t>
      </w:r>
      <w:r w:rsidR="00157A77" w:rsidRPr="00F61EF2">
        <w:rPr>
          <w:rFonts w:ascii="Times New Roman" w:hAnsi="Times New Roman" w:cs="Times New Roman"/>
          <w:sz w:val="20"/>
          <w:szCs w:val="20"/>
        </w:rPr>
        <w:t>plots for unaged (blue square</w:t>
      </w:r>
      <w:r w:rsidR="00546F7E">
        <w:rPr>
          <w:rFonts w:ascii="Times New Roman" w:hAnsi="Times New Roman" w:cs="Times New Roman"/>
          <w:sz w:val="20"/>
          <w:szCs w:val="20"/>
        </w:rPr>
        <w:t>s</w:t>
      </w:r>
      <w:r w:rsidR="00157A77" w:rsidRPr="00F61EF2">
        <w:rPr>
          <w:rFonts w:ascii="Times New Roman" w:hAnsi="Times New Roman" w:cs="Times New Roman"/>
          <w:sz w:val="20"/>
          <w:szCs w:val="20"/>
        </w:rPr>
        <w:t>) and</w:t>
      </w:r>
      <w:r w:rsidR="0053182D">
        <w:rPr>
          <w:rFonts w:ascii="Times New Roman" w:hAnsi="Times New Roman" w:cs="Times New Roman"/>
          <w:sz w:val="20"/>
          <w:szCs w:val="20"/>
        </w:rPr>
        <w:t xml:space="preserve"> </w:t>
      </w:r>
      <w:r w:rsidR="00157A77">
        <w:rPr>
          <w:rFonts w:ascii="Times New Roman" w:hAnsi="Times New Roman" w:cs="Times New Roman"/>
          <w:sz w:val="20"/>
          <w:szCs w:val="20"/>
        </w:rPr>
        <w:t xml:space="preserve">materials </w:t>
      </w:r>
      <w:r w:rsidR="00546F7E">
        <w:rPr>
          <w:rFonts w:ascii="Times New Roman" w:hAnsi="Times New Roman" w:cs="Times New Roman"/>
          <w:sz w:val="20"/>
          <w:szCs w:val="20"/>
        </w:rPr>
        <w:t xml:space="preserve">aged </w:t>
      </w:r>
      <w:r w:rsidR="005E1046">
        <w:rPr>
          <w:rFonts w:ascii="Times New Roman" w:hAnsi="Times New Roman" w:cs="Times New Roman"/>
          <w:sz w:val="20"/>
          <w:szCs w:val="20"/>
        </w:rPr>
        <w:t xml:space="preserve">at </w:t>
      </w:r>
      <w:r w:rsidR="00157A77">
        <w:rPr>
          <w:rFonts w:ascii="Times New Roman" w:hAnsi="Times New Roman" w:cs="Times New Roman"/>
          <w:sz w:val="20"/>
          <w:szCs w:val="20"/>
        </w:rPr>
        <w:t>4°C (red circles)</w:t>
      </w:r>
      <w:r w:rsidR="005E1046">
        <w:rPr>
          <w:rFonts w:ascii="Times New Roman" w:hAnsi="Times New Roman" w:cs="Times New Roman"/>
          <w:sz w:val="20"/>
          <w:szCs w:val="20"/>
        </w:rPr>
        <w:t>,</w:t>
      </w:r>
      <w:r w:rsidR="00157A77">
        <w:rPr>
          <w:rFonts w:ascii="Times New Roman" w:hAnsi="Times New Roman" w:cs="Times New Roman"/>
          <w:sz w:val="20"/>
          <w:szCs w:val="20"/>
        </w:rPr>
        <w:t xml:space="preserve"> 25°C (green triangles), and 65°C (purple diamonds)</w:t>
      </w:r>
      <w:r w:rsidR="003E1788">
        <w:rPr>
          <w:rFonts w:ascii="Times New Roman" w:hAnsi="Times New Roman" w:cs="Times New Roman"/>
          <w:sz w:val="20"/>
          <w:szCs w:val="20"/>
        </w:rPr>
        <w:t xml:space="preserve">, show that aging has little or no effect on </w:t>
      </w:r>
      <w:r w:rsidR="003E1788" w:rsidRPr="00F61EF2">
        <w:rPr>
          <w:rFonts w:ascii="Times New Roman" w:hAnsi="Times New Roman" w:cs="Times New Roman"/>
          <w:sz w:val="20"/>
          <w:szCs w:val="20"/>
          <w:vertAlign w:val="superscript"/>
        </w:rPr>
        <w:t>226</w:t>
      </w:r>
      <w:r w:rsidR="003E1788">
        <w:rPr>
          <w:rFonts w:ascii="Times New Roman" w:hAnsi="Times New Roman" w:cs="Times New Roman"/>
          <w:sz w:val="20"/>
          <w:szCs w:val="20"/>
        </w:rPr>
        <w:t xml:space="preserve">Ra release by the </w:t>
      </w:r>
      <w:r w:rsidR="003E1788" w:rsidRPr="00F61EF2">
        <w:rPr>
          <w:rFonts w:ascii="Times New Roman" w:hAnsi="Times New Roman" w:cs="Times New Roman"/>
          <w:sz w:val="20"/>
          <w:szCs w:val="20"/>
          <w:vertAlign w:val="superscript"/>
        </w:rPr>
        <w:t>228</w:t>
      </w:r>
      <w:r w:rsidR="003E1788">
        <w:rPr>
          <w:rFonts w:ascii="Times New Roman" w:hAnsi="Times New Roman" w:cs="Times New Roman"/>
          <w:sz w:val="20"/>
          <w:szCs w:val="20"/>
        </w:rPr>
        <w:t>Ra exchange isotope.</w:t>
      </w:r>
      <w:r w:rsidR="005118E7">
        <w:rPr>
          <w:rFonts w:ascii="Times New Roman" w:hAnsi="Times New Roman" w:cs="Times New Roman"/>
          <w:sz w:val="20"/>
          <w:szCs w:val="20"/>
        </w:rPr>
        <w:t xml:space="preserve"> </w:t>
      </w:r>
      <w:r w:rsidR="00E07AE8">
        <w:rPr>
          <w:rFonts w:ascii="Times New Roman" w:hAnsi="Times New Roman" w:cs="Times New Roman"/>
          <w:sz w:val="20"/>
          <w:szCs w:val="20"/>
        </w:rPr>
        <w:t xml:space="preserve"> </w:t>
      </w:r>
      <w:r w:rsidR="005118E7">
        <w:rPr>
          <w:rFonts w:ascii="Times New Roman" w:hAnsi="Times New Roman" w:cs="Times New Roman"/>
          <w:sz w:val="20"/>
          <w:szCs w:val="20"/>
        </w:rPr>
        <w:t xml:space="preserve">Figures 7C &amp; D show the data in Figures 7A &amp; B reprocessed with irreversibly bound proportion estimates made for </w:t>
      </w:r>
      <w:r w:rsidR="006D2746" w:rsidRPr="00F61EF2">
        <w:rPr>
          <w:rFonts w:ascii="Times New Roman" w:hAnsi="Times New Roman" w:cs="Times New Roman"/>
          <w:sz w:val="20"/>
          <w:szCs w:val="20"/>
          <w:vertAlign w:val="superscript"/>
        </w:rPr>
        <w:t>228</w:t>
      </w:r>
      <w:r w:rsidR="006D2746">
        <w:rPr>
          <w:rFonts w:ascii="Times New Roman" w:hAnsi="Times New Roman" w:cs="Times New Roman"/>
          <w:sz w:val="20"/>
          <w:szCs w:val="20"/>
        </w:rPr>
        <w:t>Ra initially added</w:t>
      </w:r>
      <w:r w:rsidR="005118E7">
        <w:rPr>
          <w:rFonts w:ascii="Times New Roman" w:hAnsi="Times New Roman" w:cs="Times New Roman"/>
          <w:sz w:val="20"/>
          <w:szCs w:val="20"/>
        </w:rPr>
        <w:t>.</w:t>
      </w:r>
    </w:p>
    <w:p w14:paraId="3EAEA953" w14:textId="77777777" w:rsidR="00754608" w:rsidRDefault="00754608" w:rsidP="00210CFE">
      <w:pPr>
        <w:spacing w:line="360" w:lineRule="auto"/>
        <w:jc w:val="both"/>
        <w:rPr>
          <w:rFonts w:ascii="Times New Roman" w:hAnsi="Times New Roman" w:cs="Times New Roman"/>
        </w:rPr>
      </w:pPr>
    </w:p>
    <w:p w14:paraId="0D35098F" w14:textId="59F2EE38" w:rsidR="00EA64F3" w:rsidRPr="008867F5" w:rsidRDefault="00B8670B" w:rsidP="003D2655">
      <w:pPr>
        <w:spacing w:line="360" w:lineRule="auto"/>
        <w:jc w:val="both"/>
        <w:rPr>
          <w:rFonts w:ascii="Times New Roman" w:hAnsi="Times New Roman" w:cs="Times New Roman"/>
        </w:rPr>
      </w:pPr>
      <w:r>
        <w:rPr>
          <w:rFonts w:ascii="Times New Roman" w:hAnsi="Times New Roman" w:cs="Times New Roman"/>
        </w:rPr>
        <w:t>The situation in the case of Sr is somewhat different (Fig</w:t>
      </w:r>
      <w:r w:rsidR="00F35492">
        <w:rPr>
          <w:rFonts w:ascii="Times New Roman" w:hAnsi="Times New Roman" w:cs="Times New Roman"/>
        </w:rPr>
        <w:t>s.</w:t>
      </w:r>
      <w:r>
        <w:rPr>
          <w:rFonts w:ascii="Times New Roman" w:hAnsi="Times New Roman" w:cs="Times New Roman"/>
        </w:rPr>
        <w:t xml:space="preserve"> 8 </w:t>
      </w:r>
      <w:r w:rsidR="00F35492">
        <w:rPr>
          <w:rFonts w:ascii="Times New Roman" w:hAnsi="Times New Roman" w:cs="Times New Roman"/>
        </w:rPr>
        <w:t>&amp;</w:t>
      </w:r>
      <w:r>
        <w:rPr>
          <w:rFonts w:ascii="Times New Roman" w:hAnsi="Times New Roman" w:cs="Times New Roman"/>
        </w:rPr>
        <w:t xml:space="preserve"> 9). </w:t>
      </w:r>
      <w:r w:rsidR="00200640" w:rsidRPr="008867F5">
        <w:rPr>
          <w:rFonts w:ascii="Times New Roman" w:hAnsi="Times New Roman" w:cs="Times New Roman"/>
        </w:rPr>
        <w:t>Both figures show that there is an i</w:t>
      </w:r>
      <w:r>
        <w:rPr>
          <w:rFonts w:ascii="Times New Roman" w:hAnsi="Times New Roman" w:cs="Times New Roman"/>
        </w:rPr>
        <w:t xml:space="preserve">ncrease </w:t>
      </w:r>
      <w:r w:rsidR="00200640" w:rsidRPr="008867F5">
        <w:rPr>
          <w:rFonts w:ascii="Times New Roman" w:hAnsi="Times New Roman" w:cs="Times New Roman"/>
        </w:rPr>
        <w:t xml:space="preserve">of </w:t>
      </w:r>
      <w:proofErr w:type="spellStart"/>
      <w:r>
        <w:rPr>
          <w:rFonts w:ascii="Times New Roman" w:hAnsi="Times New Roman" w:cs="Times New Roman"/>
        </w:rPr>
        <w:t>S</w:t>
      </w:r>
      <w:r w:rsidRPr="00F61EF2">
        <w:rPr>
          <w:rFonts w:ascii="Times New Roman" w:hAnsi="Times New Roman" w:cs="Times New Roman"/>
        </w:rPr>
        <w:t>r</w:t>
      </w:r>
      <w:r w:rsidRPr="001D37B3">
        <w:rPr>
          <w:rFonts w:ascii="Times New Roman" w:hAnsi="Times New Roman" w:cs="Times New Roman"/>
          <w:vertAlign w:val="subscript"/>
        </w:rPr>
        <w:t>nat</w:t>
      </w:r>
      <w:proofErr w:type="spellEnd"/>
      <w:r w:rsidRPr="008867F5">
        <w:rPr>
          <w:rFonts w:ascii="Times New Roman" w:hAnsi="Times New Roman" w:cs="Times New Roman"/>
        </w:rPr>
        <w:t xml:space="preserve"> </w:t>
      </w:r>
      <w:r w:rsidR="00200640" w:rsidRPr="008867F5">
        <w:rPr>
          <w:rFonts w:ascii="Times New Roman" w:hAnsi="Times New Roman" w:cs="Times New Roman"/>
        </w:rPr>
        <w:t xml:space="preserve">binding </w:t>
      </w:r>
      <w:r>
        <w:rPr>
          <w:rFonts w:ascii="Times New Roman" w:hAnsi="Times New Roman" w:cs="Times New Roman"/>
        </w:rPr>
        <w:t xml:space="preserve">by the solid due to aging </w:t>
      </w:r>
      <w:r w:rsidR="00200640" w:rsidRPr="008867F5">
        <w:rPr>
          <w:rFonts w:ascii="Times New Roman" w:hAnsi="Times New Roman" w:cs="Times New Roman"/>
        </w:rPr>
        <w:t>at both concentrations</w:t>
      </w:r>
      <w:r>
        <w:rPr>
          <w:rFonts w:ascii="Times New Roman" w:hAnsi="Times New Roman" w:cs="Times New Roman"/>
        </w:rPr>
        <w:t xml:space="preserve">. </w:t>
      </w:r>
      <w:r w:rsidR="00200640" w:rsidRPr="008867F5">
        <w:rPr>
          <w:rFonts w:ascii="Times New Roman" w:hAnsi="Times New Roman" w:cs="Times New Roman"/>
        </w:rPr>
        <w:t xml:space="preserve"> </w:t>
      </w:r>
      <w:r w:rsidR="00FD09DB">
        <w:rPr>
          <w:rFonts w:ascii="Times New Roman" w:hAnsi="Times New Roman" w:cs="Times New Roman"/>
        </w:rPr>
        <w:t>The</w:t>
      </w:r>
      <w:r w:rsidR="007D38FB">
        <w:rPr>
          <w:rFonts w:ascii="Times New Roman" w:hAnsi="Times New Roman" w:cs="Times New Roman"/>
        </w:rPr>
        <w:t xml:space="preserve"> isotopic exchange plot</w:t>
      </w:r>
      <w:r w:rsidR="00FD09DB">
        <w:rPr>
          <w:rFonts w:ascii="Times New Roman" w:hAnsi="Times New Roman" w:cs="Times New Roman"/>
        </w:rPr>
        <w:t>s</w:t>
      </w:r>
      <w:r w:rsidR="004564CB">
        <w:rPr>
          <w:rFonts w:ascii="Times New Roman" w:hAnsi="Times New Roman" w:cs="Times New Roman"/>
        </w:rPr>
        <w:t xml:space="preserve"> show</w:t>
      </w:r>
      <w:r w:rsidR="007D38FB">
        <w:rPr>
          <w:rFonts w:ascii="Times New Roman" w:hAnsi="Times New Roman" w:cs="Times New Roman"/>
        </w:rPr>
        <w:t xml:space="preserve"> </w:t>
      </w:r>
      <w:r w:rsidR="00200640" w:rsidRPr="008867F5">
        <w:rPr>
          <w:rFonts w:ascii="Times New Roman" w:hAnsi="Times New Roman" w:cs="Times New Roman"/>
        </w:rPr>
        <w:t>about a 20</w:t>
      </w:r>
      <w:r w:rsidR="00F35492">
        <w:rPr>
          <w:rFonts w:ascii="Times New Roman" w:hAnsi="Times New Roman" w:cs="Times New Roman"/>
        </w:rPr>
        <w:t xml:space="preserve"> </w:t>
      </w:r>
      <w:r w:rsidR="00200640" w:rsidRPr="008867F5">
        <w:rPr>
          <w:rFonts w:ascii="Times New Roman" w:hAnsi="Times New Roman" w:cs="Times New Roman"/>
        </w:rPr>
        <w:t>% i</w:t>
      </w:r>
      <w:r w:rsidR="00FD09DB">
        <w:rPr>
          <w:rFonts w:ascii="Times New Roman" w:hAnsi="Times New Roman" w:cs="Times New Roman"/>
        </w:rPr>
        <w:t xml:space="preserve">ncrease in retention of </w:t>
      </w:r>
      <w:proofErr w:type="spellStart"/>
      <w:r w:rsidR="00FD09DB">
        <w:rPr>
          <w:rFonts w:ascii="Times New Roman" w:hAnsi="Times New Roman" w:cs="Times New Roman"/>
        </w:rPr>
        <w:t>S</w:t>
      </w:r>
      <w:r w:rsidR="00FD09DB" w:rsidRPr="00F61EF2">
        <w:rPr>
          <w:rFonts w:ascii="Times New Roman" w:hAnsi="Times New Roman" w:cs="Times New Roman"/>
        </w:rPr>
        <w:t>r</w:t>
      </w:r>
      <w:r w:rsidR="00FD09DB" w:rsidRPr="001D37B3">
        <w:rPr>
          <w:rFonts w:ascii="Times New Roman" w:hAnsi="Times New Roman" w:cs="Times New Roman"/>
          <w:vertAlign w:val="subscript"/>
        </w:rPr>
        <w:t>nat</w:t>
      </w:r>
      <w:proofErr w:type="spellEnd"/>
      <w:r w:rsidR="00FD09DB">
        <w:rPr>
          <w:rFonts w:ascii="Times New Roman" w:hAnsi="Times New Roman" w:cs="Times New Roman"/>
        </w:rPr>
        <w:t xml:space="preserve"> </w:t>
      </w:r>
      <w:r w:rsidR="00200640" w:rsidRPr="008867F5">
        <w:rPr>
          <w:rFonts w:ascii="Times New Roman" w:hAnsi="Times New Roman" w:cs="Times New Roman"/>
        </w:rPr>
        <w:t>with aging</w:t>
      </w:r>
      <w:r w:rsidR="00DF7CB5">
        <w:rPr>
          <w:rFonts w:ascii="Times New Roman" w:hAnsi="Times New Roman" w:cs="Times New Roman"/>
        </w:rPr>
        <w:t xml:space="preserve"> (Fig</w:t>
      </w:r>
      <w:r w:rsidR="00F35492">
        <w:rPr>
          <w:rFonts w:ascii="Times New Roman" w:hAnsi="Times New Roman" w:cs="Times New Roman"/>
        </w:rPr>
        <w:t>.</w:t>
      </w:r>
      <w:r w:rsidR="00DF7CB5">
        <w:rPr>
          <w:rFonts w:ascii="Times New Roman" w:hAnsi="Times New Roman" w:cs="Times New Roman"/>
        </w:rPr>
        <w:t xml:space="preserve"> 8)</w:t>
      </w:r>
      <w:r w:rsidR="00200640" w:rsidRPr="008867F5">
        <w:rPr>
          <w:rFonts w:ascii="Times New Roman" w:hAnsi="Times New Roman" w:cs="Times New Roman"/>
        </w:rPr>
        <w:t xml:space="preserve"> </w:t>
      </w:r>
      <w:r w:rsidR="00FD09DB">
        <w:rPr>
          <w:rFonts w:ascii="Times New Roman" w:hAnsi="Times New Roman" w:cs="Times New Roman"/>
        </w:rPr>
        <w:t xml:space="preserve">and aging at </w:t>
      </w:r>
      <w:r w:rsidR="00200640" w:rsidRPr="008867F5">
        <w:rPr>
          <w:rFonts w:ascii="Times New Roman" w:hAnsi="Times New Roman" w:cs="Times New Roman"/>
        </w:rPr>
        <w:t>25</w:t>
      </w:r>
      <w:r w:rsidR="00FD09DB" w:rsidRPr="008867F5">
        <w:rPr>
          <w:rFonts w:ascii="Times New Roman" w:hAnsi="Times New Roman" w:cs="Times New Roman"/>
        </w:rPr>
        <w:t>°C</w:t>
      </w:r>
      <w:r w:rsidR="00200640" w:rsidRPr="008867F5">
        <w:rPr>
          <w:rFonts w:ascii="Times New Roman" w:hAnsi="Times New Roman" w:cs="Times New Roman"/>
        </w:rPr>
        <w:t xml:space="preserve"> and 6</w:t>
      </w:r>
      <w:r w:rsidR="00FD09DB">
        <w:rPr>
          <w:rFonts w:ascii="Times New Roman" w:hAnsi="Times New Roman" w:cs="Times New Roman"/>
        </w:rPr>
        <w:t>5</w:t>
      </w:r>
      <w:r w:rsidR="00200640" w:rsidRPr="008867F5">
        <w:rPr>
          <w:rFonts w:ascii="Times New Roman" w:hAnsi="Times New Roman" w:cs="Times New Roman"/>
        </w:rPr>
        <w:t xml:space="preserve">°C </w:t>
      </w:r>
      <w:r w:rsidR="00FD09DB">
        <w:rPr>
          <w:rFonts w:ascii="Times New Roman" w:hAnsi="Times New Roman" w:cs="Times New Roman"/>
        </w:rPr>
        <w:t>result in</w:t>
      </w:r>
      <w:r w:rsidR="00200640" w:rsidRPr="008867F5">
        <w:rPr>
          <w:rFonts w:ascii="Times New Roman" w:hAnsi="Times New Roman" w:cs="Times New Roman"/>
        </w:rPr>
        <w:t xml:space="preserve"> greater binding </w:t>
      </w:r>
      <w:r w:rsidR="007D38FB" w:rsidRPr="008867F5">
        <w:rPr>
          <w:rFonts w:ascii="Times New Roman" w:hAnsi="Times New Roman" w:cs="Times New Roman"/>
        </w:rPr>
        <w:t>tha</w:t>
      </w:r>
      <w:r w:rsidR="007D38FB">
        <w:rPr>
          <w:rFonts w:ascii="Times New Roman" w:hAnsi="Times New Roman" w:cs="Times New Roman"/>
        </w:rPr>
        <w:t>n</w:t>
      </w:r>
      <w:r w:rsidR="007D38FB" w:rsidRPr="008867F5">
        <w:rPr>
          <w:rFonts w:ascii="Times New Roman" w:hAnsi="Times New Roman" w:cs="Times New Roman"/>
        </w:rPr>
        <w:t xml:space="preserve"> </w:t>
      </w:r>
      <w:r w:rsidR="00200640" w:rsidRPr="008867F5">
        <w:rPr>
          <w:rFonts w:ascii="Times New Roman" w:hAnsi="Times New Roman" w:cs="Times New Roman"/>
        </w:rPr>
        <w:t xml:space="preserve">4°C </w:t>
      </w:r>
      <w:r w:rsidR="007D38FB">
        <w:rPr>
          <w:rFonts w:ascii="Times New Roman" w:hAnsi="Times New Roman" w:cs="Times New Roman"/>
        </w:rPr>
        <w:t>(Figs. 5, 6 &amp; 8)</w:t>
      </w:r>
      <w:r w:rsidR="00200640" w:rsidRPr="008867F5">
        <w:rPr>
          <w:rFonts w:ascii="Times New Roman" w:hAnsi="Times New Roman" w:cs="Times New Roman"/>
        </w:rPr>
        <w:t>.  However</w:t>
      </w:r>
      <w:r w:rsidR="00F95AF7">
        <w:rPr>
          <w:rFonts w:ascii="Times New Roman" w:hAnsi="Times New Roman" w:cs="Times New Roman"/>
        </w:rPr>
        <w:t>,</w:t>
      </w:r>
      <w:r w:rsidR="00200640" w:rsidRPr="008867F5">
        <w:rPr>
          <w:rFonts w:ascii="Times New Roman" w:hAnsi="Times New Roman" w:cs="Times New Roman"/>
        </w:rPr>
        <w:t xml:space="preserve"> </w:t>
      </w:r>
      <w:r w:rsidR="00FD09DB">
        <w:rPr>
          <w:rFonts w:ascii="Times New Roman" w:hAnsi="Times New Roman" w:cs="Times New Roman"/>
        </w:rPr>
        <w:t>in the</w:t>
      </w:r>
      <w:r w:rsidR="00200640" w:rsidRPr="008867F5">
        <w:rPr>
          <w:rFonts w:ascii="Times New Roman" w:hAnsi="Times New Roman" w:cs="Times New Roman"/>
        </w:rPr>
        <w:t xml:space="preserve"> </w:t>
      </w:r>
      <w:r w:rsidR="007D38FB">
        <w:rPr>
          <w:rFonts w:ascii="Times New Roman" w:hAnsi="Times New Roman" w:cs="Times New Roman"/>
        </w:rPr>
        <w:t>standard isotopic exchange plots (Fig</w:t>
      </w:r>
      <w:r w:rsidR="00F35492">
        <w:rPr>
          <w:rFonts w:ascii="Times New Roman" w:hAnsi="Times New Roman" w:cs="Times New Roman"/>
        </w:rPr>
        <w:t>.</w:t>
      </w:r>
      <w:r w:rsidR="00DF7CB5">
        <w:rPr>
          <w:rFonts w:ascii="Times New Roman" w:hAnsi="Times New Roman" w:cs="Times New Roman"/>
        </w:rPr>
        <w:t xml:space="preserve"> </w:t>
      </w:r>
      <w:r w:rsidR="007D38FB">
        <w:rPr>
          <w:rFonts w:ascii="Times New Roman" w:hAnsi="Times New Roman" w:cs="Times New Roman"/>
        </w:rPr>
        <w:t>8)</w:t>
      </w:r>
      <w:r w:rsidR="00661F6A" w:rsidRPr="0006447B">
        <w:rPr>
          <w:rFonts w:ascii="Times New Roman" w:hAnsi="Times New Roman" w:cs="Times New Roman"/>
        </w:rPr>
        <w:t xml:space="preserve"> </w:t>
      </w:r>
      <w:r w:rsidR="00FD09DB">
        <w:rPr>
          <w:rFonts w:ascii="Times New Roman" w:hAnsi="Times New Roman" w:cs="Times New Roman"/>
        </w:rPr>
        <w:t xml:space="preserve">the </w:t>
      </w:r>
      <w:proofErr w:type="spellStart"/>
      <w:r w:rsidR="00FD09DB">
        <w:rPr>
          <w:rFonts w:ascii="Times New Roman" w:hAnsi="Times New Roman" w:cs="Times New Roman"/>
        </w:rPr>
        <w:t>Sr</w:t>
      </w:r>
      <w:r w:rsidR="00FD09DB" w:rsidRPr="00FD09DB">
        <w:rPr>
          <w:rFonts w:ascii="Times New Roman" w:hAnsi="Times New Roman" w:cs="Times New Roman"/>
          <w:vertAlign w:val="subscript"/>
        </w:rPr>
        <w:t>nat</w:t>
      </w:r>
      <w:proofErr w:type="spellEnd"/>
      <w:r w:rsidR="00FD09DB" w:rsidRPr="008867F5">
        <w:rPr>
          <w:rFonts w:ascii="Times New Roman" w:hAnsi="Times New Roman" w:cs="Times New Roman"/>
        </w:rPr>
        <w:t xml:space="preserve"> </w:t>
      </w:r>
      <w:r w:rsidR="00200640" w:rsidRPr="008867F5">
        <w:rPr>
          <w:rFonts w:ascii="Times New Roman" w:hAnsi="Times New Roman" w:cs="Times New Roman"/>
        </w:rPr>
        <w:t xml:space="preserve">data sets appears to </w:t>
      </w:r>
      <w:r w:rsidR="00FD09DB">
        <w:rPr>
          <w:rFonts w:ascii="Times New Roman" w:hAnsi="Times New Roman" w:cs="Times New Roman"/>
        </w:rPr>
        <w:t>exhibit</w:t>
      </w:r>
      <w:r w:rsidR="00200640" w:rsidRPr="008867F5">
        <w:rPr>
          <w:rFonts w:ascii="Times New Roman" w:hAnsi="Times New Roman" w:cs="Times New Roman"/>
        </w:rPr>
        <w:t xml:space="preserve"> a </w:t>
      </w:r>
      <w:r w:rsidR="00FD09DB" w:rsidRPr="008867F5">
        <w:rPr>
          <w:rFonts w:ascii="Times New Roman" w:hAnsi="Times New Roman" w:cs="Times New Roman"/>
        </w:rPr>
        <w:t xml:space="preserve">change in slope </w:t>
      </w:r>
      <w:r w:rsidR="00200640" w:rsidRPr="008867F5">
        <w:rPr>
          <w:rFonts w:ascii="Times New Roman" w:hAnsi="Times New Roman" w:cs="Times New Roman"/>
        </w:rPr>
        <w:t>(circled; Fig</w:t>
      </w:r>
      <w:r w:rsidR="007D38FB">
        <w:rPr>
          <w:rFonts w:ascii="Times New Roman" w:hAnsi="Times New Roman" w:cs="Times New Roman"/>
        </w:rPr>
        <w:t>s</w:t>
      </w:r>
      <w:r w:rsidR="00F35492">
        <w:rPr>
          <w:rFonts w:ascii="Times New Roman" w:hAnsi="Times New Roman" w:cs="Times New Roman"/>
        </w:rPr>
        <w:t>.</w:t>
      </w:r>
      <w:r w:rsidR="007D38FB">
        <w:rPr>
          <w:rFonts w:ascii="Times New Roman" w:hAnsi="Times New Roman" w:cs="Times New Roman"/>
        </w:rPr>
        <w:t xml:space="preserve"> 8A &amp; </w:t>
      </w:r>
      <w:r w:rsidR="00200640" w:rsidRPr="008867F5">
        <w:rPr>
          <w:rFonts w:ascii="Times New Roman" w:hAnsi="Times New Roman" w:cs="Times New Roman"/>
        </w:rPr>
        <w:t>8</w:t>
      </w:r>
      <w:r w:rsidR="007D38FB">
        <w:rPr>
          <w:rFonts w:ascii="Times New Roman" w:hAnsi="Times New Roman" w:cs="Times New Roman"/>
        </w:rPr>
        <w:t>B</w:t>
      </w:r>
      <w:r w:rsidR="00200640" w:rsidRPr="008867F5">
        <w:rPr>
          <w:rFonts w:ascii="Times New Roman" w:hAnsi="Times New Roman" w:cs="Times New Roman"/>
        </w:rPr>
        <w:t>)</w:t>
      </w:r>
      <w:r w:rsidR="001E373F" w:rsidRPr="008867F5">
        <w:rPr>
          <w:rFonts w:ascii="Times New Roman" w:hAnsi="Times New Roman" w:cs="Times New Roman"/>
        </w:rPr>
        <w:t>, this change in slope is coincidental with</w:t>
      </w:r>
      <w:r w:rsidR="00D30C14" w:rsidRPr="008867F5">
        <w:rPr>
          <w:rFonts w:ascii="Times New Roman" w:hAnsi="Times New Roman" w:cs="Times New Roman"/>
        </w:rPr>
        <w:t xml:space="preserve"> the pH 6 to 5 transition observed</w:t>
      </w:r>
      <w:r w:rsidR="00FD09DB">
        <w:rPr>
          <w:rFonts w:ascii="Times New Roman" w:hAnsi="Times New Roman" w:cs="Times New Roman"/>
        </w:rPr>
        <w:t xml:space="preserve"> in the analogous uptake curves</w:t>
      </w:r>
      <w:r w:rsidR="00D30C14" w:rsidRPr="008867F5">
        <w:rPr>
          <w:rFonts w:ascii="Times New Roman" w:hAnsi="Times New Roman" w:cs="Times New Roman"/>
        </w:rPr>
        <w:t xml:space="preserve"> </w:t>
      </w:r>
      <w:r w:rsidR="007432C0">
        <w:rPr>
          <w:rFonts w:ascii="Times New Roman" w:hAnsi="Times New Roman" w:cs="Times New Roman"/>
        </w:rPr>
        <w:t xml:space="preserve">and the associated release of Al from the solid </w:t>
      </w:r>
      <w:r w:rsidR="007432C0" w:rsidRPr="008867F5">
        <w:rPr>
          <w:rFonts w:ascii="Times New Roman" w:hAnsi="Times New Roman" w:cs="Times New Roman"/>
        </w:rPr>
        <w:t>(Figs</w:t>
      </w:r>
      <w:r w:rsidR="00F35492">
        <w:rPr>
          <w:rFonts w:ascii="Times New Roman" w:hAnsi="Times New Roman" w:cs="Times New Roman"/>
        </w:rPr>
        <w:t>.</w:t>
      </w:r>
      <w:r w:rsidR="007432C0" w:rsidRPr="008867F5">
        <w:rPr>
          <w:rFonts w:ascii="Times New Roman" w:hAnsi="Times New Roman" w:cs="Times New Roman"/>
        </w:rPr>
        <w:t xml:space="preserve"> 3 &amp; 4)</w:t>
      </w:r>
      <w:r w:rsidR="00D30C14" w:rsidRPr="008867F5">
        <w:rPr>
          <w:rFonts w:ascii="Times New Roman" w:hAnsi="Times New Roman" w:cs="Times New Roman"/>
        </w:rPr>
        <w:t xml:space="preserve">.  </w:t>
      </w:r>
      <w:r w:rsidR="00715258">
        <w:rPr>
          <w:rFonts w:ascii="Times New Roman" w:hAnsi="Times New Roman" w:cs="Times New Roman"/>
        </w:rPr>
        <w:t>The greatest deviation from linearity in Fig</w:t>
      </w:r>
      <w:r w:rsidR="00F35492">
        <w:rPr>
          <w:rFonts w:ascii="Times New Roman" w:hAnsi="Times New Roman" w:cs="Times New Roman"/>
        </w:rPr>
        <w:t>ur</w:t>
      </w:r>
      <w:r w:rsidR="00553CEB">
        <w:rPr>
          <w:rFonts w:ascii="Times New Roman" w:hAnsi="Times New Roman" w:cs="Times New Roman"/>
        </w:rPr>
        <w:t>e</w:t>
      </w:r>
      <w:r w:rsidR="00715258">
        <w:rPr>
          <w:rFonts w:ascii="Times New Roman" w:hAnsi="Times New Roman" w:cs="Times New Roman"/>
        </w:rPr>
        <w:t xml:space="preserve"> 8 is exhibited in the three aged samples, suggesting that the effect is a product of the aging process. </w:t>
      </w:r>
      <w:r w:rsidR="00F35492">
        <w:rPr>
          <w:rFonts w:ascii="Times New Roman" w:hAnsi="Times New Roman" w:cs="Times New Roman"/>
        </w:rPr>
        <w:t xml:space="preserve"> </w:t>
      </w:r>
      <w:r w:rsidR="00715258">
        <w:rPr>
          <w:rFonts w:ascii="Times New Roman" w:hAnsi="Times New Roman" w:cs="Times New Roman"/>
        </w:rPr>
        <w:t xml:space="preserve">It appears that </w:t>
      </w:r>
      <w:r w:rsidR="00D30C14" w:rsidRPr="008867F5">
        <w:rPr>
          <w:rFonts w:ascii="Times New Roman" w:hAnsi="Times New Roman" w:cs="Times New Roman"/>
        </w:rPr>
        <w:t xml:space="preserve">the observed changes in slope reflect the changes in available </w:t>
      </w:r>
      <w:proofErr w:type="spellStart"/>
      <w:r w:rsidR="00FD09DB">
        <w:rPr>
          <w:rFonts w:ascii="Times New Roman" w:hAnsi="Times New Roman" w:cs="Times New Roman"/>
        </w:rPr>
        <w:t>Sr</w:t>
      </w:r>
      <w:r w:rsidR="00FD09DB" w:rsidRPr="00FD09DB">
        <w:rPr>
          <w:rFonts w:ascii="Times New Roman" w:hAnsi="Times New Roman" w:cs="Times New Roman"/>
          <w:vertAlign w:val="subscript"/>
        </w:rPr>
        <w:t>nat</w:t>
      </w:r>
      <w:proofErr w:type="spellEnd"/>
      <w:r w:rsidR="00FD09DB" w:rsidRPr="008867F5">
        <w:rPr>
          <w:rFonts w:ascii="Times New Roman" w:hAnsi="Times New Roman" w:cs="Times New Roman"/>
        </w:rPr>
        <w:t xml:space="preserve"> </w:t>
      </w:r>
      <w:r w:rsidR="00D30C14" w:rsidRPr="008867F5">
        <w:rPr>
          <w:rFonts w:ascii="Times New Roman" w:hAnsi="Times New Roman" w:cs="Times New Roman"/>
        </w:rPr>
        <w:t>pools</w:t>
      </w:r>
      <w:r w:rsidR="00666474" w:rsidRPr="008867F5">
        <w:rPr>
          <w:rFonts w:ascii="Times New Roman" w:hAnsi="Times New Roman" w:cs="Times New Roman"/>
        </w:rPr>
        <w:t xml:space="preserve"> and the possible dissolution of metastable mineral phases which become dissolved as the pH </w:t>
      </w:r>
      <w:r w:rsidR="007D38FB">
        <w:rPr>
          <w:rFonts w:ascii="Times New Roman" w:hAnsi="Times New Roman" w:cs="Times New Roman"/>
        </w:rPr>
        <w:t>is reduced; t</w:t>
      </w:r>
      <w:r w:rsidR="007D38FB" w:rsidRPr="008867F5">
        <w:rPr>
          <w:rFonts w:ascii="Times New Roman" w:hAnsi="Times New Roman" w:cs="Times New Roman"/>
        </w:rPr>
        <w:t xml:space="preserve">his </w:t>
      </w:r>
      <w:r w:rsidR="00666474" w:rsidRPr="008867F5">
        <w:rPr>
          <w:rFonts w:ascii="Times New Roman" w:hAnsi="Times New Roman" w:cs="Times New Roman"/>
        </w:rPr>
        <w:t>can be s</w:t>
      </w:r>
      <w:r w:rsidR="00522F5D" w:rsidRPr="008867F5">
        <w:rPr>
          <w:rFonts w:ascii="Times New Roman" w:hAnsi="Times New Roman" w:cs="Times New Roman"/>
        </w:rPr>
        <w:t>e</w:t>
      </w:r>
      <w:r w:rsidR="00666474" w:rsidRPr="008867F5">
        <w:rPr>
          <w:rFonts w:ascii="Times New Roman" w:hAnsi="Times New Roman" w:cs="Times New Roman"/>
        </w:rPr>
        <w:t xml:space="preserve">en by comparison </w:t>
      </w:r>
      <w:r w:rsidR="00FD09DB">
        <w:rPr>
          <w:rFonts w:ascii="Times New Roman" w:hAnsi="Times New Roman" w:cs="Times New Roman"/>
        </w:rPr>
        <w:t xml:space="preserve">with </w:t>
      </w:r>
      <w:r w:rsidR="007D38FB">
        <w:rPr>
          <w:rFonts w:ascii="Times New Roman" w:hAnsi="Times New Roman" w:cs="Times New Roman"/>
        </w:rPr>
        <w:t>Fig</w:t>
      </w:r>
      <w:r w:rsidR="00FD09DB">
        <w:rPr>
          <w:rFonts w:ascii="Times New Roman" w:hAnsi="Times New Roman" w:cs="Times New Roman"/>
        </w:rPr>
        <w:t xml:space="preserve">ure </w:t>
      </w:r>
      <w:r w:rsidR="00666474" w:rsidRPr="008867F5">
        <w:rPr>
          <w:rFonts w:ascii="Times New Roman" w:hAnsi="Times New Roman" w:cs="Times New Roman"/>
        </w:rPr>
        <w:t>3 where the amount of Al in solution is much greater below pH 5.</w:t>
      </w:r>
    </w:p>
    <w:p w14:paraId="42F4A951" w14:textId="77777777" w:rsidR="00EA64F3" w:rsidRPr="008867F5" w:rsidRDefault="00EA64F3" w:rsidP="003D2655">
      <w:pPr>
        <w:spacing w:line="360" w:lineRule="auto"/>
        <w:jc w:val="both"/>
        <w:rPr>
          <w:rFonts w:ascii="Times New Roman" w:hAnsi="Times New Roman" w:cs="Times New Roman"/>
        </w:rPr>
      </w:pPr>
    </w:p>
    <w:p w14:paraId="16117449" w14:textId="50C48E17" w:rsidR="00DD5E23" w:rsidRPr="00BE557A" w:rsidRDefault="00682506" w:rsidP="00BE557A">
      <w:pPr>
        <w:spacing w:line="360" w:lineRule="auto"/>
        <w:jc w:val="both"/>
        <w:rPr>
          <w:rFonts w:ascii="Times New Roman" w:hAnsi="Times New Roman" w:cs="Times New Roman"/>
        </w:rPr>
      </w:pPr>
      <w:r w:rsidRPr="00BE557A">
        <w:rPr>
          <w:rFonts w:ascii="Times New Roman" w:hAnsi="Times New Roman" w:cs="Times New Roman"/>
        </w:rPr>
        <w:t xml:space="preserve">When </w:t>
      </w:r>
      <w:r w:rsidR="00892D99" w:rsidRPr="00BE557A">
        <w:rPr>
          <w:rFonts w:ascii="Times New Roman" w:hAnsi="Times New Roman" w:cs="Times New Roman"/>
        </w:rPr>
        <w:t xml:space="preserve">isotopic </w:t>
      </w:r>
      <w:r w:rsidRPr="00BE557A">
        <w:rPr>
          <w:rFonts w:ascii="Times New Roman" w:hAnsi="Times New Roman" w:cs="Times New Roman"/>
        </w:rPr>
        <w:t xml:space="preserve">exchange data for </w:t>
      </w:r>
      <w:proofErr w:type="spellStart"/>
      <w:r w:rsidR="00FD09DB" w:rsidRPr="00BE557A">
        <w:rPr>
          <w:rFonts w:ascii="Times New Roman" w:hAnsi="Times New Roman" w:cs="Times New Roman"/>
        </w:rPr>
        <w:t>Sr</w:t>
      </w:r>
      <w:r w:rsidR="00FD09DB" w:rsidRPr="00BE557A">
        <w:rPr>
          <w:rFonts w:ascii="Times New Roman" w:hAnsi="Times New Roman" w:cs="Times New Roman"/>
          <w:vertAlign w:val="subscript"/>
        </w:rPr>
        <w:t>nat</w:t>
      </w:r>
      <w:proofErr w:type="spellEnd"/>
      <w:r w:rsidR="00FD09DB" w:rsidRPr="00BE557A">
        <w:rPr>
          <w:rFonts w:ascii="Times New Roman" w:hAnsi="Times New Roman" w:cs="Times New Roman"/>
        </w:rPr>
        <w:t xml:space="preserve"> </w:t>
      </w:r>
      <w:r w:rsidRPr="00BE557A">
        <w:rPr>
          <w:rFonts w:ascii="Times New Roman" w:hAnsi="Times New Roman" w:cs="Times New Roman"/>
        </w:rPr>
        <w:t xml:space="preserve">are </w:t>
      </w:r>
      <w:r w:rsidR="008C3DC2" w:rsidRPr="00BE557A">
        <w:rPr>
          <w:rFonts w:ascii="Times New Roman" w:hAnsi="Times New Roman" w:cs="Times New Roman"/>
        </w:rPr>
        <w:t>considered separately for the different pH ranges</w:t>
      </w:r>
      <w:r w:rsidR="00207AE4" w:rsidRPr="00BE557A">
        <w:rPr>
          <w:rFonts w:ascii="Times New Roman" w:hAnsi="Times New Roman" w:cs="Times New Roman"/>
        </w:rPr>
        <w:t xml:space="preserve"> </w:t>
      </w:r>
      <w:r w:rsidR="00F35492">
        <w:rPr>
          <w:rFonts w:ascii="Times New Roman" w:hAnsi="Times New Roman" w:cs="Times New Roman"/>
        </w:rPr>
        <w:t>(pH ≥</w:t>
      </w:r>
      <w:r w:rsidR="00666474" w:rsidRPr="00BE557A">
        <w:rPr>
          <w:rFonts w:ascii="Times New Roman" w:hAnsi="Times New Roman" w:cs="Times New Roman"/>
        </w:rPr>
        <w:t>5</w:t>
      </w:r>
      <w:r w:rsidR="00EA64F3" w:rsidRPr="00BE557A">
        <w:rPr>
          <w:rFonts w:ascii="Times New Roman" w:hAnsi="Times New Roman" w:cs="Times New Roman"/>
        </w:rPr>
        <w:t xml:space="preserve"> and pH ≤</w:t>
      </w:r>
      <w:r w:rsidR="00666474" w:rsidRPr="00BE557A">
        <w:rPr>
          <w:rFonts w:ascii="Times New Roman" w:hAnsi="Times New Roman" w:cs="Times New Roman"/>
        </w:rPr>
        <w:t>5</w:t>
      </w:r>
      <w:r w:rsidR="00EA64F3" w:rsidRPr="00BE557A">
        <w:rPr>
          <w:rFonts w:ascii="Times New Roman" w:hAnsi="Times New Roman" w:cs="Times New Roman"/>
        </w:rPr>
        <w:t xml:space="preserve">) </w:t>
      </w:r>
      <w:r w:rsidR="00207AE4" w:rsidRPr="00BE557A">
        <w:rPr>
          <w:rFonts w:ascii="Times New Roman" w:hAnsi="Times New Roman" w:cs="Times New Roman"/>
        </w:rPr>
        <w:t xml:space="preserve">there is a clear indication that aging has </w:t>
      </w:r>
      <w:r w:rsidR="00EA64F3" w:rsidRPr="00BE557A">
        <w:rPr>
          <w:rFonts w:ascii="Times New Roman" w:hAnsi="Times New Roman" w:cs="Times New Roman"/>
        </w:rPr>
        <w:t xml:space="preserve">had </w:t>
      </w:r>
      <w:r w:rsidR="00207AE4" w:rsidRPr="00BE557A">
        <w:rPr>
          <w:rFonts w:ascii="Times New Roman" w:hAnsi="Times New Roman" w:cs="Times New Roman"/>
        </w:rPr>
        <w:t xml:space="preserve">an effect on the </w:t>
      </w:r>
      <w:r w:rsidR="007432C0" w:rsidRPr="00BE557A">
        <w:rPr>
          <w:rFonts w:ascii="Times New Roman" w:hAnsi="Times New Roman" w:cs="Times New Roman"/>
        </w:rPr>
        <w:t xml:space="preserve">distribution of </w:t>
      </w:r>
      <w:r w:rsidR="00FD09DB" w:rsidRPr="00BE557A">
        <w:rPr>
          <w:rFonts w:ascii="Times New Roman" w:hAnsi="Times New Roman" w:cs="Times New Roman"/>
        </w:rPr>
        <w:t>prior bound</w:t>
      </w:r>
      <w:r w:rsidR="00207AE4" w:rsidRPr="00BE557A">
        <w:rPr>
          <w:rFonts w:ascii="Times New Roman" w:hAnsi="Times New Roman" w:cs="Times New Roman"/>
        </w:rPr>
        <w:t xml:space="preserve"> </w:t>
      </w:r>
      <w:proofErr w:type="spellStart"/>
      <w:r w:rsidR="00FD09DB" w:rsidRPr="00BE557A">
        <w:rPr>
          <w:rFonts w:ascii="Times New Roman" w:hAnsi="Times New Roman" w:cs="Times New Roman"/>
        </w:rPr>
        <w:t>Sr</w:t>
      </w:r>
      <w:r w:rsidR="00FD09DB" w:rsidRPr="00BE557A">
        <w:rPr>
          <w:rFonts w:ascii="Times New Roman" w:hAnsi="Times New Roman" w:cs="Times New Roman"/>
          <w:vertAlign w:val="subscript"/>
        </w:rPr>
        <w:t>nat</w:t>
      </w:r>
      <w:proofErr w:type="spellEnd"/>
      <w:r w:rsidR="00FD09DB" w:rsidRPr="00BE557A">
        <w:rPr>
          <w:rFonts w:ascii="Times New Roman" w:hAnsi="Times New Roman" w:cs="Times New Roman"/>
        </w:rPr>
        <w:t xml:space="preserve"> </w:t>
      </w:r>
      <w:r w:rsidR="007D38FB" w:rsidRPr="00BE557A">
        <w:rPr>
          <w:rFonts w:ascii="Times New Roman" w:hAnsi="Times New Roman" w:cs="Times New Roman"/>
        </w:rPr>
        <w:t>(Fig</w:t>
      </w:r>
      <w:r w:rsidR="00DD0F74">
        <w:rPr>
          <w:rFonts w:ascii="Times New Roman" w:hAnsi="Times New Roman" w:cs="Times New Roman"/>
        </w:rPr>
        <w:t>.</w:t>
      </w:r>
      <w:r w:rsidR="00DF7CB5" w:rsidRPr="00BE557A">
        <w:rPr>
          <w:rFonts w:ascii="Times New Roman" w:hAnsi="Times New Roman" w:cs="Times New Roman"/>
        </w:rPr>
        <w:t xml:space="preserve"> </w:t>
      </w:r>
      <w:r w:rsidR="007D38FB" w:rsidRPr="00BE557A">
        <w:rPr>
          <w:rFonts w:ascii="Times New Roman" w:hAnsi="Times New Roman" w:cs="Times New Roman"/>
        </w:rPr>
        <w:t>9)</w:t>
      </w:r>
      <w:r w:rsidR="00EA64F3" w:rsidRPr="00BE557A">
        <w:rPr>
          <w:rFonts w:ascii="Times New Roman" w:hAnsi="Times New Roman" w:cs="Times New Roman"/>
        </w:rPr>
        <w:t>.</w:t>
      </w:r>
      <w:r w:rsidR="00207AE4" w:rsidRPr="00BE557A">
        <w:rPr>
          <w:rFonts w:ascii="Times New Roman" w:hAnsi="Times New Roman" w:cs="Times New Roman"/>
        </w:rPr>
        <w:t xml:space="preserve"> </w:t>
      </w:r>
      <w:r w:rsidR="00123B5E" w:rsidRPr="00BE557A">
        <w:rPr>
          <w:rFonts w:ascii="Times New Roman" w:hAnsi="Times New Roman" w:cs="Times New Roman"/>
        </w:rPr>
        <w:t xml:space="preserve"> </w:t>
      </w:r>
      <w:r w:rsidR="00EA64F3" w:rsidRPr="00BE557A">
        <w:rPr>
          <w:rFonts w:ascii="Times New Roman" w:hAnsi="Times New Roman" w:cs="Times New Roman"/>
        </w:rPr>
        <w:t>T</w:t>
      </w:r>
      <w:r w:rsidR="00207AE4" w:rsidRPr="00BE557A">
        <w:rPr>
          <w:rFonts w:ascii="Times New Roman" w:hAnsi="Times New Roman" w:cs="Times New Roman"/>
        </w:rPr>
        <w:t xml:space="preserve">here </w:t>
      </w:r>
      <w:r w:rsidR="00EA64F3" w:rsidRPr="00BE557A">
        <w:rPr>
          <w:rFonts w:ascii="Times New Roman" w:hAnsi="Times New Roman" w:cs="Times New Roman"/>
        </w:rPr>
        <w:t>are</w:t>
      </w:r>
      <w:r w:rsidR="00207AE4" w:rsidRPr="00BE557A">
        <w:rPr>
          <w:rFonts w:ascii="Times New Roman" w:hAnsi="Times New Roman" w:cs="Times New Roman"/>
        </w:rPr>
        <w:t xml:space="preserve"> clear increase</w:t>
      </w:r>
      <w:r w:rsidR="00123B5E" w:rsidRPr="00BE557A">
        <w:rPr>
          <w:rFonts w:ascii="Times New Roman" w:hAnsi="Times New Roman" w:cs="Times New Roman"/>
        </w:rPr>
        <w:t>s</w:t>
      </w:r>
      <w:r w:rsidR="00207AE4" w:rsidRPr="00BE557A">
        <w:rPr>
          <w:rFonts w:ascii="Times New Roman" w:hAnsi="Times New Roman" w:cs="Times New Roman"/>
        </w:rPr>
        <w:t xml:space="preserve"> in </w:t>
      </w:r>
      <w:proofErr w:type="spellStart"/>
      <w:r w:rsidR="00DF7CB5" w:rsidRPr="00BE557A">
        <w:rPr>
          <w:rFonts w:ascii="Times New Roman" w:hAnsi="Times New Roman" w:cs="Times New Roman"/>
        </w:rPr>
        <w:t>Sr</w:t>
      </w:r>
      <w:r w:rsidR="007432C0" w:rsidRPr="00BE557A">
        <w:rPr>
          <w:rFonts w:ascii="Times New Roman" w:hAnsi="Times New Roman" w:cs="Times New Roman"/>
          <w:vertAlign w:val="subscript"/>
        </w:rPr>
        <w:t>nat</w:t>
      </w:r>
      <w:proofErr w:type="spellEnd"/>
      <w:r w:rsidR="00207AE4" w:rsidRPr="00BE557A">
        <w:rPr>
          <w:rFonts w:ascii="Times New Roman" w:hAnsi="Times New Roman" w:cs="Times New Roman"/>
        </w:rPr>
        <w:t xml:space="preserve"> retention from pH 9 to 6 (</w:t>
      </w:r>
      <w:r w:rsidR="007D38FB" w:rsidRPr="00BE557A">
        <w:rPr>
          <w:rFonts w:ascii="Times New Roman" w:hAnsi="Times New Roman" w:cs="Times New Roman"/>
        </w:rPr>
        <w:t>heavy</w:t>
      </w:r>
      <w:r w:rsidR="00207AE4" w:rsidRPr="00BE557A">
        <w:rPr>
          <w:rFonts w:ascii="Times New Roman" w:hAnsi="Times New Roman" w:cs="Times New Roman"/>
        </w:rPr>
        <w:t xml:space="preserve"> correlation lines; Figs</w:t>
      </w:r>
      <w:r w:rsidR="00DD0F74">
        <w:rPr>
          <w:rFonts w:ascii="Times New Roman" w:hAnsi="Times New Roman" w:cs="Times New Roman"/>
        </w:rPr>
        <w:t>.</w:t>
      </w:r>
      <w:r w:rsidR="00207AE4" w:rsidRPr="00BE557A">
        <w:rPr>
          <w:rFonts w:ascii="Times New Roman" w:hAnsi="Times New Roman" w:cs="Times New Roman"/>
        </w:rPr>
        <w:t xml:space="preserve"> </w:t>
      </w:r>
      <w:r w:rsidR="007D38FB" w:rsidRPr="00BE557A">
        <w:rPr>
          <w:rFonts w:ascii="Times New Roman" w:hAnsi="Times New Roman" w:cs="Times New Roman"/>
        </w:rPr>
        <w:t xml:space="preserve">9A </w:t>
      </w:r>
      <w:r w:rsidR="00207AE4" w:rsidRPr="00BE557A">
        <w:rPr>
          <w:rFonts w:ascii="Times New Roman" w:hAnsi="Times New Roman" w:cs="Times New Roman"/>
        </w:rPr>
        <w:t xml:space="preserve">and </w:t>
      </w:r>
      <w:r w:rsidR="007D38FB" w:rsidRPr="00BE557A">
        <w:rPr>
          <w:rFonts w:ascii="Times New Roman" w:hAnsi="Times New Roman" w:cs="Times New Roman"/>
        </w:rPr>
        <w:t>9B</w:t>
      </w:r>
      <w:r w:rsidR="00207AE4" w:rsidRPr="00BE557A">
        <w:rPr>
          <w:rFonts w:ascii="Times New Roman" w:hAnsi="Times New Roman" w:cs="Times New Roman"/>
        </w:rPr>
        <w:t>), where</w:t>
      </w:r>
      <w:r w:rsidR="00546F7E">
        <w:rPr>
          <w:rFonts w:ascii="Times New Roman" w:hAnsi="Times New Roman" w:cs="Times New Roman"/>
        </w:rPr>
        <w:t>as</w:t>
      </w:r>
      <w:r w:rsidR="00207AE4" w:rsidRPr="00BE557A">
        <w:rPr>
          <w:rFonts w:ascii="Times New Roman" w:hAnsi="Times New Roman" w:cs="Times New Roman"/>
        </w:rPr>
        <w:t xml:space="preserve"> there is systematic reduction in availability of </w:t>
      </w:r>
      <w:proofErr w:type="spellStart"/>
      <w:r w:rsidR="00FD09DB" w:rsidRPr="00BE557A">
        <w:rPr>
          <w:rFonts w:ascii="Times New Roman" w:hAnsi="Times New Roman" w:cs="Times New Roman"/>
        </w:rPr>
        <w:t>Sr</w:t>
      </w:r>
      <w:r w:rsidR="00FD09DB" w:rsidRPr="00BE557A">
        <w:rPr>
          <w:rFonts w:ascii="Times New Roman" w:hAnsi="Times New Roman" w:cs="Times New Roman"/>
          <w:vertAlign w:val="subscript"/>
        </w:rPr>
        <w:t>nat</w:t>
      </w:r>
      <w:proofErr w:type="spellEnd"/>
      <w:r w:rsidR="00FD09DB" w:rsidRPr="00BE557A">
        <w:rPr>
          <w:rFonts w:ascii="Times New Roman" w:hAnsi="Times New Roman" w:cs="Times New Roman"/>
        </w:rPr>
        <w:t xml:space="preserve"> </w:t>
      </w:r>
      <w:r w:rsidR="00DF7CB5" w:rsidRPr="00BE557A">
        <w:rPr>
          <w:rFonts w:ascii="Times New Roman" w:hAnsi="Times New Roman" w:cs="Times New Roman"/>
        </w:rPr>
        <w:t>by</w:t>
      </w:r>
      <w:r w:rsidR="00207AE4" w:rsidRPr="00BE557A">
        <w:rPr>
          <w:rFonts w:ascii="Times New Roman" w:hAnsi="Times New Roman" w:cs="Times New Roman"/>
        </w:rPr>
        <w:t xml:space="preserve"> about 40</w:t>
      </w:r>
      <w:r w:rsidR="00DD0F74">
        <w:rPr>
          <w:rFonts w:ascii="Times New Roman" w:hAnsi="Times New Roman" w:cs="Times New Roman"/>
        </w:rPr>
        <w:t xml:space="preserve"> </w:t>
      </w:r>
      <w:r w:rsidR="00207AE4" w:rsidRPr="00BE557A">
        <w:rPr>
          <w:rFonts w:ascii="Times New Roman" w:hAnsi="Times New Roman" w:cs="Times New Roman"/>
        </w:rPr>
        <w:t xml:space="preserve">% from unaged material </w:t>
      </w:r>
      <w:r w:rsidR="007D38FB" w:rsidRPr="00BE557A">
        <w:rPr>
          <w:rFonts w:ascii="Times New Roman" w:hAnsi="Times New Roman" w:cs="Times New Roman"/>
        </w:rPr>
        <w:t>to</w:t>
      </w:r>
      <w:r w:rsidR="00207AE4" w:rsidRPr="00BE557A">
        <w:rPr>
          <w:rFonts w:ascii="Times New Roman" w:hAnsi="Times New Roman" w:cs="Times New Roman"/>
        </w:rPr>
        <w:t xml:space="preserve"> </w:t>
      </w:r>
      <w:r w:rsidR="007D38FB" w:rsidRPr="00BE557A">
        <w:rPr>
          <w:rFonts w:ascii="Times New Roman" w:hAnsi="Times New Roman" w:cs="Times New Roman"/>
        </w:rPr>
        <w:t xml:space="preserve">materials aged at </w:t>
      </w:r>
      <w:r w:rsidR="00207AE4" w:rsidRPr="00BE557A">
        <w:rPr>
          <w:rFonts w:ascii="Times New Roman" w:hAnsi="Times New Roman" w:cs="Times New Roman"/>
        </w:rPr>
        <w:t xml:space="preserve">65°C </w:t>
      </w:r>
      <w:r w:rsidR="007D38FB" w:rsidRPr="00BE557A">
        <w:rPr>
          <w:rFonts w:ascii="Times New Roman" w:hAnsi="Times New Roman" w:cs="Times New Roman"/>
        </w:rPr>
        <w:t xml:space="preserve">for </w:t>
      </w:r>
      <w:r w:rsidR="00207AE4" w:rsidRPr="00BE557A">
        <w:rPr>
          <w:rFonts w:ascii="Times New Roman" w:hAnsi="Times New Roman" w:cs="Times New Roman"/>
        </w:rPr>
        <w:t xml:space="preserve">both concentrations.  </w:t>
      </w:r>
      <w:r w:rsidR="007D38FB" w:rsidRPr="00BE557A">
        <w:rPr>
          <w:rFonts w:ascii="Times New Roman" w:hAnsi="Times New Roman" w:cs="Times New Roman"/>
        </w:rPr>
        <w:t>At</w:t>
      </w:r>
      <w:r w:rsidR="00666474" w:rsidRPr="00BE557A">
        <w:rPr>
          <w:rFonts w:ascii="Times New Roman" w:hAnsi="Times New Roman" w:cs="Times New Roman"/>
        </w:rPr>
        <w:t xml:space="preserve"> </w:t>
      </w:r>
      <w:r w:rsidR="00207AE4" w:rsidRPr="00BE557A">
        <w:rPr>
          <w:rFonts w:ascii="Times New Roman" w:hAnsi="Times New Roman" w:cs="Times New Roman"/>
        </w:rPr>
        <w:t>pH</w:t>
      </w:r>
      <w:r w:rsidR="00DF7CB5" w:rsidRPr="00BE557A">
        <w:rPr>
          <w:rFonts w:ascii="Times New Roman" w:hAnsi="Times New Roman" w:cs="Times New Roman"/>
        </w:rPr>
        <w:t xml:space="preserve"> </w:t>
      </w:r>
      <w:r w:rsidR="00EA64F3" w:rsidRPr="00BE557A">
        <w:rPr>
          <w:rFonts w:ascii="Times New Roman" w:hAnsi="Times New Roman" w:cs="Times New Roman"/>
        </w:rPr>
        <w:t>≤</w:t>
      </w:r>
      <w:r w:rsidR="00207AE4" w:rsidRPr="00BE557A">
        <w:rPr>
          <w:rFonts w:ascii="Times New Roman" w:hAnsi="Times New Roman" w:cs="Times New Roman"/>
        </w:rPr>
        <w:t xml:space="preserve">6 the supply of the </w:t>
      </w:r>
      <w:r w:rsidR="007D38FB" w:rsidRPr="00BE557A">
        <w:rPr>
          <w:rFonts w:ascii="Times New Roman" w:hAnsi="Times New Roman" w:cs="Times New Roman"/>
        </w:rPr>
        <w:t xml:space="preserve">pre-existing </w:t>
      </w:r>
      <w:proofErr w:type="spellStart"/>
      <w:r w:rsidR="00FD09DB" w:rsidRPr="00BE557A">
        <w:rPr>
          <w:rFonts w:ascii="Times New Roman" w:hAnsi="Times New Roman" w:cs="Times New Roman"/>
        </w:rPr>
        <w:t>Sr</w:t>
      </w:r>
      <w:r w:rsidR="00FD09DB" w:rsidRPr="00BE557A">
        <w:rPr>
          <w:rFonts w:ascii="Times New Roman" w:hAnsi="Times New Roman" w:cs="Times New Roman"/>
          <w:vertAlign w:val="subscript"/>
        </w:rPr>
        <w:t>nat</w:t>
      </w:r>
      <w:proofErr w:type="spellEnd"/>
      <w:r w:rsidR="00FD09DB" w:rsidRPr="00BE557A">
        <w:rPr>
          <w:rFonts w:ascii="Times New Roman" w:hAnsi="Times New Roman" w:cs="Times New Roman"/>
        </w:rPr>
        <w:t xml:space="preserve"> </w:t>
      </w:r>
      <w:r w:rsidR="00207AE4" w:rsidRPr="00BE557A">
        <w:rPr>
          <w:rFonts w:ascii="Times New Roman" w:hAnsi="Times New Roman" w:cs="Times New Roman"/>
        </w:rPr>
        <w:t xml:space="preserve">pools generates a </w:t>
      </w:r>
      <w:r w:rsidR="008C3DC2" w:rsidRPr="00BE557A">
        <w:rPr>
          <w:rFonts w:ascii="Times New Roman" w:hAnsi="Times New Roman" w:cs="Times New Roman"/>
        </w:rPr>
        <w:t>complex</w:t>
      </w:r>
      <w:r w:rsidR="00207AE4" w:rsidRPr="00BE557A">
        <w:rPr>
          <w:rFonts w:ascii="Times New Roman" w:hAnsi="Times New Roman" w:cs="Times New Roman"/>
        </w:rPr>
        <w:t xml:space="preserve"> pattern.</w:t>
      </w:r>
      <w:r w:rsidR="007D38FB" w:rsidRPr="00BE557A">
        <w:rPr>
          <w:rFonts w:ascii="Times New Roman" w:hAnsi="Times New Roman" w:cs="Times New Roman"/>
        </w:rPr>
        <w:t xml:space="preserve"> </w:t>
      </w:r>
      <w:r w:rsidR="00DF7CB5" w:rsidRPr="00BE557A">
        <w:rPr>
          <w:rFonts w:ascii="Times New Roman" w:hAnsi="Times New Roman" w:cs="Times New Roman"/>
        </w:rPr>
        <w:t xml:space="preserve"> </w:t>
      </w:r>
      <w:r w:rsidR="007D38FB" w:rsidRPr="00BE557A">
        <w:rPr>
          <w:rFonts w:ascii="Times New Roman" w:hAnsi="Times New Roman" w:cs="Times New Roman"/>
        </w:rPr>
        <w:t>Consequently, plotting the isotope exchange data</w:t>
      </w:r>
      <w:r w:rsidR="00DF7CB5" w:rsidRPr="00BE557A">
        <w:rPr>
          <w:rFonts w:ascii="Times New Roman" w:hAnsi="Times New Roman" w:cs="Times New Roman"/>
        </w:rPr>
        <w:t xml:space="preserve"> </w:t>
      </w:r>
      <w:r w:rsidR="008C3DC2" w:rsidRPr="00BE557A">
        <w:rPr>
          <w:rFonts w:ascii="Times New Roman" w:hAnsi="Times New Roman" w:cs="Times New Roman"/>
        </w:rPr>
        <w:t xml:space="preserve">in the range </w:t>
      </w:r>
      <w:r w:rsidR="00DF7CB5" w:rsidRPr="00BE557A">
        <w:rPr>
          <w:rFonts w:ascii="Times New Roman" w:hAnsi="Times New Roman" w:cs="Times New Roman"/>
        </w:rPr>
        <w:t>p</w:t>
      </w:r>
      <w:r w:rsidR="00F35492">
        <w:rPr>
          <w:rFonts w:ascii="Times New Roman" w:hAnsi="Times New Roman" w:cs="Times New Roman"/>
        </w:rPr>
        <w:t>H ≥</w:t>
      </w:r>
      <w:r w:rsidR="007D38FB" w:rsidRPr="00BE557A">
        <w:rPr>
          <w:rFonts w:ascii="Times New Roman" w:hAnsi="Times New Roman" w:cs="Times New Roman"/>
        </w:rPr>
        <w:t xml:space="preserve">5 </w:t>
      </w:r>
      <w:r w:rsidR="008C3DC2" w:rsidRPr="00BE557A">
        <w:rPr>
          <w:rFonts w:ascii="Times New Roman" w:hAnsi="Times New Roman" w:cs="Times New Roman"/>
        </w:rPr>
        <w:t xml:space="preserve">separates the effects of </w:t>
      </w:r>
      <w:r w:rsidR="007D38FB" w:rsidRPr="00BE557A">
        <w:rPr>
          <w:rFonts w:ascii="Times New Roman" w:hAnsi="Times New Roman" w:cs="Times New Roman"/>
        </w:rPr>
        <w:t xml:space="preserve">mobilisation and release of </w:t>
      </w:r>
      <w:r w:rsidR="008C3DC2" w:rsidRPr="00BE557A">
        <w:rPr>
          <w:rFonts w:ascii="Times New Roman" w:hAnsi="Times New Roman" w:cs="Times New Roman"/>
        </w:rPr>
        <w:t xml:space="preserve">the </w:t>
      </w:r>
      <w:r w:rsidR="007D38FB" w:rsidRPr="00BE557A">
        <w:rPr>
          <w:rFonts w:ascii="Times New Roman" w:hAnsi="Times New Roman" w:cs="Times New Roman"/>
        </w:rPr>
        <w:t xml:space="preserve">pre-existing </w:t>
      </w:r>
      <w:proofErr w:type="spellStart"/>
      <w:r w:rsidR="00DF7CB5" w:rsidRPr="00BE557A">
        <w:rPr>
          <w:rFonts w:ascii="Times New Roman" w:hAnsi="Times New Roman" w:cs="Times New Roman"/>
        </w:rPr>
        <w:t>Sr</w:t>
      </w:r>
      <w:r w:rsidR="007432C0" w:rsidRPr="00BE557A">
        <w:rPr>
          <w:rFonts w:ascii="Times New Roman" w:hAnsi="Times New Roman" w:cs="Times New Roman"/>
          <w:vertAlign w:val="subscript"/>
        </w:rPr>
        <w:t>nat</w:t>
      </w:r>
      <w:proofErr w:type="spellEnd"/>
      <w:r w:rsidR="00DF7CB5" w:rsidRPr="00BE557A">
        <w:rPr>
          <w:rFonts w:ascii="Times New Roman" w:hAnsi="Times New Roman" w:cs="Times New Roman"/>
        </w:rPr>
        <w:t xml:space="preserve"> pool </w:t>
      </w:r>
      <w:r w:rsidR="007D38FB" w:rsidRPr="00BE557A">
        <w:rPr>
          <w:rFonts w:ascii="Times New Roman" w:hAnsi="Times New Roman" w:cs="Times New Roman"/>
        </w:rPr>
        <w:t>indicat</w:t>
      </w:r>
      <w:r w:rsidR="00DF7CB5" w:rsidRPr="00BE557A">
        <w:rPr>
          <w:rFonts w:ascii="Times New Roman" w:hAnsi="Times New Roman" w:cs="Times New Roman"/>
        </w:rPr>
        <w:t>ing</w:t>
      </w:r>
      <w:r w:rsidR="007D38FB" w:rsidRPr="00BE557A">
        <w:rPr>
          <w:rFonts w:ascii="Times New Roman" w:hAnsi="Times New Roman" w:cs="Times New Roman"/>
        </w:rPr>
        <w:t xml:space="preserve"> that some </w:t>
      </w:r>
      <w:r w:rsidR="004C7C07" w:rsidRPr="00BE557A">
        <w:rPr>
          <w:rFonts w:ascii="Times New Roman" w:hAnsi="Times New Roman" w:cs="Times New Roman"/>
        </w:rPr>
        <w:t>4</w:t>
      </w:r>
      <w:r w:rsidR="0053182D">
        <w:rPr>
          <w:rFonts w:ascii="Times New Roman" w:hAnsi="Times New Roman" w:cs="Times New Roman"/>
        </w:rPr>
        <w:t>.</w:t>
      </w:r>
      <w:r w:rsidR="007D38FB" w:rsidRPr="00BE557A">
        <w:rPr>
          <w:rFonts w:ascii="Times New Roman" w:hAnsi="Times New Roman" w:cs="Times New Roman"/>
        </w:rPr>
        <w:t>7</w:t>
      </w:r>
      <w:r w:rsidR="009A0BC0" w:rsidRPr="00BE557A">
        <w:rPr>
          <w:rFonts w:ascii="Times New Roman" w:hAnsi="Times New Roman" w:cs="Times New Roman"/>
        </w:rPr>
        <w:t xml:space="preserve"> mg/L</w:t>
      </w:r>
      <w:r w:rsidR="004C7C07" w:rsidRPr="00BE557A">
        <w:rPr>
          <w:rFonts w:ascii="Times New Roman" w:hAnsi="Times New Roman" w:cs="Times New Roman"/>
        </w:rPr>
        <w:t xml:space="preserve"> (or 23.5</w:t>
      </w:r>
      <w:r w:rsidR="00F35492">
        <w:rPr>
          <w:rFonts w:ascii="Times New Roman" w:hAnsi="Times New Roman" w:cs="Times New Roman"/>
        </w:rPr>
        <w:t xml:space="preserve"> </w:t>
      </w:r>
      <w:r w:rsidR="004C7C07" w:rsidRPr="00BE557A">
        <w:rPr>
          <w:rFonts w:ascii="Times New Roman" w:hAnsi="Times New Roman" w:cs="Times New Roman"/>
        </w:rPr>
        <w:t>%)</w:t>
      </w:r>
      <w:r w:rsidR="007D38FB" w:rsidRPr="00BE557A">
        <w:rPr>
          <w:rFonts w:ascii="Times New Roman" w:hAnsi="Times New Roman" w:cs="Times New Roman"/>
        </w:rPr>
        <w:t xml:space="preserve"> of the newly added </w:t>
      </w:r>
      <w:proofErr w:type="spellStart"/>
      <w:r w:rsidR="008C3DC2" w:rsidRPr="00BE557A">
        <w:rPr>
          <w:rFonts w:ascii="Times New Roman" w:hAnsi="Times New Roman" w:cs="Times New Roman"/>
        </w:rPr>
        <w:t>Sr</w:t>
      </w:r>
      <w:r w:rsidR="008C3DC2" w:rsidRPr="00BE557A">
        <w:rPr>
          <w:rFonts w:ascii="Times New Roman" w:hAnsi="Times New Roman" w:cs="Times New Roman"/>
          <w:vertAlign w:val="subscript"/>
        </w:rPr>
        <w:t>nat</w:t>
      </w:r>
      <w:proofErr w:type="spellEnd"/>
      <w:r w:rsidR="008C3DC2" w:rsidRPr="00BE557A">
        <w:rPr>
          <w:rFonts w:ascii="Times New Roman" w:hAnsi="Times New Roman" w:cs="Times New Roman"/>
        </w:rPr>
        <w:t xml:space="preserve"> </w:t>
      </w:r>
      <w:r w:rsidR="007D38FB" w:rsidRPr="00BE557A">
        <w:rPr>
          <w:rFonts w:ascii="Times New Roman" w:hAnsi="Times New Roman" w:cs="Times New Roman"/>
        </w:rPr>
        <w:t xml:space="preserve">at high concentration becomes </w:t>
      </w:r>
      <w:r w:rsidR="004C7C07" w:rsidRPr="00BE557A">
        <w:rPr>
          <w:rFonts w:ascii="Times New Roman" w:hAnsi="Times New Roman" w:cs="Times New Roman"/>
        </w:rPr>
        <w:t>available;</w:t>
      </w:r>
      <w:r w:rsidR="007D38FB" w:rsidRPr="00BE557A">
        <w:rPr>
          <w:rFonts w:ascii="Times New Roman" w:hAnsi="Times New Roman" w:cs="Times New Roman"/>
        </w:rPr>
        <w:t xml:space="preserve"> this </w:t>
      </w:r>
      <w:r w:rsidR="004C7C07" w:rsidRPr="00BE557A">
        <w:rPr>
          <w:rFonts w:ascii="Times New Roman" w:hAnsi="Times New Roman" w:cs="Times New Roman"/>
        </w:rPr>
        <w:lastRenderedPageBreak/>
        <w:t xml:space="preserve">available </w:t>
      </w:r>
      <w:proofErr w:type="spellStart"/>
      <w:r w:rsidR="00510E70" w:rsidRPr="00BE557A">
        <w:rPr>
          <w:rFonts w:ascii="Times New Roman" w:hAnsi="Times New Roman" w:cs="Times New Roman"/>
        </w:rPr>
        <w:t>Sr</w:t>
      </w:r>
      <w:r w:rsidR="00510E70" w:rsidRPr="00BE557A">
        <w:rPr>
          <w:rFonts w:ascii="Times New Roman" w:hAnsi="Times New Roman" w:cs="Times New Roman"/>
          <w:vertAlign w:val="subscript"/>
        </w:rPr>
        <w:t>nat</w:t>
      </w:r>
      <w:proofErr w:type="spellEnd"/>
      <w:r w:rsidR="007D38FB" w:rsidRPr="00BE557A">
        <w:rPr>
          <w:rFonts w:ascii="Times New Roman" w:hAnsi="Times New Roman" w:cs="Times New Roman"/>
        </w:rPr>
        <w:t xml:space="preserve"> </w:t>
      </w:r>
      <w:r w:rsidR="004C7C07" w:rsidRPr="00BE557A">
        <w:rPr>
          <w:rFonts w:ascii="Times New Roman" w:hAnsi="Times New Roman" w:cs="Times New Roman"/>
        </w:rPr>
        <w:t>decreases</w:t>
      </w:r>
      <w:r w:rsidR="007D38FB" w:rsidRPr="00BE557A">
        <w:rPr>
          <w:rFonts w:ascii="Times New Roman" w:hAnsi="Times New Roman" w:cs="Times New Roman"/>
        </w:rPr>
        <w:t xml:space="preserve"> with aging for all temperatures. </w:t>
      </w:r>
      <w:r w:rsidR="00DF7CB5" w:rsidRPr="00BE557A">
        <w:rPr>
          <w:rFonts w:ascii="Times New Roman" w:hAnsi="Times New Roman" w:cs="Times New Roman"/>
        </w:rPr>
        <w:t xml:space="preserve"> </w:t>
      </w:r>
      <w:r w:rsidR="00DA6065" w:rsidRPr="00BE557A">
        <w:rPr>
          <w:rFonts w:ascii="Times New Roman" w:hAnsi="Times New Roman" w:cs="Times New Roman"/>
        </w:rPr>
        <w:t xml:space="preserve">This, therefore, allows the recalculation of data as a proportion of the </w:t>
      </w:r>
      <w:proofErr w:type="spellStart"/>
      <w:r w:rsidR="00DA6065" w:rsidRPr="00BE557A">
        <w:rPr>
          <w:rFonts w:ascii="Times New Roman" w:hAnsi="Times New Roman" w:cs="Times New Roman"/>
        </w:rPr>
        <w:t>Sr</w:t>
      </w:r>
      <w:r w:rsidR="00DA6065" w:rsidRPr="00BE557A">
        <w:rPr>
          <w:rFonts w:ascii="Times New Roman" w:hAnsi="Times New Roman" w:cs="Times New Roman"/>
          <w:vertAlign w:val="subscript"/>
        </w:rPr>
        <w:t>nat</w:t>
      </w:r>
      <w:proofErr w:type="spellEnd"/>
      <w:r w:rsidR="00DA6065" w:rsidRPr="00BE557A">
        <w:rPr>
          <w:rFonts w:ascii="Times New Roman" w:hAnsi="Times New Roman" w:cs="Times New Roman"/>
        </w:rPr>
        <w:t xml:space="preserve"> (Figs</w:t>
      </w:r>
      <w:r w:rsidR="00F35492">
        <w:rPr>
          <w:rFonts w:ascii="Times New Roman" w:hAnsi="Times New Roman" w:cs="Times New Roman"/>
        </w:rPr>
        <w:t>.</w:t>
      </w:r>
      <w:r w:rsidR="00DA6065" w:rsidRPr="00BE557A">
        <w:rPr>
          <w:rFonts w:ascii="Times New Roman" w:hAnsi="Times New Roman" w:cs="Times New Roman"/>
        </w:rPr>
        <w:t xml:space="preserve"> 9C &amp; 9D)</w:t>
      </w:r>
      <w:r w:rsidR="00BE557A" w:rsidRPr="00BE557A">
        <w:rPr>
          <w:rFonts w:ascii="Times New Roman" w:hAnsi="Times New Roman" w:cs="Times New Roman"/>
        </w:rPr>
        <w:t xml:space="preserve"> which appear to be ≈68</w:t>
      </w:r>
      <w:r w:rsidR="00F35492">
        <w:rPr>
          <w:rFonts w:ascii="Times New Roman" w:hAnsi="Times New Roman" w:cs="Times New Roman"/>
        </w:rPr>
        <w:t xml:space="preserve"> </w:t>
      </w:r>
      <w:r w:rsidR="00BE557A" w:rsidRPr="00BE557A">
        <w:rPr>
          <w:rFonts w:ascii="Times New Roman" w:hAnsi="Times New Roman" w:cs="Times New Roman"/>
        </w:rPr>
        <w:t xml:space="preserve">% </w:t>
      </w:r>
      <w:r w:rsidR="00ED0A55">
        <w:rPr>
          <w:rFonts w:ascii="Times New Roman" w:hAnsi="Times New Roman" w:cs="Times New Roman"/>
        </w:rPr>
        <w:t xml:space="preserve">irreversible </w:t>
      </w:r>
      <w:r w:rsidR="00BE557A" w:rsidRPr="00BE557A">
        <w:rPr>
          <w:rFonts w:ascii="Times New Roman" w:hAnsi="Times New Roman" w:cs="Times New Roman"/>
        </w:rPr>
        <w:t xml:space="preserve">for the initial low loadings and </w:t>
      </w:r>
      <w:r w:rsidR="00ED0A55">
        <w:rPr>
          <w:rFonts w:ascii="Times New Roman" w:hAnsi="Times New Roman" w:cs="Times New Roman"/>
        </w:rPr>
        <w:t>≈76</w:t>
      </w:r>
      <w:r w:rsidR="00F35492">
        <w:rPr>
          <w:rFonts w:ascii="Times New Roman" w:hAnsi="Times New Roman" w:cs="Times New Roman"/>
        </w:rPr>
        <w:t xml:space="preserve"> </w:t>
      </w:r>
      <w:r w:rsidR="00ED0A55">
        <w:rPr>
          <w:rFonts w:ascii="Times New Roman" w:hAnsi="Times New Roman" w:cs="Times New Roman"/>
        </w:rPr>
        <w:t xml:space="preserve">% </w:t>
      </w:r>
      <w:r w:rsidR="00ED0A55" w:rsidRPr="00BE557A">
        <w:rPr>
          <w:rFonts w:ascii="Times New Roman" w:hAnsi="Times New Roman" w:cs="Times New Roman"/>
        </w:rPr>
        <w:t xml:space="preserve">for the initial </w:t>
      </w:r>
      <w:r w:rsidR="00ED0A55">
        <w:rPr>
          <w:rFonts w:ascii="Times New Roman" w:hAnsi="Times New Roman" w:cs="Times New Roman"/>
        </w:rPr>
        <w:t>high</w:t>
      </w:r>
      <w:r w:rsidR="00ED0A55" w:rsidRPr="00BE557A">
        <w:rPr>
          <w:rFonts w:ascii="Times New Roman" w:hAnsi="Times New Roman" w:cs="Times New Roman"/>
        </w:rPr>
        <w:t xml:space="preserve"> loadings</w:t>
      </w:r>
      <w:r w:rsidR="00DA6065" w:rsidRPr="00BE557A">
        <w:rPr>
          <w:rFonts w:ascii="Times New Roman" w:hAnsi="Times New Roman" w:cs="Times New Roman"/>
        </w:rPr>
        <w:t xml:space="preserve">.  </w:t>
      </w:r>
      <w:r w:rsidR="007D38FB" w:rsidRPr="00BE557A">
        <w:rPr>
          <w:rFonts w:ascii="Times New Roman" w:hAnsi="Times New Roman" w:cs="Times New Roman"/>
        </w:rPr>
        <w:t xml:space="preserve">Aging at 65°C indicates only about </w:t>
      </w:r>
      <w:r w:rsidR="00245D0E">
        <w:rPr>
          <w:rFonts w:ascii="Times New Roman" w:hAnsi="Times New Roman" w:cs="Times New Roman"/>
        </w:rPr>
        <w:t>1.</w:t>
      </w:r>
      <w:r w:rsidR="007D38FB" w:rsidRPr="00BE557A">
        <w:rPr>
          <w:rFonts w:ascii="Times New Roman" w:hAnsi="Times New Roman" w:cs="Times New Roman"/>
        </w:rPr>
        <w:t>8</w:t>
      </w:r>
      <w:r w:rsidR="004C7C07" w:rsidRPr="00BE557A">
        <w:rPr>
          <w:rFonts w:ascii="Times New Roman" w:hAnsi="Times New Roman" w:cs="Times New Roman"/>
        </w:rPr>
        <w:t xml:space="preserve"> mg/L</w:t>
      </w:r>
      <w:r w:rsidR="007D38FB" w:rsidRPr="00BE557A">
        <w:rPr>
          <w:rFonts w:ascii="Times New Roman" w:hAnsi="Times New Roman" w:cs="Times New Roman"/>
        </w:rPr>
        <w:t xml:space="preserve"> </w:t>
      </w:r>
      <w:r w:rsidR="00ED0A55">
        <w:rPr>
          <w:rFonts w:ascii="Times New Roman" w:hAnsi="Times New Roman" w:cs="Times New Roman"/>
        </w:rPr>
        <w:t>(18</w:t>
      </w:r>
      <w:r w:rsidR="00F35492">
        <w:rPr>
          <w:rFonts w:ascii="Times New Roman" w:hAnsi="Times New Roman" w:cs="Times New Roman"/>
        </w:rPr>
        <w:t xml:space="preserve"> </w:t>
      </w:r>
      <w:r w:rsidR="00ED0A55">
        <w:rPr>
          <w:rFonts w:ascii="Times New Roman" w:hAnsi="Times New Roman" w:cs="Times New Roman"/>
        </w:rPr>
        <w:t xml:space="preserve">%) </w:t>
      </w:r>
      <w:r w:rsidR="007D38FB" w:rsidRPr="00BE557A">
        <w:rPr>
          <w:rFonts w:ascii="Times New Roman" w:hAnsi="Times New Roman" w:cs="Times New Roman"/>
        </w:rPr>
        <w:t xml:space="preserve">of the newly added </w:t>
      </w:r>
      <w:proofErr w:type="spellStart"/>
      <w:r w:rsidR="007D38FB" w:rsidRPr="00BE557A">
        <w:rPr>
          <w:rFonts w:ascii="Times New Roman" w:hAnsi="Times New Roman" w:cs="Times New Roman"/>
        </w:rPr>
        <w:t>Sr</w:t>
      </w:r>
      <w:r w:rsidR="007432C0" w:rsidRPr="00BE557A">
        <w:rPr>
          <w:rFonts w:ascii="Times New Roman" w:hAnsi="Times New Roman" w:cs="Times New Roman"/>
          <w:vertAlign w:val="subscript"/>
        </w:rPr>
        <w:t>nat</w:t>
      </w:r>
      <w:proofErr w:type="spellEnd"/>
      <w:r w:rsidR="007D38FB" w:rsidRPr="00BE557A">
        <w:rPr>
          <w:rFonts w:ascii="Times New Roman" w:hAnsi="Times New Roman" w:cs="Times New Roman"/>
        </w:rPr>
        <w:t xml:space="preserve"> is released for low concentration additions (Fig</w:t>
      </w:r>
      <w:r w:rsidR="00BE557A">
        <w:rPr>
          <w:rFonts w:ascii="Times New Roman" w:hAnsi="Times New Roman" w:cs="Times New Roman"/>
        </w:rPr>
        <w:t>s</w:t>
      </w:r>
      <w:r w:rsidR="00F35492">
        <w:rPr>
          <w:rFonts w:ascii="Times New Roman" w:hAnsi="Times New Roman" w:cs="Times New Roman"/>
        </w:rPr>
        <w:t>.</w:t>
      </w:r>
      <w:r w:rsidR="00DF7CB5" w:rsidRPr="00BE557A">
        <w:rPr>
          <w:rFonts w:ascii="Times New Roman" w:hAnsi="Times New Roman" w:cs="Times New Roman"/>
        </w:rPr>
        <w:t xml:space="preserve"> </w:t>
      </w:r>
      <w:r w:rsidR="00BE557A">
        <w:rPr>
          <w:rFonts w:ascii="Times New Roman" w:hAnsi="Times New Roman" w:cs="Times New Roman"/>
        </w:rPr>
        <w:t>9A</w:t>
      </w:r>
      <w:r w:rsidR="00ED0A55">
        <w:rPr>
          <w:rFonts w:ascii="Times New Roman" w:hAnsi="Times New Roman" w:cs="Times New Roman"/>
        </w:rPr>
        <w:t xml:space="preserve"> &amp; 9C</w:t>
      </w:r>
      <w:r w:rsidR="007D38FB" w:rsidRPr="00BE557A">
        <w:rPr>
          <w:rFonts w:ascii="Times New Roman" w:hAnsi="Times New Roman" w:cs="Times New Roman"/>
        </w:rPr>
        <w:t xml:space="preserve">), </w:t>
      </w:r>
      <w:r w:rsidR="004E0CAA">
        <w:rPr>
          <w:rFonts w:ascii="Times New Roman" w:hAnsi="Times New Roman" w:cs="Times New Roman"/>
        </w:rPr>
        <w:t>and</w:t>
      </w:r>
      <w:r w:rsidR="007D38FB" w:rsidRPr="00BE557A">
        <w:rPr>
          <w:rFonts w:ascii="Times New Roman" w:hAnsi="Times New Roman" w:cs="Times New Roman"/>
        </w:rPr>
        <w:t xml:space="preserve"> only about </w:t>
      </w:r>
      <w:r w:rsidR="00245D0E">
        <w:rPr>
          <w:rFonts w:ascii="Times New Roman" w:hAnsi="Times New Roman" w:cs="Times New Roman"/>
        </w:rPr>
        <w:t>2.</w:t>
      </w:r>
      <w:r w:rsidR="007D38FB" w:rsidRPr="00BE557A">
        <w:rPr>
          <w:rFonts w:ascii="Times New Roman" w:hAnsi="Times New Roman" w:cs="Times New Roman"/>
        </w:rPr>
        <w:t>8</w:t>
      </w:r>
      <w:r w:rsidR="00AA27DD">
        <w:rPr>
          <w:rFonts w:ascii="Times New Roman" w:hAnsi="Times New Roman" w:cs="Times New Roman"/>
        </w:rPr>
        <w:t xml:space="preserve"> </w:t>
      </w:r>
      <w:r w:rsidR="004C7C07" w:rsidRPr="00BE557A">
        <w:rPr>
          <w:rFonts w:ascii="Times New Roman" w:hAnsi="Times New Roman" w:cs="Times New Roman"/>
        </w:rPr>
        <w:t>mg</w:t>
      </w:r>
      <w:r w:rsidR="007D38FB" w:rsidRPr="00BE557A">
        <w:rPr>
          <w:rFonts w:ascii="Times New Roman" w:hAnsi="Times New Roman" w:cs="Times New Roman"/>
        </w:rPr>
        <w:t xml:space="preserve"> </w:t>
      </w:r>
      <w:r w:rsidR="00ED0A55">
        <w:rPr>
          <w:rFonts w:ascii="Times New Roman" w:hAnsi="Times New Roman" w:cs="Times New Roman"/>
        </w:rPr>
        <w:t>(24</w:t>
      </w:r>
      <w:r w:rsidR="00F35492">
        <w:rPr>
          <w:rFonts w:ascii="Times New Roman" w:hAnsi="Times New Roman" w:cs="Times New Roman"/>
        </w:rPr>
        <w:t xml:space="preserve"> </w:t>
      </w:r>
      <w:r w:rsidR="00ED0A55">
        <w:rPr>
          <w:rFonts w:ascii="Times New Roman" w:hAnsi="Times New Roman" w:cs="Times New Roman"/>
        </w:rPr>
        <w:t xml:space="preserve">%) </w:t>
      </w:r>
      <w:r w:rsidR="004E0CAA">
        <w:rPr>
          <w:rFonts w:ascii="Times New Roman" w:hAnsi="Times New Roman" w:cs="Times New Roman"/>
        </w:rPr>
        <w:t>is available from the higher</w:t>
      </w:r>
      <w:r w:rsidR="007D38FB" w:rsidRPr="00BE557A">
        <w:rPr>
          <w:rFonts w:ascii="Times New Roman" w:hAnsi="Times New Roman" w:cs="Times New Roman"/>
        </w:rPr>
        <w:t xml:space="preserve"> concentration (Fig</w:t>
      </w:r>
      <w:r w:rsidR="00F35492">
        <w:rPr>
          <w:rFonts w:ascii="Times New Roman" w:hAnsi="Times New Roman" w:cs="Times New Roman"/>
        </w:rPr>
        <w:t>s.</w:t>
      </w:r>
      <w:r w:rsidR="00DF7CB5" w:rsidRPr="00BE557A">
        <w:rPr>
          <w:rFonts w:ascii="Times New Roman" w:hAnsi="Times New Roman" w:cs="Times New Roman"/>
        </w:rPr>
        <w:t xml:space="preserve"> </w:t>
      </w:r>
      <w:r w:rsidR="00ED0A55">
        <w:rPr>
          <w:rFonts w:ascii="Times New Roman" w:hAnsi="Times New Roman" w:cs="Times New Roman"/>
        </w:rPr>
        <w:t>9B &amp; 9D</w:t>
      </w:r>
      <w:r w:rsidR="007D38FB" w:rsidRPr="00BE557A">
        <w:rPr>
          <w:rFonts w:ascii="Times New Roman" w:hAnsi="Times New Roman" w:cs="Times New Roman"/>
        </w:rPr>
        <w:t>).</w:t>
      </w:r>
      <w:r w:rsidR="00FD09DB" w:rsidRPr="00BE557A">
        <w:rPr>
          <w:rFonts w:ascii="Times New Roman" w:hAnsi="Times New Roman" w:cs="Times New Roman"/>
        </w:rPr>
        <w:t xml:space="preserve"> </w:t>
      </w:r>
      <w:r w:rsidR="00245D0E">
        <w:rPr>
          <w:rFonts w:ascii="Times New Roman" w:hAnsi="Times New Roman" w:cs="Times New Roman"/>
        </w:rPr>
        <w:t xml:space="preserve"> </w:t>
      </w:r>
      <w:r w:rsidR="00FD09DB" w:rsidRPr="00BE557A">
        <w:rPr>
          <w:rFonts w:ascii="Times New Roman" w:hAnsi="Times New Roman" w:cs="Times New Roman"/>
        </w:rPr>
        <w:t xml:space="preserve">In summary, the changes in slope of Figure 9A and 9B are </w:t>
      </w:r>
      <w:r w:rsidR="004E0CAA">
        <w:rPr>
          <w:rFonts w:ascii="Times New Roman" w:hAnsi="Times New Roman" w:cs="Times New Roman"/>
        </w:rPr>
        <w:t>most</w:t>
      </w:r>
      <w:r w:rsidR="002F23C5">
        <w:rPr>
          <w:rFonts w:ascii="Times New Roman" w:hAnsi="Times New Roman" w:cs="Times New Roman"/>
        </w:rPr>
        <w:t xml:space="preserve"> </w:t>
      </w:r>
      <w:r w:rsidR="00FD09DB" w:rsidRPr="00BE557A">
        <w:rPr>
          <w:rFonts w:ascii="Times New Roman" w:hAnsi="Times New Roman" w:cs="Times New Roman"/>
        </w:rPr>
        <w:t xml:space="preserve">likely </w:t>
      </w:r>
      <w:r w:rsidR="004E0CAA">
        <w:rPr>
          <w:rFonts w:ascii="Times New Roman" w:hAnsi="Times New Roman" w:cs="Times New Roman"/>
        </w:rPr>
        <w:t>from</w:t>
      </w:r>
      <w:r w:rsidR="00FD09DB" w:rsidRPr="00BE557A">
        <w:rPr>
          <w:rFonts w:ascii="Times New Roman" w:hAnsi="Times New Roman" w:cs="Times New Roman"/>
        </w:rPr>
        <w:t xml:space="preserve"> the dissolution of a metastable Sr bearing phase</w:t>
      </w:r>
      <w:r w:rsidR="00F35492">
        <w:rPr>
          <w:rFonts w:ascii="Times New Roman" w:hAnsi="Times New Roman" w:cs="Times New Roman"/>
        </w:rPr>
        <w:t>(s)</w:t>
      </w:r>
      <w:r w:rsidR="00FD09DB" w:rsidRPr="00BE557A">
        <w:rPr>
          <w:rFonts w:ascii="Times New Roman" w:hAnsi="Times New Roman" w:cs="Times New Roman"/>
        </w:rPr>
        <w:t xml:space="preserve"> around pH 5</w:t>
      </w:r>
      <w:r w:rsidR="004E0CAA">
        <w:rPr>
          <w:rFonts w:ascii="Times New Roman" w:hAnsi="Times New Roman" w:cs="Times New Roman"/>
        </w:rPr>
        <w:t xml:space="preserve"> (Fig. 3)</w:t>
      </w:r>
      <w:r w:rsidR="007432C0" w:rsidRPr="00BE557A">
        <w:rPr>
          <w:rFonts w:ascii="Times New Roman" w:hAnsi="Times New Roman" w:cs="Times New Roman"/>
        </w:rPr>
        <w:t xml:space="preserve">. </w:t>
      </w:r>
      <w:r w:rsidR="00F35492">
        <w:rPr>
          <w:rFonts w:ascii="Times New Roman" w:hAnsi="Times New Roman" w:cs="Times New Roman"/>
        </w:rPr>
        <w:t xml:space="preserve"> </w:t>
      </w:r>
      <w:r w:rsidR="007432C0" w:rsidRPr="00BE557A">
        <w:rPr>
          <w:rFonts w:ascii="Times New Roman" w:hAnsi="Times New Roman" w:cs="Times New Roman"/>
        </w:rPr>
        <w:t xml:space="preserve">Following the dissolution of this phase, </w:t>
      </w:r>
      <w:r w:rsidR="00FD09DB" w:rsidRPr="00BE557A">
        <w:rPr>
          <w:rFonts w:ascii="Times New Roman" w:hAnsi="Times New Roman" w:cs="Times New Roman"/>
        </w:rPr>
        <w:t>below this</w:t>
      </w:r>
      <w:r w:rsidR="007432C0" w:rsidRPr="00BE557A">
        <w:rPr>
          <w:rFonts w:ascii="Times New Roman" w:hAnsi="Times New Roman" w:cs="Times New Roman"/>
        </w:rPr>
        <w:t xml:space="preserve"> pH the released Sr </w:t>
      </w:r>
      <w:r w:rsidR="00FD09DB" w:rsidRPr="00BE557A">
        <w:rPr>
          <w:rFonts w:ascii="Times New Roman" w:hAnsi="Times New Roman" w:cs="Times New Roman"/>
        </w:rPr>
        <w:t>participates in adsorption</w:t>
      </w:r>
      <w:r w:rsidR="00500CD9">
        <w:rPr>
          <w:rFonts w:ascii="Times New Roman" w:hAnsi="Times New Roman" w:cs="Times New Roman"/>
        </w:rPr>
        <w:t>-</w:t>
      </w:r>
      <w:r w:rsidR="00FD09DB" w:rsidRPr="00BE557A">
        <w:rPr>
          <w:rFonts w:ascii="Times New Roman" w:hAnsi="Times New Roman" w:cs="Times New Roman"/>
        </w:rPr>
        <w:t>desorption reactions.</w:t>
      </w:r>
    </w:p>
    <w:p w14:paraId="30101BDF" w14:textId="0B671433" w:rsidR="00BC36E5" w:rsidRDefault="00BC36E5" w:rsidP="004564CB">
      <w:pPr>
        <w:spacing w:line="360" w:lineRule="auto"/>
        <w:jc w:val="both"/>
        <w:rPr>
          <w:rFonts w:ascii="Times New Roman" w:hAnsi="Times New Roman" w:cs="Times New Roman"/>
          <w:noProof/>
          <w:lang w:val="en-US"/>
        </w:rPr>
      </w:pPr>
    </w:p>
    <w:p w14:paraId="04BFBD81" w14:textId="6D947BF3" w:rsidR="00682506" w:rsidRPr="009A1661" w:rsidRDefault="00A41FD8" w:rsidP="00D63149">
      <w:pPr>
        <w:jc w:val="both"/>
        <w:rPr>
          <w:rFonts w:ascii="Times New Roman" w:hAnsi="Times New Roman" w:cs="Times New Roman"/>
        </w:rPr>
      </w:pPr>
      <w:r w:rsidRPr="009507E7">
        <w:rPr>
          <w:rFonts w:ascii="Times New Roman" w:hAnsi="Times New Roman" w:cs="Times New Roman"/>
          <w:noProof/>
          <w:lang w:val="en-US"/>
        </w:rPr>
        <mc:AlternateContent>
          <mc:Choice Requires="wps">
            <w:drawing>
              <wp:anchor distT="0" distB="0" distL="114300" distR="114300" simplePos="0" relativeHeight="251692032" behindDoc="0" locked="0" layoutInCell="1" allowOverlap="1" wp14:anchorId="08DFD89D" wp14:editId="21FC3BA8">
                <wp:simplePos x="0" y="0"/>
                <wp:positionH relativeFrom="column">
                  <wp:posOffset>3743624</wp:posOffset>
                </wp:positionH>
                <wp:positionV relativeFrom="paragraph">
                  <wp:posOffset>48450</wp:posOffset>
                </wp:positionV>
                <wp:extent cx="239395" cy="254000"/>
                <wp:effectExtent l="0" t="0" r="0" b="0"/>
                <wp:wrapNone/>
                <wp:docPr id="55" name="Text Box 55"/>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3232A90D" w14:textId="77777777" w:rsidR="00AA27DD" w:rsidRPr="00F61EF2" w:rsidRDefault="00AA27DD" w:rsidP="009507E7">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FD89D" id="Text Box 55" o:spid="_x0000_s1042" type="#_x0000_t202" style="position:absolute;left:0;text-align:left;margin-left:294.75pt;margin-top:3.8pt;width:18.85pt;height:20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" filled="f" stroked="f" strokeweight=".5pt">
                <v:textbox>
                  <w:txbxContent>
                    <w:p w14:paraId="3232A90D" w14:textId="77777777" w:rsidR="00AA27DD" w:rsidRPr="00F61EF2" w:rsidRDefault="00AA27DD" w:rsidP="009507E7">
                      <w:pPr>
                        <w:rPr>
                          <w:rFonts w:ascii="Times" w:hAnsi="Times"/>
                          <w:sz w:val="20"/>
                          <w:szCs w:val="20"/>
                          <w:lang w:val="en-AU"/>
                        </w:rPr>
                      </w:pPr>
                      <w:r>
                        <w:rPr>
                          <w:rFonts w:ascii="Times" w:hAnsi="Times"/>
                          <w:sz w:val="20"/>
                          <w:szCs w:val="20"/>
                          <w:lang w:val="en-AU"/>
                        </w:rPr>
                        <w:t>B</w:t>
                      </w:r>
                    </w:p>
                  </w:txbxContent>
                </v:textbox>
              </v:shape>
            </w:pict>
          </mc:Fallback>
        </mc:AlternateContent>
      </w:r>
      <w:r w:rsidRPr="009507E7">
        <w:rPr>
          <w:rFonts w:ascii="Times New Roman" w:hAnsi="Times New Roman" w:cs="Times New Roman"/>
          <w:noProof/>
          <w:lang w:val="en-US"/>
        </w:rPr>
        <mc:AlternateContent>
          <mc:Choice Requires="wps">
            <w:drawing>
              <wp:anchor distT="0" distB="0" distL="114300" distR="114300" simplePos="0" relativeHeight="251691008" behindDoc="0" locked="0" layoutInCell="1" allowOverlap="1" wp14:anchorId="0614987E" wp14:editId="26CD5A4E">
                <wp:simplePos x="0" y="0"/>
                <wp:positionH relativeFrom="column">
                  <wp:posOffset>2399030</wp:posOffset>
                </wp:positionH>
                <wp:positionV relativeFrom="paragraph">
                  <wp:posOffset>51435</wp:posOffset>
                </wp:positionV>
                <wp:extent cx="239395" cy="254000"/>
                <wp:effectExtent l="0" t="0" r="0" b="0"/>
                <wp:wrapNone/>
                <wp:docPr id="54" name="Text Box 54"/>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6BB5A2C7" w14:textId="77777777" w:rsidR="00AA27DD" w:rsidRPr="00F61EF2" w:rsidRDefault="00AA27DD" w:rsidP="009507E7">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614987E" id="Text Box 54" o:spid="_x0000_s1043" type="#_x0000_t202" style="position:absolute;left:0;text-align:left;margin-left:188.9pt;margin-top:4.05pt;width:18.85pt;height:20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" filled="f" stroked="f" strokeweight=".5pt">
                <v:textbox>
                  <w:txbxContent>
                    <w:p w14:paraId="6BB5A2C7" w14:textId="77777777" w:rsidR="00AA27DD" w:rsidRPr="00F61EF2" w:rsidRDefault="00AA27DD" w:rsidP="009507E7">
                      <w:pPr>
                        <w:rPr>
                          <w:rFonts w:ascii="Times" w:hAnsi="Times"/>
                          <w:sz w:val="20"/>
                          <w:szCs w:val="20"/>
                          <w:lang w:val="en-AU"/>
                        </w:rPr>
                      </w:pPr>
                      <w:r>
                        <w:rPr>
                          <w:rFonts w:ascii="Times" w:hAnsi="Times"/>
                          <w:sz w:val="20"/>
                          <w:szCs w:val="20"/>
                          <w:lang w:val="en-AU"/>
                        </w:rPr>
                        <w:t>A</w:t>
                      </w:r>
                    </w:p>
                  </w:txbxContent>
                </v:textbox>
              </v:shape>
            </w:pict>
          </mc:Fallback>
        </mc:AlternateContent>
      </w:r>
      <w:r w:rsidRPr="00A41FD8">
        <w:rPr>
          <w:rFonts w:ascii="Times New Roman" w:hAnsi="Times New Roman" w:cs="Times New Roman"/>
          <w:noProof/>
          <w:lang w:val="en-US"/>
        </w:rPr>
        <w:drawing>
          <wp:inline distT="0" distB="0" distL="0" distR="0" wp14:anchorId="17128B10" wp14:editId="251DCC62">
            <wp:extent cx="6135370" cy="224853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35370" cy="2248535"/>
                    </a:xfrm>
                    <a:prstGeom prst="rect">
                      <a:avLst/>
                    </a:prstGeom>
                  </pic:spPr>
                </pic:pic>
              </a:graphicData>
            </a:graphic>
          </wp:inline>
        </w:drawing>
      </w:r>
    </w:p>
    <w:p w14:paraId="1FB9E397" w14:textId="3FF45F75" w:rsidR="00185C10" w:rsidRPr="00F61EF2" w:rsidRDefault="00200640" w:rsidP="003D2655">
      <w:pPr>
        <w:jc w:val="both"/>
        <w:rPr>
          <w:rFonts w:ascii="Times New Roman" w:hAnsi="Times New Roman" w:cs="Times New Roman"/>
          <w:sz w:val="20"/>
          <w:szCs w:val="20"/>
        </w:rPr>
      </w:pPr>
      <w:r w:rsidRPr="00F61EF2">
        <w:rPr>
          <w:rFonts w:ascii="Times New Roman" w:hAnsi="Times New Roman" w:cs="Times New Roman"/>
          <w:sz w:val="20"/>
          <w:szCs w:val="20"/>
        </w:rPr>
        <w:t xml:space="preserve">Fig </w:t>
      </w:r>
      <w:r w:rsidR="003B1CA9" w:rsidRPr="00F61EF2">
        <w:rPr>
          <w:rFonts w:ascii="Times New Roman" w:hAnsi="Times New Roman" w:cs="Times New Roman"/>
          <w:sz w:val="20"/>
          <w:szCs w:val="20"/>
        </w:rPr>
        <w:t xml:space="preserve">8 Low concentration </w:t>
      </w:r>
      <w:r w:rsidR="00664F9F" w:rsidRPr="00F61EF2">
        <w:rPr>
          <w:rFonts w:ascii="Times New Roman" w:hAnsi="Times New Roman" w:cs="Times New Roman"/>
          <w:sz w:val="20"/>
          <w:szCs w:val="20"/>
        </w:rPr>
        <w:t xml:space="preserve">Sr isotopic exchange data </w:t>
      </w:r>
      <w:r w:rsidR="003B1CA9" w:rsidRPr="00F61EF2">
        <w:rPr>
          <w:rFonts w:ascii="Times New Roman" w:hAnsi="Times New Roman" w:cs="Times New Roman"/>
          <w:sz w:val="20"/>
          <w:szCs w:val="20"/>
        </w:rPr>
        <w:t xml:space="preserve">(A) and high concentration </w:t>
      </w:r>
      <w:r w:rsidR="002D7A63" w:rsidRPr="00F61EF2">
        <w:rPr>
          <w:rFonts w:ascii="Times New Roman" w:hAnsi="Times New Roman" w:cs="Times New Roman"/>
          <w:sz w:val="20"/>
          <w:szCs w:val="20"/>
        </w:rPr>
        <w:t xml:space="preserve">Sr isotopic exchange data (B); </w:t>
      </w:r>
      <w:r w:rsidR="00664F9F" w:rsidRPr="00F61EF2">
        <w:rPr>
          <w:rFonts w:ascii="Times New Roman" w:hAnsi="Times New Roman" w:cs="Times New Roman"/>
          <w:sz w:val="20"/>
          <w:szCs w:val="20"/>
        </w:rPr>
        <w:t xml:space="preserve">blue square = initial loadings; red circle </w:t>
      </w:r>
      <w:r w:rsidR="003922C9">
        <w:rPr>
          <w:rFonts w:ascii="Times New Roman" w:hAnsi="Times New Roman" w:cs="Times New Roman"/>
          <w:sz w:val="20"/>
          <w:szCs w:val="20"/>
        </w:rPr>
        <w:t xml:space="preserve">= </w:t>
      </w:r>
      <w:r w:rsidR="00664F9F" w:rsidRPr="00F61EF2">
        <w:rPr>
          <w:rFonts w:ascii="Times New Roman" w:hAnsi="Times New Roman" w:cs="Times New Roman"/>
          <w:sz w:val="20"/>
          <w:szCs w:val="20"/>
        </w:rPr>
        <w:t>4°C aging; green triangle = 25°C agin</w:t>
      </w:r>
      <w:r w:rsidR="00754608" w:rsidRPr="00F61EF2">
        <w:rPr>
          <w:rFonts w:ascii="Times New Roman" w:hAnsi="Times New Roman" w:cs="Times New Roman"/>
          <w:sz w:val="20"/>
          <w:szCs w:val="20"/>
        </w:rPr>
        <w:t>g, purple diamond = 65°C aging</w:t>
      </w:r>
      <w:r w:rsidR="002D7A63" w:rsidRPr="00F61EF2">
        <w:rPr>
          <w:rFonts w:ascii="Times New Roman" w:hAnsi="Times New Roman" w:cs="Times New Roman"/>
          <w:sz w:val="20"/>
          <w:szCs w:val="20"/>
        </w:rPr>
        <w:t>.  Although good linear data fits can be applied</w:t>
      </w:r>
      <w:r w:rsidR="003922C9">
        <w:rPr>
          <w:rFonts w:ascii="Times New Roman" w:hAnsi="Times New Roman" w:cs="Times New Roman"/>
          <w:sz w:val="20"/>
          <w:szCs w:val="20"/>
        </w:rPr>
        <w:t>,</w:t>
      </w:r>
      <w:r w:rsidR="002D7A63" w:rsidRPr="00F61EF2">
        <w:rPr>
          <w:rFonts w:ascii="Times New Roman" w:hAnsi="Times New Roman" w:cs="Times New Roman"/>
          <w:sz w:val="20"/>
          <w:szCs w:val="20"/>
        </w:rPr>
        <w:t xml:space="preserve"> the circled data appear </w:t>
      </w:r>
      <w:r w:rsidR="00D63149">
        <w:rPr>
          <w:rFonts w:ascii="Times New Roman" w:hAnsi="Times New Roman" w:cs="Times New Roman"/>
          <w:sz w:val="20"/>
          <w:szCs w:val="20"/>
        </w:rPr>
        <w:t>to be</w:t>
      </w:r>
      <w:r w:rsidR="002D7A63" w:rsidRPr="00F61EF2">
        <w:rPr>
          <w:rFonts w:ascii="Times New Roman" w:hAnsi="Times New Roman" w:cs="Times New Roman"/>
          <w:sz w:val="20"/>
          <w:szCs w:val="20"/>
        </w:rPr>
        <w:t xml:space="preserve"> inflection points </w:t>
      </w:r>
      <w:r w:rsidR="00905053">
        <w:rPr>
          <w:rFonts w:ascii="Times New Roman" w:hAnsi="Times New Roman" w:cs="Times New Roman"/>
          <w:sz w:val="20"/>
          <w:szCs w:val="20"/>
        </w:rPr>
        <w:t xml:space="preserve">for each temperature, </w:t>
      </w:r>
      <w:r w:rsidR="002D7A63" w:rsidRPr="00F61EF2">
        <w:rPr>
          <w:rFonts w:ascii="Times New Roman" w:hAnsi="Times New Roman" w:cs="Times New Roman"/>
          <w:sz w:val="20"/>
          <w:szCs w:val="20"/>
        </w:rPr>
        <w:t>and are at pH 5</w:t>
      </w:r>
      <w:r w:rsidR="00D63149">
        <w:rPr>
          <w:rFonts w:ascii="Times New Roman" w:hAnsi="Times New Roman" w:cs="Times New Roman"/>
          <w:sz w:val="20"/>
          <w:szCs w:val="20"/>
        </w:rPr>
        <w:t xml:space="preserve"> or 6</w:t>
      </w:r>
      <w:r w:rsidR="002D7A63" w:rsidRPr="00F61EF2">
        <w:rPr>
          <w:rFonts w:ascii="Times New Roman" w:hAnsi="Times New Roman" w:cs="Times New Roman"/>
          <w:sz w:val="20"/>
          <w:szCs w:val="20"/>
        </w:rPr>
        <w:t xml:space="preserve">, when pre-existing </w:t>
      </w:r>
      <w:proofErr w:type="spellStart"/>
      <w:r w:rsidR="002D7A63" w:rsidRPr="00F61EF2">
        <w:rPr>
          <w:rFonts w:ascii="Times New Roman" w:hAnsi="Times New Roman" w:cs="Times New Roman"/>
          <w:sz w:val="20"/>
          <w:szCs w:val="20"/>
        </w:rPr>
        <w:t>Sr</w:t>
      </w:r>
      <w:r w:rsidR="00905053" w:rsidRPr="00905053">
        <w:rPr>
          <w:rFonts w:ascii="Times New Roman" w:hAnsi="Times New Roman" w:cs="Times New Roman"/>
          <w:sz w:val="20"/>
          <w:szCs w:val="20"/>
          <w:vertAlign w:val="subscript"/>
        </w:rPr>
        <w:t>nat</w:t>
      </w:r>
      <w:proofErr w:type="spellEnd"/>
      <w:r w:rsidR="002D7A63" w:rsidRPr="00F61EF2">
        <w:rPr>
          <w:rFonts w:ascii="Times New Roman" w:hAnsi="Times New Roman" w:cs="Times New Roman"/>
          <w:sz w:val="20"/>
          <w:szCs w:val="20"/>
        </w:rPr>
        <w:t xml:space="preserve"> from the seawater neutralisation begin to be included</w:t>
      </w:r>
      <w:r w:rsidR="00015202">
        <w:rPr>
          <w:rFonts w:ascii="Times New Roman" w:hAnsi="Times New Roman" w:cs="Times New Roman"/>
          <w:sz w:val="20"/>
          <w:szCs w:val="20"/>
        </w:rPr>
        <w:t xml:space="preserve"> in the </w:t>
      </w:r>
      <w:proofErr w:type="spellStart"/>
      <w:r w:rsidR="00905053" w:rsidRPr="00F61EF2">
        <w:rPr>
          <w:rFonts w:ascii="Times New Roman" w:hAnsi="Times New Roman" w:cs="Times New Roman"/>
          <w:sz w:val="20"/>
          <w:szCs w:val="20"/>
        </w:rPr>
        <w:t>Sr</w:t>
      </w:r>
      <w:r w:rsidR="00905053" w:rsidRPr="00905053">
        <w:rPr>
          <w:rFonts w:ascii="Times New Roman" w:hAnsi="Times New Roman" w:cs="Times New Roman"/>
          <w:sz w:val="20"/>
          <w:szCs w:val="20"/>
          <w:vertAlign w:val="subscript"/>
        </w:rPr>
        <w:t>nat</w:t>
      </w:r>
      <w:proofErr w:type="spellEnd"/>
      <w:r w:rsidR="00905053" w:rsidRPr="00F61EF2">
        <w:rPr>
          <w:rFonts w:ascii="Times New Roman" w:hAnsi="Times New Roman" w:cs="Times New Roman"/>
          <w:sz w:val="20"/>
          <w:szCs w:val="20"/>
        </w:rPr>
        <w:t xml:space="preserve"> </w:t>
      </w:r>
      <w:r w:rsidR="00015202">
        <w:rPr>
          <w:rFonts w:ascii="Times New Roman" w:hAnsi="Times New Roman" w:cs="Times New Roman"/>
          <w:sz w:val="20"/>
          <w:szCs w:val="20"/>
        </w:rPr>
        <w:t>data</w:t>
      </w:r>
      <w:r w:rsidR="002D7A63" w:rsidRPr="00F61EF2">
        <w:rPr>
          <w:rFonts w:ascii="Times New Roman" w:hAnsi="Times New Roman" w:cs="Times New Roman"/>
          <w:sz w:val="20"/>
          <w:szCs w:val="20"/>
        </w:rPr>
        <w:t>.</w:t>
      </w:r>
    </w:p>
    <w:p w14:paraId="70823462" w14:textId="77777777" w:rsidR="002D7A63" w:rsidRDefault="002D7A63" w:rsidP="00210CFE">
      <w:pPr>
        <w:spacing w:line="360" w:lineRule="auto"/>
        <w:jc w:val="both"/>
        <w:rPr>
          <w:rFonts w:ascii="Times New Roman" w:hAnsi="Times New Roman" w:cs="Times New Roman"/>
        </w:rPr>
      </w:pPr>
    </w:p>
    <w:p w14:paraId="570E420F" w14:textId="757003AF" w:rsidR="00210CFE" w:rsidRDefault="00224FAD" w:rsidP="00C85B5C">
      <w:pPr>
        <w:jc w:val="both"/>
        <w:rPr>
          <w:rFonts w:ascii="Times New Roman" w:hAnsi="Times New Roman" w:cs="Times New Roman"/>
        </w:rPr>
      </w:pPr>
      <w:r w:rsidRPr="009507E7">
        <w:rPr>
          <w:rFonts w:ascii="Times New Roman" w:hAnsi="Times New Roman" w:cs="Times New Roman"/>
          <w:noProof/>
          <w:lang w:val="en-US"/>
        </w:rPr>
        <w:lastRenderedPageBreak/>
        <mc:AlternateContent>
          <mc:Choice Requires="wps">
            <w:drawing>
              <wp:anchor distT="0" distB="0" distL="114300" distR="114300" simplePos="0" relativeHeight="251657216" behindDoc="0" locked="0" layoutInCell="1" allowOverlap="1" wp14:anchorId="5A292FBD" wp14:editId="4D30CBC4">
                <wp:simplePos x="0" y="0"/>
                <wp:positionH relativeFrom="column">
                  <wp:posOffset>3597046</wp:posOffset>
                </wp:positionH>
                <wp:positionV relativeFrom="paragraph">
                  <wp:posOffset>63844</wp:posOffset>
                </wp:positionV>
                <wp:extent cx="239395" cy="291475"/>
                <wp:effectExtent l="0" t="0" r="0" b="0"/>
                <wp:wrapNone/>
                <wp:docPr id="57" name="Text Box 57"/>
                <wp:cNvGraphicFramePr/>
                <a:graphic xmlns:a="http://schemas.openxmlformats.org/drawingml/2006/main">
                  <a:graphicData uri="http://schemas.microsoft.com/office/word/2010/wordprocessingShape">
                    <wps:wsp>
                      <wps:cNvSpPr txBox="1"/>
                      <wps:spPr>
                        <a:xfrm>
                          <a:off x="0" y="0"/>
                          <a:ext cx="239395" cy="291475"/>
                        </a:xfrm>
                        <a:prstGeom prst="rect">
                          <a:avLst/>
                        </a:prstGeom>
                        <a:noFill/>
                        <a:ln w="6350">
                          <a:noFill/>
                        </a:ln>
                      </wps:spPr>
                      <wps:txbx>
                        <w:txbxContent>
                          <w:p w14:paraId="34CC6699" w14:textId="77777777" w:rsidR="00AA27DD" w:rsidRPr="00F61EF2" w:rsidRDefault="00AA27DD" w:rsidP="009507E7">
                            <w:pPr>
                              <w:rPr>
                                <w:rFonts w:ascii="Times" w:hAnsi="Times"/>
                                <w:sz w:val="20"/>
                                <w:szCs w:val="20"/>
                                <w:lang w:val="en-AU"/>
                              </w:rPr>
                            </w:pPr>
                            <w:r>
                              <w:rPr>
                                <w:rFonts w:ascii="Times" w:hAnsi="Times"/>
                                <w:sz w:val="20"/>
                                <w:szCs w:val="20"/>
                                <w:lang w:val="en-AU"/>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292FBD" id="Text Box 57" o:spid="_x0000_s1044" type="#_x0000_t202" style="position:absolute;left:0;text-align:left;margin-left:283.25pt;margin-top:5.05pt;width:18.85pt;height:22.9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" filled="f" stroked="f" strokeweight=".5pt">
                <v:textbox>
                  <w:txbxContent>
                    <w:p w14:paraId="34CC6699" w14:textId="77777777" w:rsidR="00AA27DD" w:rsidRPr="00F61EF2" w:rsidRDefault="00AA27DD" w:rsidP="009507E7">
                      <w:pPr>
                        <w:rPr>
                          <w:rFonts w:ascii="Times" w:hAnsi="Times"/>
                          <w:sz w:val="20"/>
                          <w:szCs w:val="20"/>
                          <w:lang w:val="en-AU"/>
                        </w:rPr>
                      </w:pPr>
                      <w:r>
                        <w:rPr>
                          <w:rFonts w:ascii="Times" w:hAnsi="Times"/>
                          <w:sz w:val="20"/>
                          <w:szCs w:val="20"/>
                          <w:lang w:val="en-AU"/>
                        </w:rPr>
                        <w:t>B</w:t>
                      </w:r>
                    </w:p>
                  </w:txbxContent>
                </v:textbox>
              </v:shape>
            </w:pict>
          </mc:Fallback>
        </mc:AlternateContent>
      </w:r>
      <w:r w:rsidRPr="009507E7">
        <w:rPr>
          <w:rFonts w:ascii="Times New Roman" w:hAnsi="Times New Roman" w:cs="Times New Roman"/>
          <w:noProof/>
          <w:lang w:val="en-US"/>
        </w:rPr>
        <mc:AlternateContent>
          <mc:Choice Requires="wps">
            <w:drawing>
              <wp:anchor distT="0" distB="0" distL="114300" distR="114300" simplePos="0" relativeHeight="251653120" behindDoc="0" locked="0" layoutInCell="1" allowOverlap="1" wp14:anchorId="07B28B9A" wp14:editId="39BD7414">
                <wp:simplePos x="0" y="0"/>
                <wp:positionH relativeFrom="column">
                  <wp:posOffset>2222136</wp:posOffset>
                </wp:positionH>
                <wp:positionV relativeFrom="paragraph">
                  <wp:posOffset>64989</wp:posOffset>
                </wp:positionV>
                <wp:extent cx="239395" cy="254000"/>
                <wp:effectExtent l="25400" t="0" r="27305" b="0"/>
                <wp:wrapNone/>
                <wp:docPr id="56" name="Text Box 56"/>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57431DB9" w14:textId="77777777" w:rsidR="00AA27DD" w:rsidRPr="00F61EF2" w:rsidRDefault="00AA27DD" w:rsidP="009507E7">
                            <w:pPr>
                              <w:rPr>
                                <w:rFonts w:ascii="Times" w:hAnsi="Times"/>
                                <w:sz w:val="20"/>
                                <w:szCs w:val="20"/>
                                <w:lang w:val="en-AU"/>
                              </w:rPr>
                            </w:pPr>
                            <w:r>
                              <w:rPr>
                                <w:rFonts w:ascii="Times" w:hAnsi="Times"/>
                                <w:sz w:val="20"/>
                                <w:szCs w:val="20"/>
                                <w:lang w:val="en-AU"/>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B28B9A" id="Text Box 56" o:spid="_x0000_s1045" type="#_x0000_t202" style="position:absolute;left:0;text-align:left;margin-left:174.95pt;margin-top:5.1pt;width:18.85pt;height:20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" filled="f" stroked="f" strokeweight=".5pt">
                <v:textbox>
                  <w:txbxContent>
                    <w:p w14:paraId="57431DB9" w14:textId="77777777" w:rsidR="00AA27DD" w:rsidRPr="00F61EF2" w:rsidRDefault="00AA27DD" w:rsidP="009507E7">
                      <w:pPr>
                        <w:rPr>
                          <w:rFonts w:ascii="Times" w:hAnsi="Times"/>
                          <w:sz w:val="20"/>
                          <w:szCs w:val="20"/>
                          <w:lang w:val="en-AU"/>
                        </w:rPr>
                      </w:pPr>
                      <w:r>
                        <w:rPr>
                          <w:rFonts w:ascii="Times" w:hAnsi="Times"/>
                          <w:sz w:val="20"/>
                          <w:szCs w:val="20"/>
                          <w:lang w:val="en-AU"/>
                        </w:rPr>
                        <w:t>A</w:t>
                      </w:r>
                    </w:p>
                  </w:txbxContent>
                </v:textbox>
              </v:shape>
            </w:pict>
          </mc:Fallback>
        </mc:AlternateContent>
      </w:r>
      <w:r w:rsidR="00B12586" w:rsidRPr="003C2588">
        <w:rPr>
          <w:rFonts w:ascii="Times New Roman" w:hAnsi="Times New Roman" w:cs="Times New Roman"/>
          <w:noProof/>
          <w:lang w:val="en-US"/>
        </w:rPr>
        <mc:AlternateContent>
          <mc:Choice Requires="wps">
            <w:drawing>
              <wp:anchor distT="0" distB="0" distL="114300" distR="114300" simplePos="0" relativeHeight="251665408" behindDoc="0" locked="0" layoutInCell="1" allowOverlap="1" wp14:anchorId="63E7E7E2" wp14:editId="222059EC">
                <wp:simplePos x="0" y="0"/>
                <wp:positionH relativeFrom="column">
                  <wp:posOffset>3596052</wp:posOffset>
                </wp:positionH>
                <wp:positionV relativeFrom="paragraph">
                  <wp:posOffset>2701915</wp:posOffset>
                </wp:positionV>
                <wp:extent cx="239395" cy="2540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423DFD1C" w14:textId="7547D00F" w:rsidR="00AA27DD" w:rsidRPr="00F61EF2" w:rsidRDefault="00AA27DD" w:rsidP="003C2588">
                            <w:pPr>
                              <w:rPr>
                                <w:rFonts w:ascii="Times" w:hAnsi="Times"/>
                                <w:sz w:val="20"/>
                                <w:szCs w:val="20"/>
                                <w:lang w:val="en-AU"/>
                              </w:rPr>
                            </w:pPr>
                            <w:r>
                              <w:rPr>
                                <w:rFonts w:ascii="Times" w:hAnsi="Times"/>
                                <w:sz w:val="20"/>
                                <w:szCs w:val="20"/>
                                <w:lang w:val="en-AU"/>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E7E7E2" id="Text Box 6" o:spid="_x0000_s1046" type="#_x0000_t202" style="position:absolute;left:0;text-align:left;margin-left:283.15pt;margin-top:212.75pt;width:18.85pt;height:2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" filled="f" stroked="f" strokeweight=".5pt">
                <v:textbox>
                  <w:txbxContent>
                    <w:p w14:paraId="423DFD1C" w14:textId="7547D00F" w:rsidR="00AA27DD" w:rsidRPr="00F61EF2" w:rsidRDefault="00AA27DD" w:rsidP="003C2588">
                      <w:pPr>
                        <w:rPr>
                          <w:rFonts w:ascii="Times" w:hAnsi="Times"/>
                          <w:sz w:val="20"/>
                          <w:szCs w:val="20"/>
                          <w:lang w:val="en-AU"/>
                        </w:rPr>
                      </w:pPr>
                      <w:r>
                        <w:rPr>
                          <w:rFonts w:ascii="Times" w:hAnsi="Times"/>
                          <w:sz w:val="20"/>
                          <w:szCs w:val="20"/>
                          <w:lang w:val="en-AU"/>
                        </w:rPr>
                        <w:t>D</w:t>
                      </w:r>
                    </w:p>
                  </w:txbxContent>
                </v:textbox>
              </v:shape>
            </w:pict>
          </mc:Fallback>
        </mc:AlternateContent>
      </w:r>
      <w:r w:rsidR="00B12586" w:rsidRPr="003C2588">
        <w:rPr>
          <w:rFonts w:ascii="Times New Roman" w:hAnsi="Times New Roman" w:cs="Times New Roman"/>
          <w:noProof/>
          <w:lang w:val="en-US"/>
        </w:rPr>
        <mc:AlternateContent>
          <mc:Choice Requires="wps">
            <w:drawing>
              <wp:anchor distT="0" distB="0" distL="114300" distR="114300" simplePos="0" relativeHeight="251661312" behindDoc="0" locked="0" layoutInCell="1" allowOverlap="1" wp14:anchorId="404D9D75" wp14:editId="7608EBA7">
                <wp:simplePos x="0" y="0"/>
                <wp:positionH relativeFrom="column">
                  <wp:posOffset>2261235</wp:posOffset>
                </wp:positionH>
                <wp:positionV relativeFrom="paragraph">
                  <wp:posOffset>2701596</wp:posOffset>
                </wp:positionV>
                <wp:extent cx="239395" cy="254000"/>
                <wp:effectExtent l="0" t="0" r="0" b="0"/>
                <wp:wrapNone/>
                <wp:docPr id="5" name="Text Box 5"/>
                <wp:cNvGraphicFramePr/>
                <a:graphic xmlns:a="http://schemas.openxmlformats.org/drawingml/2006/main">
                  <a:graphicData uri="http://schemas.microsoft.com/office/word/2010/wordprocessingShape">
                    <wps:wsp>
                      <wps:cNvSpPr txBox="1"/>
                      <wps:spPr>
                        <a:xfrm>
                          <a:off x="0" y="0"/>
                          <a:ext cx="239395" cy="254000"/>
                        </a:xfrm>
                        <a:prstGeom prst="rect">
                          <a:avLst/>
                        </a:prstGeom>
                        <a:noFill/>
                        <a:ln w="6350">
                          <a:noFill/>
                        </a:ln>
                      </wps:spPr>
                      <wps:txbx>
                        <w:txbxContent>
                          <w:p w14:paraId="7C90D791" w14:textId="433DBF3D" w:rsidR="00AA27DD" w:rsidRPr="00F61EF2" w:rsidRDefault="00AA27DD" w:rsidP="003C2588">
                            <w:pPr>
                              <w:rPr>
                                <w:rFonts w:ascii="Times" w:hAnsi="Times"/>
                                <w:sz w:val="20"/>
                                <w:szCs w:val="20"/>
                                <w:lang w:val="en-AU"/>
                              </w:rPr>
                            </w:pPr>
                            <w:r>
                              <w:rPr>
                                <w:rFonts w:ascii="Times" w:hAnsi="Times"/>
                                <w:sz w:val="20"/>
                                <w:szCs w:val="20"/>
                                <w:lang w:val="en-AU"/>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D9D75" id="Text Box 5" o:spid="_x0000_s1047" type="#_x0000_t202" style="position:absolute;left:0;text-align:left;margin-left:178.05pt;margin-top:212.7pt;width:18.85pt;height:2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" filled="f" stroked="f" strokeweight=".5pt">
                <v:textbox>
                  <w:txbxContent>
                    <w:p w14:paraId="7C90D791" w14:textId="433DBF3D" w:rsidR="00AA27DD" w:rsidRPr="00F61EF2" w:rsidRDefault="00AA27DD" w:rsidP="003C2588">
                      <w:pPr>
                        <w:rPr>
                          <w:rFonts w:ascii="Times" w:hAnsi="Times"/>
                          <w:sz w:val="20"/>
                          <w:szCs w:val="20"/>
                          <w:lang w:val="en-AU"/>
                        </w:rPr>
                      </w:pPr>
                      <w:r>
                        <w:rPr>
                          <w:rFonts w:ascii="Times" w:hAnsi="Times"/>
                          <w:sz w:val="20"/>
                          <w:szCs w:val="20"/>
                          <w:lang w:val="en-AU"/>
                        </w:rPr>
                        <w:t>C</w:t>
                      </w:r>
                    </w:p>
                  </w:txbxContent>
                </v:textbox>
              </v:shape>
            </w:pict>
          </mc:Fallback>
        </mc:AlternateContent>
      </w:r>
      <w:bookmarkStart w:id="7" w:name="_GoBack"/>
      <w:r w:rsidR="00413548" w:rsidRPr="00413548">
        <w:rPr>
          <w:noProof/>
          <w:lang w:val="en-US"/>
        </w:rPr>
        <w:drawing>
          <wp:inline distT="0" distB="0" distL="0" distR="0" wp14:anchorId="06374454" wp14:editId="15B9E4DD">
            <wp:extent cx="6135370" cy="493331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35370" cy="4933315"/>
                    </a:xfrm>
                    <a:prstGeom prst="rect">
                      <a:avLst/>
                    </a:prstGeom>
                  </pic:spPr>
                </pic:pic>
              </a:graphicData>
            </a:graphic>
          </wp:inline>
        </w:drawing>
      </w:r>
      <w:bookmarkEnd w:id="7"/>
    </w:p>
    <w:p w14:paraId="323114F6" w14:textId="168421A1" w:rsidR="00C85B5C" w:rsidRDefault="00C85B5C" w:rsidP="00C85B5C">
      <w:pPr>
        <w:jc w:val="both"/>
        <w:rPr>
          <w:rFonts w:ascii="Times New Roman" w:hAnsi="Times New Roman" w:cs="Times New Roman"/>
          <w:sz w:val="20"/>
          <w:szCs w:val="20"/>
        </w:rPr>
      </w:pPr>
      <w:r w:rsidRPr="00F61EF2">
        <w:rPr>
          <w:rFonts w:ascii="Times New Roman" w:hAnsi="Times New Roman" w:cs="Times New Roman"/>
          <w:sz w:val="20"/>
          <w:szCs w:val="20"/>
        </w:rPr>
        <w:t xml:space="preserve">Figure </w:t>
      </w:r>
      <w:r w:rsidR="009507E7">
        <w:rPr>
          <w:rFonts w:ascii="Times New Roman" w:hAnsi="Times New Roman" w:cs="Times New Roman"/>
          <w:sz w:val="20"/>
          <w:szCs w:val="20"/>
        </w:rPr>
        <w:t>9</w:t>
      </w:r>
      <w:r w:rsidRPr="00F61EF2">
        <w:rPr>
          <w:rFonts w:ascii="Times New Roman" w:hAnsi="Times New Roman" w:cs="Times New Roman"/>
          <w:sz w:val="20"/>
          <w:szCs w:val="20"/>
        </w:rPr>
        <w:t xml:space="preserve">. </w:t>
      </w:r>
      <w:r w:rsidR="006B69B3" w:rsidRPr="00F24B93">
        <w:rPr>
          <w:rFonts w:ascii="Times New Roman" w:hAnsi="Times New Roman" w:cs="Times New Roman"/>
          <w:sz w:val="20"/>
          <w:szCs w:val="20"/>
        </w:rPr>
        <w:t>Sr isotopic exchange data</w:t>
      </w:r>
      <w:r w:rsidR="00244F61">
        <w:rPr>
          <w:rFonts w:ascii="Times New Roman" w:hAnsi="Times New Roman" w:cs="Times New Roman"/>
          <w:sz w:val="20"/>
          <w:szCs w:val="20"/>
        </w:rPr>
        <w:t xml:space="preserve"> for</w:t>
      </w:r>
      <w:r w:rsidR="006B69B3" w:rsidRPr="00F24B93">
        <w:rPr>
          <w:rFonts w:ascii="Times New Roman" w:hAnsi="Times New Roman" w:cs="Times New Roman"/>
          <w:sz w:val="20"/>
          <w:szCs w:val="20"/>
        </w:rPr>
        <w:t xml:space="preserve"> (A) </w:t>
      </w:r>
      <w:r w:rsidR="00244F61">
        <w:rPr>
          <w:rFonts w:ascii="Times New Roman" w:hAnsi="Times New Roman" w:cs="Times New Roman"/>
          <w:sz w:val="20"/>
          <w:szCs w:val="20"/>
        </w:rPr>
        <w:t>l</w:t>
      </w:r>
      <w:r w:rsidR="00244F61" w:rsidRPr="00F24B93">
        <w:rPr>
          <w:rFonts w:ascii="Times New Roman" w:hAnsi="Times New Roman" w:cs="Times New Roman"/>
          <w:sz w:val="20"/>
          <w:szCs w:val="20"/>
        </w:rPr>
        <w:t xml:space="preserve">ow concentration </w:t>
      </w:r>
      <w:r w:rsidR="006B69B3" w:rsidRPr="00F24B93">
        <w:rPr>
          <w:rFonts w:ascii="Times New Roman" w:hAnsi="Times New Roman" w:cs="Times New Roman"/>
          <w:sz w:val="20"/>
          <w:szCs w:val="20"/>
        </w:rPr>
        <w:t xml:space="preserve">and </w:t>
      </w:r>
      <w:r w:rsidR="00244F61">
        <w:rPr>
          <w:rFonts w:ascii="Times New Roman" w:hAnsi="Times New Roman" w:cs="Times New Roman"/>
          <w:sz w:val="20"/>
          <w:szCs w:val="20"/>
        </w:rPr>
        <w:t xml:space="preserve">(B) </w:t>
      </w:r>
      <w:r w:rsidR="006B69B3" w:rsidRPr="00F24B93">
        <w:rPr>
          <w:rFonts w:ascii="Times New Roman" w:hAnsi="Times New Roman" w:cs="Times New Roman"/>
          <w:sz w:val="20"/>
          <w:szCs w:val="20"/>
        </w:rPr>
        <w:t>high concentration</w:t>
      </w:r>
      <w:r w:rsidR="00244F61">
        <w:rPr>
          <w:rFonts w:ascii="Times New Roman" w:hAnsi="Times New Roman" w:cs="Times New Roman"/>
          <w:sz w:val="20"/>
          <w:szCs w:val="20"/>
        </w:rPr>
        <w:t xml:space="preserve">s of added </w:t>
      </w:r>
      <w:proofErr w:type="spellStart"/>
      <w:r w:rsidR="006B69B3" w:rsidRPr="00F24B93">
        <w:rPr>
          <w:rFonts w:ascii="Times New Roman" w:hAnsi="Times New Roman" w:cs="Times New Roman"/>
          <w:sz w:val="20"/>
          <w:szCs w:val="20"/>
        </w:rPr>
        <w:t>Sr</w:t>
      </w:r>
      <w:r w:rsidR="00244F61" w:rsidRPr="00244F61">
        <w:rPr>
          <w:rFonts w:ascii="Times New Roman" w:hAnsi="Times New Roman" w:cs="Times New Roman"/>
          <w:sz w:val="20"/>
          <w:szCs w:val="20"/>
          <w:vertAlign w:val="subscript"/>
        </w:rPr>
        <w:t>nat</w:t>
      </w:r>
      <w:proofErr w:type="spellEnd"/>
      <w:r w:rsidR="00244F61">
        <w:rPr>
          <w:rFonts w:ascii="Times New Roman" w:hAnsi="Times New Roman" w:cs="Times New Roman"/>
          <w:sz w:val="20"/>
          <w:szCs w:val="20"/>
          <w:vertAlign w:val="subscript"/>
        </w:rPr>
        <w:t xml:space="preserve">. </w:t>
      </w:r>
      <w:r w:rsidR="006B69B3" w:rsidRPr="00F24B93">
        <w:rPr>
          <w:rFonts w:ascii="Times New Roman" w:hAnsi="Times New Roman" w:cs="Times New Roman"/>
          <w:sz w:val="20"/>
          <w:szCs w:val="20"/>
        </w:rPr>
        <w:t xml:space="preserve"> </w:t>
      </w:r>
      <w:r w:rsidR="00877BAC">
        <w:rPr>
          <w:rFonts w:ascii="Times New Roman" w:hAnsi="Times New Roman" w:cs="Times New Roman"/>
          <w:sz w:val="20"/>
          <w:szCs w:val="20"/>
        </w:rPr>
        <w:t xml:space="preserve">with a separation on </w:t>
      </w:r>
      <w:r w:rsidRPr="00F61EF2">
        <w:rPr>
          <w:rFonts w:ascii="Times New Roman" w:hAnsi="Times New Roman" w:cs="Times New Roman"/>
          <w:sz w:val="20"/>
          <w:szCs w:val="20"/>
        </w:rPr>
        <w:t>pH</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w:t>
      </w:r>
      <w:r w:rsidR="00DF7CB5">
        <w:rPr>
          <w:rFonts w:ascii="Times New Roman" w:hAnsi="Times New Roman" w:cs="Times New Roman"/>
          <w:sz w:val="20"/>
          <w:szCs w:val="20"/>
        </w:rPr>
        <w:t xml:space="preserve"> </w:t>
      </w:r>
      <w:r w:rsidRPr="00F61EF2">
        <w:rPr>
          <w:rFonts w:ascii="Times New Roman" w:hAnsi="Times New Roman" w:cs="Times New Roman"/>
          <w:sz w:val="20"/>
          <w:szCs w:val="20"/>
        </w:rPr>
        <w:t xml:space="preserve">5 </w:t>
      </w:r>
      <w:r w:rsidR="00877BAC">
        <w:rPr>
          <w:rFonts w:ascii="Times New Roman" w:hAnsi="Times New Roman" w:cs="Times New Roman"/>
          <w:sz w:val="20"/>
          <w:szCs w:val="20"/>
        </w:rPr>
        <w:t>and pH</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 xml:space="preserve">5 </w:t>
      </w:r>
      <w:r w:rsidRPr="00F61EF2">
        <w:rPr>
          <w:rFonts w:ascii="Times New Roman" w:hAnsi="Times New Roman" w:cs="Times New Roman"/>
          <w:sz w:val="20"/>
          <w:szCs w:val="20"/>
        </w:rPr>
        <w:t>data</w:t>
      </w:r>
      <w:r w:rsidR="00D63149">
        <w:rPr>
          <w:rFonts w:ascii="Times New Roman" w:hAnsi="Times New Roman" w:cs="Times New Roman"/>
          <w:sz w:val="20"/>
          <w:szCs w:val="20"/>
        </w:rPr>
        <w:t xml:space="preserve">; </w:t>
      </w:r>
      <w:r w:rsidR="00D63149" w:rsidRPr="00F24B93">
        <w:rPr>
          <w:rFonts w:ascii="Times New Roman" w:hAnsi="Times New Roman" w:cs="Times New Roman"/>
          <w:sz w:val="20"/>
          <w:szCs w:val="20"/>
        </w:rPr>
        <w:t>square = initial loadings; circle</w:t>
      </w:r>
      <w:r w:rsidR="003922C9">
        <w:rPr>
          <w:rFonts w:ascii="Times New Roman" w:hAnsi="Times New Roman" w:cs="Times New Roman"/>
          <w:sz w:val="20"/>
          <w:szCs w:val="20"/>
        </w:rPr>
        <w:t xml:space="preserve"> =</w:t>
      </w:r>
      <w:r w:rsidR="00D63149" w:rsidRPr="00F24B93">
        <w:rPr>
          <w:rFonts w:ascii="Times New Roman" w:hAnsi="Times New Roman" w:cs="Times New Roman"/>
          <w:sz w:val="20"/>
          <w:szCs w:val="20"/>
        </w:rPr>
        <w:t xml:space="preserve"> 4°C aging; triangle = 25°C aging, diamond = 65°C aging.  </w:t>
      </w:r>
      <w:r w:rsidR="00877BAC">
        <w:rPr>
          <w:rFonts w:ascii="Times New Roman" w:hAnsi="Times New Roman" w:cs="Times New Roman"/>
          <w:sz w:val="20"/>
          <w:szCs w:val="20"/>
        </w:rPr>
        <w:t>Linear correlations for pH</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 xml:space="preserve">5 are forced through </w:t>
      </w:r>
      <w:r w:rsidR="008F7310">
        <w:rPr>
          <w:rFonts w:ascii="Times New Roman" w:hAnsi="Times New Roman" w:cs="Times New Roman"/>
          <w:sz w:val="20"/>
          <w:szCs w:val="20"/>
        </w:rPr>
        <w:t>zero</w:t>
      </w:r>
      <w:r w:rsidR="00877BAC">
        <w:rPr>
          <w:rFonts w:ascii="Times New Roman" w:hAnsi="Times New Roman" w:cs="Times New Roman"/>
          <w:sz w:val="20"/>
          <w:szCs w:val="20"/>
        </w:rPr>
        <w:t xml:space="preserve"> and are plotted as heavy solid lines</w:t>
      </w:r>
      <w:r w:rsidR="006B69B3">
        <w:rPr>
          <w:rFonts w:ascii="Times New Roman" w:hAnsi="Times New Roman" w:cs="Times New Roman"/>
          <w:sz w:val="20"/>
          <w:szCs w:val="20"/>
        </w:rPr>
        <w:t xml:space="preserve"> and symbols</w:t>
      </w:r>
      <w:r w:rsidR="00877BAC">
        <w:rPr>
          <w:rFonts w:ascii="Times New Roman" w:hAnsi="Times New Roman" w:cs="Times New Roman"/>
          <w:sz w:val="20"/>
          <w:szCs w:val="20"/>
        </w:rPr>
        <w:t>, pH</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w:t>
      </w:r>
      <w:r w:rsidR="00DF7CB5">
        <w:rPr>
          <w:rFonts w:ascii="Times New Roman" w:hAnsi="Times New Roman" w:cs="Times New Roman"/>
          <w:sz w:val="20"/>
          <w:szCs w:val="20"/>
        </w:rPr>
        <w:t xml:space="preserve"> </w:t>
      </w:r>
      <w:r w:rsidR="00877BAC">
        <w:rPr>
          <w:rFonts w:ascii="Times New Roman" w:hAnsi="Times New Roman" w:cs="Times New Roman"/>
          <w:sz w:val="20"/>
          <w:szCs w:val="20"/>
        </w:rPr>
        <w:t>5 data are linear correlated without forcing and are plotted as ghosted thin lines</w:t>
      </w:r>
      <w:r w:rsidR="006B69B3">
        <w:rPr>
          <w:rFonts w:ascii="Times New Roman" w:hAnsi="Times New Roman" w:cs="Times New Roman"/>
          <w:sz w:val="20"/>
          <w:szCs w:val="20"/>
        </w:rPr>
        <w:t>, and open symbols.</w:t>
      </w:r>
      <w:r w:rsidR="001D110C">
        <w:rPr>
          <w:rFonts w:ascii="Times New Roman" w:hAnsi="Times New Roman" w:cs="Times New Roman"/>
          <w:sz w:val="20"/>
          <w:szCs w:val="20"/>
        </w:rPr>
        <w:t xml:space="preserve"> Figures 9 C and D are pH ≥5 data only with irreversibly bound proportion estimates where pre</w:t>
      </w:r>
      <w:r w:rsidR="008313C5">
        <w:rPr>
          <w:rFonts w:ascii="Times New Roman" w:hAnsi="Times New Roman" w:cs="Times New Roman"/>
          <w:sz w:val="20"/>
          <w:szCs w:val="20"/>
        </w:rPr>
        <w:t>-</w:t>
      </w:r>
      <w:r w:rsidR="001D110C">
        <w:rPr>
          <w:rFonts w:ascii="Times New Roman" w:hAnsi="Times New Roman" w:cs="Times New Roman"/>
          <w:sz w:val="20"/>
          <w:szCs w:val="20"/>
        </w:rPr>
        <w:t>existing Sr contributions are minimised</w:t>
      </w:r>
      <w:r w:rsidR="008313C5">
        <w:rPr>
          <w:rFonts w:ascii="Times New Roman" w:hAnsi="Times New Roman" w:cs="Times New Roman"/>
          <w:sz w:val="20"/>
          <w:szCs w:val="20"/>
        </w:rPr>
        <w:t>. However</w:t>
      </w:r>
      <w:r w:rsidR="00A94C8C">
        <w:rPr>
          <w:rFonts w:ascii="Times New Roman" w:hAnsi="Times New Roman" w:cs="Times New Roman"/>
          <w:sz w:val="20"/>
          <w:szCs w:val="20"/>
        </w:rPr>
        <w:t>,</w:t>
      </w:r>
      <w:r w:rsidR="008313C5">
        <w:rPr>
          <w:rFonts w:ascii="Times New Roman" w:hAnsi="Times New Roman" w:cs="Times New Roman"/>
          <w:sz w:val="20"/>
          <w:szCs w:val="20"/>
        </w:rPr>
        <w:t xml:space="preserve"> because the pre-existing Sr contributions </w:t>
      </w:r>
      <w:r w:rsidR="00AE3E6C">
        <w:rPr>
          <w:rFonts w:ascii="Times New Roman" w:hAnsi="Times New Roman" w:cs="Times New Roman"/>
          <w:sz w:val="20"/>
          <w:szCs w:val="20"/>
        </w:rPr>
        <w:t>are un</w:t>
      </w:r>
      <w:r w:rsidR="008313C5">
        <w:rPr>
          <w:rFonts w:ascii="Times New Roman" w:hAnsi="Times New Roman" w:cs="Times New Roman"/>
          <w:sz w:val="20"/>
          <w:szCs w:val="20"/>
        </w:rPr>
        <w:t>known</w:t>
      </w:r>
      <w:r w:rsidR="003922C9">
        <w:rPr>
          <w:rFonts w:ascii="Times New Roman" w:hAnsi="Times New Roman" w:cs="Times New Roman"/>
          <w:sz w:val="20"/>
          <w:szCs w:val="20"/>
        </w:rPr>
        <w:t>,</w:t>
      </w:r>
      <w:r w:rsidR="008313C5">
        <w:rPr>
          <w:rFonts w:ascii="Times New Roman" w:hAnsi="Times New Roman" w:cs="Times New Roman"/>
          <w:sz w:val="20"/>
          <w:szCs w:val="20"/>
        </w:rPr>
        <w:t xml:space="preserve"> the irreversibility estimates are minimum</w:t>
      </w:r>
      <w:r w:rsidR="00895235">
        <w:rPr>
          <w:rFonts w:ascii="Times New Roman" w:hAnsi="Times New Roman" w:cs="Times New Roman"/>
          <w:sz w:val="20"/>
          <w:szCs w:val="20"/>
        </w:rPr>
        <w:t>s</w:t>
      </w:r>
      <w:r w:rsidR="00F11688">
        <w:rPr>
          <w:rFonts w:ascii="Times New Roman" w:hAnsi="Times New Roman" w:cs="Times New Roman"/>
          <w:sz w:val="20"/>
          <w:szCs w:val="20"/>
        </w:rPr>
        <w:t xml:space="preserve"> and are more likely to be influential in low </w:t>
      </w:r>
      <w:r w:rsidR="004564CB">
        <w:rPr>
          <w:rFonts w:ascii="Times New Roman" w:hAnsi="Times New Roman" w:cs="Times New Roman"/>
          <w:sz w:val="20"/>
          <w:szCs w:val="20"/>
        </w:rPr>
        <w:t xml:space="preserve">loading </w:t>
      </w:r>
      <w:r w:rsidR="00F11688">
        <w:rPr>
          <w:rFonts w:ascii="Times New Roman" w:hAnsi="Times New Roman" w:cs="Times New Roman"/>
          <w:sz w:val="20"/>
          <w:szCs w:val="20"/>
        </w:rPr>
        <w:t>concentration data (Figure 9C)</w:t>
      </w:r>
      <w:r w:rsidR="001D110C">
        <w:rPr>
          <w:rFonts w:ascii="Times New Roman" w:hAnsi="Times New Roman" w:cs="Times New Roman"/>
          <w:sz w:val="20"/>
          <w:szCs w:val="20"/>
        </w:rPr>
        <w:t>.</w:t>
      </w:r>
    </w:p>
    <w:p w14:paraId="601661E8" w14:textId="77777777" w:rsidR="00C85B5C" w:rsidRPr="00F61EF2" w:rsidRDefault="00C85B5C" w:rsidP="00210CFE">
      <w:pPr>
        <w:spacing w:line="360" w:lineRule="auto"/>
        <w:jc w:val="both"/>
        <w:rPr>
          <w:rFonts w:ascii="Times New Roman" w:hAnsi="Times New Roman" w:cs="Times New Roman"/>
          <w:sz w:val="20"/>
          <w:szCs w:val="20"/>
        </w:rPr>
      </w:pPr>
    </w:p>
    <w:p w14:paraId="2E13BB55" w14:textId="4BBF7C76" w:rsidR="007D38FB" w:rsidRPr="00FD09DB" w:rsidRDefault="007D38FB" w:rsidP="00F61EF2">
      <w:pPr>
        <w:spacing w:line="360" w:lineRule="auto"/>
        <w:jc w:val="both"/>
        <w:rPr>
          <w:rFonts w:ascii="Times New Roman" w:hAnsi="Times New Roman" w:cs="Times New Roman"/>
        </w:rPr>
      </w:pPr>
      <w:r w:rsidRPr="00FD09DB">
        <w:rPr>
          <w:rFonts w:ascii="Times New Roman" w:hAnsi="Times New Roman" w:cs="Times New Roman"/>
        </w:rPr>
        <w:t xml:space="preserve">The differences in isotopic exchange behaviour between </w:t>
      </w:r>
      <w:r w:rsidR="00DF7CB5" w:rsidRPr="00FD09DB">
        <w:rPr>
          <w:rFonts w:ascii="Times New Roman" w:hAnsi="Times New Roman" w:cs="Times New Roman"/>
          <w:vertAlign w:val="superscript"/>
        </w:rPr>
        <w:t>226</w:t>
      </w:r>
      <w:r w:rsidR="00DF7CB5" w:rsidRPr="00FD09DB">
        <w:rPr>
          <w:rFonts w:ascii="Times New Roman" w:hAnsi="Times New Roman" w:cs="Times New Roman"/>
        </w:rPr>
        <w:t xml:space="preserve">Ra </w:t>
      </w:r>
      <w:r w:rsidRPr="00FD09DB">
        <w:rPr>
          <w:rFonts w:ascii="Times New Roman" w:hAnsi="Times New Roman" w:cs="Times New Roman"/>
        </w:rPr>
        <w:t xml:space="preserve">and </w:t>
      </w:r>
      <w:proofErr w:type="spellStart"/>
      <w:r w:rsidR="00DF7CB5" w:rsidRPr="00FD09DB">
        <w:rPr>
          <w:rFonts w:ascii="Times New Roman" w:hAnsi="Times New Roman" w:cs="Times New Roman"/>
        </w:rPr>
        <w:t>Sr</w:t>
      </w:r>
      <w:r w:rsidR="00FD09DB" w:rsidRPr="00FD09DB">
        <w:rPr>
          <w:rFonts w:ascii="Times New Roman" w:hAnsi="Times New Roman" w:cs="Times New Roman"/>
          <w:vertAlign w:val="subscript"/>
        </w:rPr>
        <w:t>nat</w:t>
      </w:r>
      <w:proofErr w:type="spellEnd"/>
      <w:r w:rsidR="00DF7CB5" w:rsidRPr="00FD09DB">
        <w:rPr>
          <w:rFonts w:ascii="Times New Roman" w:hAnsi="Times New Roman" w:cs="Times New Roman"/>
        </w:rPr>
        <w:t xml:space="preserve"> </w:t>
      </w:r>
      <w:r w:rsidRPr="00FD09DB">
        <w:rPr>
          <w:rFonts w:ascii="Times New Roman" w:hAnsi="Times New Roman" w:cs="Times New Roman"/>
        </w:rPr>
        <w:t xml:space="preserve">(Figs. 7 </w:t>
      </w:r>
      <w:r w:rsidR="00BE557A">
        <w:rPr>
          <w:rFonts w:ascii="Times New Roman" w:hAnsi="Times New Roman" w:cs="Times New Roman"/>
        </w:rPr>
        <w:t>&amp;</w:t>
      </w:r>
      <w:r w:rsidRPr="00FD09DB">
        <w:rPr>
          <w:rFonts w:ascii="Times New Roman" w:hAnsi="Times New Roman" w:cs="Times New Roman"/>
        </w:rPr>
        <w:t xml:space="preserve"> 9), suggest that </w:t>
      </w:r>
      <w:proofErr w:type="spellStart"/>
      <w:r w:rsidR="00FD09DB" w:rsidRPr="00FD09DB">
        <w:rPr>
          <w:rFonts w:ascii="Times New Roman" w:hAnsi="Times New Roman" w:cs="Times New Roman"/>
        </w:rPr>
        <w:t>Sr</w:t>
      </w:r>
      <w:r w:rsidR="00FD09DB" w:rsidRPr="00FD09DB">
        <w:rPr>
          <w:rFonts w:ascii="Times New Roman" w:hAnsi="Times New Roman" w:cs="Times New Roman"/>
          <w:vertAlign w:val="subscript"/>
        </w:rPr>
        <w:t>nat</w:t>
      </w:r>
      <w:proofErr w:type="spellEnd"/>
      <w:r w:rsidR="00FD09DB" w:rsidRPr="00FD09DB">
        <w:rPr>
          <w:rFonts w:ascii="Times New Roman" w:hAnsi="Times New Roman" w:cs="Times New Roman"/>
        </w:rPr>
        <w:t xml:space="preserve"> </w:t>
      </w:r>
      <w:r w:rsidR="007432C0">
        <w:rPr>
          <w:rFonts w:ascii="Times New Roman" w:hAnsi="Times New Roman" w:cs="Times New Roman"/>
        </w:rPr>
        <w:t>has been</w:t>
      </w:r>
      <w:r w:rsidRPr="00FD09DB">
        <w:rPr>
          <w:rFonts w:ascii="Times New Roman" w:hAnsi="Times New Roman" w:cs="Times New Roman"/>
        </w:rPr>
        <w:t xml:space="preserve"> redistr</w:t>
      </w:r>
      <w:r w:rsidR="00DF7CB5" w:rsidRPr="00FD09DB">
        <w:rPr>
          <w:rFonts w:ascii="Times New Roman" w:hAnsi="Times New Roman" w:cs="Times New Roman"/>
        </w:rPr>
        <w:t>i</w:t>
      </w:r>
      <w:r w:rsidRPr="00FD09DB">
        <w:rPr>
          <w:rFonts w:ascii="Times New Roman" w:hAnsi="Times New Roman" w:cs="Times New Roman"/>
        </w:rPr>
        <w:t>b</w:t>
      </w:r>
      <w:r w:rsidR="00DF7CB5" w:rsidRPr="00FD09DB">
        <w:rPr>
          <w:rFonts w:ascii="Times New Roman" w:hAnsi="Times New Roman" w:cs="Times New Roman"/>
        </w:rPr>
        <w:t>u</w:t>
      </w:r>
      <w:r w:rsidRPr="00FD09DB">
        <w:rPr>
          <w:rFonts w:ascii="Times New Roman" w:hAnsi="Times New Roman" w:cs="Times New Roman"/>
        </w:rPr>
        <w:t xml:space="preserve">ted to new irreversible binding sites across possibly multiple mineral phases, whereas the </w:t>
      </w:r>
      <w:r w:rsidR="00DF7CB5" w:rsidRPr="00FD09DB">
        <w:rPr>
          <w:rFonts w:ascii="Times New Roman" w:hAnsi="Times New Roman" w:cs="Times New Roman"/>
          <w:vertAlign w:val="superscript"/>
        </w:rPr>
        <w:t>226</w:t>
      </w:r>
      <w:r w:rsidR="00DF7CB5" w:rsidRPr="00FD09DB">
        <w:rPr>
          <w:rFonts w:ascii="Times New Roman" w:hAnsi="Times New Roman" w:cs="Times New Roman"/>
        </w:rPr>
        <w:t xml:space="preserve">Ra </w:t>
      </w:r>
      <w:r w:rsidR="007432C0">
        <w:rPr>
          <w:rFonts w:ascii="Times New Roman" w:hAnsi="Times New Roman" w:cs="Times New Roman"/>
        </w:rPr>
        <w:t>was</w:t>
      </w:r>
      <w:r w:rsidRPr="00FD09DB">
        <w:rPr>
          <w:rFonts w:ascii="Times New Roman" w:hAnsi="Times New Roman" w:cs="Times New Roman"/>
        </w:rPr>
        <w:t xml:space="preserve"> transferred only to kinetically less favourable sites, but that these site</w:t>
      </w:r>
      <w:r w:rsidR="00B440B6">
        <w:rPr>
          <w:rFonts w:ascii="Times New Roman" w:hAnsi="Times New Roman" w:cs="Times New Roman"/>
        </w:rPr>
        <w:t>s</w:t>
      </w:r>
      <w:r w:rsidRPr="00FD09DB">
        <w:rPr>
          <w:rFonts w:ascii="Times New Roman" w:hAnsi="Times New Roman" w:cs="Times New Roman"/>
        </w:rPr>
        <w:t xml:space="preserve"> remain reversible.  Such kinetically less favourable sites that remain reversible are most likely representative of a phase recrystallisation, such as the hydrotalcite phases suggested by </w:t>
      </w:r>
      <w:r w:rsidRPr="00FD09DB">
        <w:rPr>
          <w:rFonts w:ascii="Times New Roman" w:hAnsi="Times New Roman" w:cs="Times New Roman"/>
        </w:rPr>
        <w:fldChar w:fldCharType="begin">
          <w:fldData xml:space="preserve">PEVuZE5vdGU+PENpdGU+PEF1dGhvcj5DbGFyazwvQXV0aG9yPjxZZWFyPjIwMTU8L1llYXI+PFJl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PEVuZE5vdGU+PENpdGU+PEF1dGhvcj5DbGFyazwvQXV0aG9yPjxZZWFyPjIwMTU8L1llYXI+PFJl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sidRPr="00FD09DB">
        <w:rPr>
          <w:rFonts w:ascii="Times New Roman" w:hAnsi="Times New Roman" w:cs="Times New Roman"/>
        </w:rPr>
      </w:r>
      <w:r w:rsidRPr="00FD09DB">
        <w:rPr>
          <w:rFonts w:ascii="Times New Roman" w:hAnsi="Times New Roman" w:cs="Times New Roman"/>
        </w:rPr>
        <w:fldChar w:fldCharType="separate"/>
      </w:r>
      <w:r w:rsidR="00706A51">
        <w:rPr>
          <w:rFonts w:ascii="Times New Roman" w:hAnsi="Times New Roman" w:cs="Times New Roman"/>
          <w:noProof/>
        </w:rPr>
        <w:t>(</w:t>
      </w:r>
      <w:hyperlink w:anchor="_ENREF_12" w:tooltip="Clark, 2015 #4238" w:history="1">
        <w:r w:rsidR="00706A51">
          <w:rPr>
            <w:rFonts w:ascii="Times New Roman" w:hAnsi="Times New Roman" w:cs="Times New Roman"/>
            <w:noProof/>
          </w:rPr>
          <w:t>Clark et al., 2015</w:t>
        </w:r>
      </w:hyperlink>
      <w:r w:rsidR="00706A51">
        <w:rPr>
          <w:rFonts w:ascii="Times New Roman" w:hAnsi="Times New Roman" w:cs="Times New Roman"/>
          <w:noProof/>
        </w:rPr>
        <w:t>)</w:t>
      </w:r>
      <w:r w:rsidRPr="00FD09DB">
        <w:rPr>
          <w:rFonts w:ascii="Times New Roman" w:hAnsi="Times New Roman" w:cs="Times New Roman"/>
        </w:rPr>
        <w:fldChar w:fldCharType="end"/>
      </w:r>
      <w:r w:rsidRPr="00FD09DB">
        <w:rPr>
          <w:rFonts w:ascii="Times New Roman" w:hAnsi="Times New Roman" w:cs="Times New Roman"/>
        </w:rPr>
        <w:t xml:space="preserve">.  </w:t>
      </w:r>
    </w:p>
    <w:p w14:paraId="7EAFEA47" w14:textId="77777777" w:rsidR="007D38FB" w:rsidRDefault="007D38FB" w:rsidP="00F61EF2">
      <w:pPr>
        <w:spacing w:line="360" w:lineRule="auto"/>
        <w:jc w:val="both"/>
        <w:rPr>
          <w:rFonts w:ascii="Times New Roman" w:hAnsi="Times New Roman" w:cs="Times New Roman"/>
        </w:rPr>
      </w:pPr>
    </w:p>
    <w:p w14:paraId="4B901294" w14:textId="53EDE7FB" w:rsidR="007D38FB" w:rsidRPr="00DF7CB5" w:rsidRDefault="007D38FB" w:rsidP="00F61EF2">
      <w:pPr>
        <w:spacing w:line="360" w:lineRule="auto"/>
        <w:jc w:val="both"/>
        <w:rPr>
          <w:rFonts w:ascii="Times New Roman" w:hAnsi="Times New Roman" w:cs="Times New Roman"/>
        </w:rPr>
      </w:pPr>
      <w:r>
        <w:rPr>
          <w:rFonts w:ascii="Times New Roman" w:hAnsi="Times New Roman" w:cs="Times New Roman"/>
        </w:rPr>
        <w:t xml:space="preserve">The redistribution of </w:t>
      </w:r>
      <w:proofErr w:type="spellStart"/>
      <w:r w:rsidR="007432C0">
        <w:rPr>
          <w:rFonts w:ascii="Times New Roman" w:hAnsi="Times New Roman" w:cs="Times New Roman"/>
        </w:rPr>
        <w:t>Sr</w:t>
      </w:r>
      <w:r w:rsidR="007432C0">
        <w:rPr>
          <w:rFonts w:ascii="Times New Roman" w:hAnsi="Times New Roman" w:cs="Times New Roman"/>
          <w:vertAlign w:val="subscript"/>
        </w:rPr>
        <w:t>nat</w:t>
      </w:r>
      <w:proofErr w:type="spellEnd"/>
      <w:r w:rsidR="00DF7CB5" w:rsidRPr="008867F5">
        <w:rPr>
          <w:rFonts w:ascii="Times New Roman" w:hAnsi="Times New Roman" w:cs="Times New Roman"/>
        </w:rPr>
        <w:t xml:space="preserve"> </w:t>
      </w:r>
      <w:r>
        <w:rPr>
          <w:rFonts w:ascii="Times New Roman" w:hAnsi="Times New Roman" w:cs="Times New Roman"/>
        </w:rPr>
        <w:t>during aging (Figs</w:t>
      </w:r>
      <w:r w:rsidR="007D2686">
        <w:rPr>
          <w:rFonts w:ascii="Times New Roman" w:hAnsi="Times New Roman" w:cs="Times New Roman"/>
        </w:rPr>
        <w:t>.</w:t>
      </w:r>
      <w:r>
        <w:rPr>
          <w:rFonts w:ascii="Times New Roman" w:hAnsi="Times New Roman" w:cs="Times New Roman"/>
        </w:rPr>
        <w:t xml:space="preserve"> 8 &amp; 9, but particularly pH</w:t>
      </w:r>
      <w:r w:rsidR="00DF7CB5">
        <w:rPr>
          <w:rFonts w:ascii="Times New Roman" w:hAnsi="Times New Roman" w:cs="Times New Roman"/>
        </w:rPr>
        <w:t xml:space="preserve"> ≥</w:t>
      </w:r>
      <w:r>
        <w:rPr>
          <w:rFonts w:ascii="Times New Roman" w:hAnsi="Times New Roman" w:cs="Times New Roman"/>
        </w:rPr>
        <w:t xml:space="preserve"> 5 data; Fig</w:t>
      </w:r>
      <w:r w:rsidR="007D2686">
        <w:rPr>
          <w:rFonts w:ascii="Times New Roman" w:hAnsi="Times New Roman" w:cs="Times New Roman"/>
        </w:rPr>
        <w:t>.</w:t>
      </w:r>
      <w:r>
        <w:rPr>
          <w:rFonts w:ascii="Times New Roman" w:hAnsi="Times New Roman" w:cs="Times New Roman"/>
        </w:rPr>
        <w:t xml:space="preserve"> 9) suggests that a redistribution </w:t>
      </w:r>
      <w:r w:rsidR="00C964A4">
        <w:rPr>
          <w:rFonts w:ascii="Times New Roman" w:hAnsi="Times New Roman" w:cs="Times New Roman"/>
        </w:rPr>
        <w:t>occurs</w:t>
      </w:r>
      <w:r>
        <w:rPr>
          <w:rFonts w:ascii="Times New Roman" w:hAnsi="Times New Roman" w:cs="Times New Roman"/>
        </w:rPr>
        <w:t xml:space="preserve"> from Sr-containing Ca-hydroxy-carbonates, such as hydrocalumite and para-hydrox</w:t>
      </w:r>
      <w:r w:rsidR="00DF7CB5">
        <w:rPr>
          <w:rFonts w:ascii="Times New Roman" w:hAnsi="Times New Roman" w:cs="Times New Roman"/>
        </w:rPr>
        <w:t>y</w:t>
      </w:r>
      <w:r>
        <w:rPr>
          <w:rFonts w:ascii="Times New Roman" w:hAnsi="Times New Roman" w:cs="Times New Roman"/>
        </w:rPr>
        <w:t xml:space="preserve">carbonate, </w:t>
      </w:r>
      <w:r w:rsidR="00C964A4">
        <w:rPr>
          <w:rFonts w:ascii="Times New Roman" w:hAnsi="Times New Roman" w:cs="Times New Roman"/>
        </w:rPr>
        <w:t xml:space="preserve">which </w:t>
      </w:r>
      <w:r>
        <w:rPr>
          <w:rFonts w:ascii="Times New Roman" w:hAnsi="Times New Roman" w:cs="Times New Roman"/>
        </w:rPr>
        <w:t xml:space="preserve">are more likely to revert into simple carbonate and hydroxides as indicated </w:t>
      </w:r>
      <w:r>
        <w:rPr>
          <w:rFonts w:ascii="Times New Roman" w:hAnsi="Times New Roman" w:cs="Times New Roman"/>
        </w:rPr>
        <w:lastRenderedPageBreak/>
        <w:t xml:space="preserve">by </w:t>
      </w:r>
      <w:r>
        <w:rPr>
          <w:rFonts w:ascii="Times New Roman" w:hAnsi="Times New Roman" w:cs="Times New Roman"/>
        </w:rPr>
        <w:fldChar w:fldCharType="begin">
          <w:fldData xml:space="preserve">PEVuZE5vdGU+PENpdGUgQXV0aG9yWWVhcj0iMSI+PEF1dGhvcj5QYWxtZXI8L0F1dGhvcj48WWVh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</w:fldData>
        </w:fldChar>
      </w:r>
      <w:r w:rsidR="00706A51">
        <w:rPr>
          <w:rFonts w:ascii="Times New Roman" w:hAnsi="Times New Roman" w:cs="Times New Roman"/>
        </w:rPr>
        <w:instrText xml:space="preserve"> ADDIN EN.CITE </w:instrText>
      </w:r>
      <w:r w:rsidR="00706A51">
        <w:rPr>
          <w:rFonts w:ascii="Times New Roman" w:hAnsi="Times New Roman" w:cs="Times New Roman"/>
        </w:rPr>
        <w:fldChar w:fldCharType="begin">
          <w:fldData xml:space="preserve">PEVuZE5vdGU+PENpdGUgQXV0aG9yWWVhcj0iMSI+PEF1dGhvcj5QYWxtZXI8L0F1dGhvcj48WWVh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</w:fldData>
        </w:fldChar>
      </w:r>
      <w:r w:rsidR="00706A51">
        <w:rPr>
          <w:rFonts w:ascii="Times New Roman" w:hAnsi="Times New Roman" w:cs="Times New Roman"/>
        </w:rPr>
        <w:instrText xml:space="preserve"> ADDIN EN.CITE.DATA </w:instrText>
      </w:r>
      <w:r w:rsidR="00706A51">
        <w:rPr>
          <w:rFonts w:ascii="Times New Roman" w:hAnsi="Times New Roman" w:cs="Times New Roman"/>
        </w:rPr>
      </w:r>
      <w:r w:rsidR="00706A51">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hyperlink w:anchor="_ENREF_33" w:tooltip="Palmer, 2011 #3345" w:history="1">
        <w:r w:rsidR="00706A51">
          <w:rPr>
            <w:rFonts w:ascii="Times New Roman" w:hAnsi="Times New Roman" w:cs="Times New Roman"/>
            <w:noProof/>
          </w:rPr>
          <w:t>Palmer et al. (2011a)</w:t>
        </w:r>
      </w:hyperlink>
      <w:r w:rsidR="00706A51">
        <w:rPr>
          <w:rFonts w:ascii="Times New Roman" w:hAnsi="Times New Roman" w:cs="Times New Roman"/>
          <w:noProof/>
        </w:rPr>
        <w:t>; (</w:t>
      </w:r>
      <w:hyperlink w:anchor="_ENREF_35" w:tooltip="Palmer, 2011 #3131" w:history="1">
        <w:r w:rsidR="00706A51">
          <w:rPr>
            <w:rFonts w:ascii="Times New Roman" w:hAnsi="Times New Roman" w:cs="Times New Roman"/>
            <w:noProof/>
          </w:rPr>
          <w:t>2011b</w:t>
        </w:r>
      </w:hyperlink>
      <w:r w:rsidR="00706A51">
        <w:rPr>
          <w:rFonts w:ascii="Times New Roman" w:hAnsi="Times New Roman" w:cs="Times New Roman"/>
          <w:noProof/>
        </w:rPr>
        <w:t>)</w:t>
      </w:r>
      <w:r>
        <w:rPr>
          <w:rFonts w:ascii="Times New Roman" w:hAnsi="Times New Roman" w:cs="Times New Roman"/>
        </w:rPr>
        <w:fldChar w:fldCharType="end"/>
      </w:r>
      <w:r>
        <w:rPr>
          <w:rFonts w:ascii="Times New Roman" w:hAnsi="Times New Roman" w:cs="Times New Roman"/>
        </w:rPr>
        <w:t xml:space="preserve">.  Moreover, Fe, Al and Mn oxides have all been shown to not only surface-sorb Sr, but to also allow diffusion of Sr through and within defect sites, particular within </w:t>
      </w:r>
      <w:proofErr w:type="spellStart"/>
      <w:r>
        <w:rPr>
          <w:rFonts w:ascii="Times New Roman" w:hAnsi="Times New Roman" w:cs="Times New Roman"/>
        </w:rPr>
        <w:t>nano</w:t>
      </w:r>
      <w:proofErr w:type="spellEnd"/>
      <w:r>
        <w:rPr>
          <w:rFonts w:ascii="Times New Roman" w:hAnsi="Times New Roman" w:cs="Times New Roman"/>
        </w:rPr>
        <w:t xml:space="preserve">-pores of 2-5 nm </w:t>
      </w:r>
      <w:r>
        <w:rPr>
          <w:rFonts w:ascii="Times New Roman" w:hAnsi="Times New Roman" w:cs="Times New Roman"/>
        </w:rPr>
        <w:fldChar w:fldCharType="begin">
          <w:fldData xml:space="preserve">PEVuZE5vdGU+PENpdGU+PEF1dGhvcj5BeGU8L0F1dGhvcj48WWVhcj4xOTk3PC9ZZWFyPjxSZWNO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</w:fldData>
        </w:fldChar>
      </w:r>
      <w:r>
        <w:rPr>
          <w:rFonts w:ascii="Times New Roman" w:hAnsi="Times New Roman" w:cs="Times New Roman"/>
        </w:rPr>
        <w:instrText xml:space="preserve"> ADDIN EN.CITE </w:instrText>
      </w:r>
      <w:r>
        <w:rPr>
          <w:rFonts w:ascii="Times New Roman" w:hAnsi="Times New Roman" w:cs="Times New Roman"/>
        </w:rPr>
        <w:fldChar w:fldCharType="begin">
          <w:fldData xml:space="preserve">PEVuZE5vdGU+PENpdGU+PEF1dGhvcj5BeGU8L0F1dGhvcj48WWVhcj4xOTk3PC9ZZWFyPjxSZWNO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</w:fldData>
        </w:fldChar>
      </w:r>
      <w:r>
        <w:rPr>
          <w:rFonts w:ascii="Times New Roman" w:hAnsi="Times New Roman" w:cs="Times New Roman"/>
        </w:rPr>
        <w:instrText xml:space="preserve"> ADDIN EN.CITE.DATA </w:instrText>
      </w:r>
      <w:r>
        <w:rPr>
          <w:rFonts w:ascii="Times New Roman" w:hAnsi="Times New Roman" w:cs="Times New Roman"/>
        </w:rPr>
      </w:r>
      <w:r>
        <w:rPr>
          <w:rFonts w:ascii="Times New Roman" w:hAnsi="Times New Roman" w:cs="Times New Roman"/>
        </w:rPr>
        <w:fldChar w:fldCharType="end"/>
      </w:r>
      <w:r>
        <w:rPr>
          <w:rFonts w:ascii="Times New Roman" w:hAnsi="Times New Roman" w:cs="Times New Roman"/>
        </w:rPr>
      </w:r>
      <w:r>
        <w:rPr>
          <w:rFonts w:ascii="Times New Roman" w:hAnsi="Times New Roman" w:cs="Times New Roman"/>
        </w:rPr>
        <w:fldChar w:fldCharType="separate"/>
      </w:r>
      <w:r>
        <w:rPr>
          <w:rFonts w:ascii="Times New Roman" w:hAnsi="Times New Roman" w:cs="Times New Roman"/>
          <w:noProof/>
        </w:rPr>
        <w:t>(</w:t>
      </w:r>
      <w:hyperlink w:anchor="_ENREF_1" w:tooltip="Axe, 1997 #1767" w:history="1">
        <w:r w:rsidR="00706A51">
          <w:rPr>
            <w:rFonts w:ascii="Times New Roman" w:hAnsi="Times New Roman" w:cs="Times New Roman"/>
            <w:noProof/>
          </w:rPr>
          <w:t>Axe and Anderson, 1997</w:t>
        </w:r>
      </w:hyperlink>
      <w:r>
        <w:rPr>
          <w:rFonts w:ascii="Times New Roman" w:hAnsi="Times New Roman" w:cs="Times New Roman"/>
          <w:noProof/>
        </w:rPr>
        <w:t xml:space="preserve">; </w:t>
      </w:r>
      <w:hyperlink w:anchor="_ENREF_3" w:tooltip="Axe, 2002 #3084" w:history="1">
        <w:r w:rsidR="00706A51">
          <w:rPr>
            <w:rFonts w:ascii="Times New Roman" w:hAnsi="Times New Roman" w:cs="Times New Roman"/>
            <w:noProof/>
          </w:rPr>
          <w:t>Axe and Trivedi, 2002</w:t>
        </w:r>
      </w:hyperlink>
      <w:r>
        <w:rPr>
          <w:rFonts w:ascii="Times New Roman" w:hAnsi="Times New Roman" w:cs="Times New Roman"/>
          <w:noProof/>
        </w:rPr>
        <w:t xml:space="preserve">; </w:t>
      </w:r>
      <w:hyperlink w:anchor="_ENREF_21" w:tooltip="Hofmann, 2005 #3083" w:history="1">
        <w:r w:rsidR="00706A51">
          <w:rPr>
            <w:rFonts w:ascii="Times New Roman" w:hAnsi="Times New Roman" w:cs="Times New Roman"/>
            <w:noProof/>
          </w:rPr>
          <w:t>Hofmann et al., 2005</w:t>
        </w:r>
      </w:hyperlink>
      <w:r>
        <w:rPr>
          <w:rFonts w:ascii="Times New Roman" w:hAnsi="Times New Roman" w:cs="Times New Roman"/>
          <w:noProof/>
        </w:rPr>
        <w:t xml:space="preserve">; </w:t>
      </w:r>
      <w:hyperlink w:anchor="_ENREF_53" w:tooltip="Trivedi, 1999 #3090" w:history="1">
        <w:r w:rsidR="00706A51">
          <w:rPr>
            <w:rFonts w:ascii="Times New Roman" w:hAnsi="Times New Roman" w:cs="Times New Roman"/>
            <w:noProof/>
          </w:rPr>
          <w:t>Trivedi and Axe, 1999</w:t>
        </w:r>
      </w:hyperlink>
      <w:r>
        <w:rPr>
          <w:rFonts w:ascii="Times New Roman" w:hAnsi="Times New Roman" w:cs="Times New Roman"/>
          <w:noProof/>
        </w:rPr>
        <w:t xml:space="preserve">, </w:t>
      </w:r>
      <w:hyperlink w:anchor="_ENREF_54" w:tooltip="Trivedi, 2001 #3087" w:history="1">
        <w:r w:rsidR="00706A51">
          <w:rPr>
            <w:rFonts w:ascii="Times New Roman" w:hAnsi="Times New Roman" w:cs="Times New Roman"/>
            <w:noProof/>
          </w:rPr>
          <w:t>2001</w:t>
        </w:r>
      </w:hyperlink>
      <w:r>
        <w:rPr>
          <w:rFonts w:ascii="Times New Roman" w:hAnsi="Times New Roman" w:cs="Times New Roman"/>
          <w:noProof/>
        </w:rPr>
        <w:t>)</w:t>
      </w:r>
      <w:r>
        <w:rPr>
          <w:rFonts w:ascii="Times New Roman" w:hAnsi="Times New Roman" w:cs="Times New Roman"/>
        </w:rPr>
        <w:fldChar w:fldCharType="end"/>
      </w:r>
      <w:r>
        <w:rPr>
          <w:rFonts w:ascii="Times New Roman" w:hAnsi="Times New Roman" w:cs="Times New Roman"/>
        </w:rPr>
        <w:t xml:space="preserve">; </w:t>
      </w:r>
      <w:r w:rsidR="00EF0E26">
        <w:rPr>
          <w:rFonts w:ascii="Times New Roman" w:hAnsi="Times New Roman" w:cs="Times New Roman"/>
        </w:rPr>
        <w:t xml:space="preserve">the </w:t>
      </w:r>
      <w:r w:rsidR="00354287">
        <w:rPr>
          <w:rFonts w:ascii="Times New Roman" w:hAnsi="Times New Roman" w:cs="Times New Roman"/>
        </w:rPr>
        <w:t xml:space="preserve">inter particular </w:t>
      </w:r>
      <w:r w:rsidR="00EF0E26">
        <w:rPr>
          <w:rFonts w:ascii="Times New Roman" w:hAnsi="Times New Roman" w:cs="Times New Roman"/>
        </w:rPr>
        <w:t xml:space="preserve">diffusion </w:t>
      </w:r>
      <w:r>
        <w:rPr>
          <w:rFonts w:ascii="Times New Roman" w:hAnsi="Times New Roman" w:cs="Times New Roman"/>
        </w:rPr>
        <w:t xml:space="preserve">rate is </w:t>
      </w:r>
      <w:r w:rsidR="00E102CE">
        <w:rPr>
          <w:rFonts w:ascii="Times New Roman" w:hAnsi="Times New Roman" w:cs="Times New Roman"/>
        </w:rPr>
        <w:t xml:space="preserve">typically </w:t>
      </w:r>
      <w:r>
        <w:rPr>
          <w:rFonts w:ascii="Times New Roman" w:hAnsi="Times New Roman" w:cs="Times New Roman"/>
        </w:rPr>
        <w:t xml:space="preserve">controlled by pH and the activation energy </w:t>
      </w:r>
      <w:r w:rsidR="00354287">
        <w:rPr>
          <w:rFonts w:ascii="Times New Roman" w:hAnsi="Times New Roman" w:cs="Times New Roman"/>
        </w:rPr>
        <w:t xml:space="preserve">required </w:t>
      </w:r>
      <w:r>
        <w:rPr>
          <w:rFonts w:ascii="Times New Roman" w:hAnsi="Times New Roman" w:cs="Times New Roman"/>
        </w:rPr>
        <w:t xml:space="preserve">to break the site binding energy.  Given that the greatest occlusion of Sr is seen at 65°C aging, these data are consistent with an activation energy threshold for Sr distribution, and </w:t>
      </w:r>
      <w:r w:rsidR="00672574">
        <w:rPr>
          <w:rFonts w:ascii="Times New Roman" w:hAnsi="Times New Roman" w:cs="Times New Roman"/>
        </w:rPr>
        <w:t xml:space="preserve">suggestive </w:t>
      </w:r>
      <w:r>
        <w:rPr>
          <w:rFonts w:ascii="Times New Roman" w:hAnsi="Times New Roman" w:cs="Times New Roman"/>
        </w:rPr>
        <w:t>that oxide diffusion particularly within Fe- and/or Al-</w:t>
      </w:r>
      <w:r w:rsidRPr="00DF7CB5">
        <w:rPr>
          <w:rFonts w:ascii="Times New Roman" w:hAnsi="Times New Roman" w:cs="Times New Roman"/>
        </w:rPr>
        <w:t xml:space="preserve">oxyhydroxides is occurring for </w:t>
      </w:r>
      <w:proofErr w:type="spellStart"/>
      <w:r w:rsidR="00E102CE">
        <w:rPr>
          <w:rFonts w:ascii="Times New Roman" w:hAnsi="Times New Roman" w:cs="Times New Roman"/>
        </w:rPr>
        <w:t>Sr</w:t>
      </w:r>
      <w:r w:rsidR="00E102CE">
        <w:rPr>
          <w:rFonts w:ascii="Times New Roman" w:hAnsi="Times New Roman" w:cs="Times New Roman"/>
          <w:vertAlign w:val="subscript"/>
        </w:rPr>
        <w:t>nat</w:t>
      </w:r>
      <w:proofErr w:type="spellEnd"/>
      <w:r w:rsidR="00E102CE" w:rsidRPr="008867F5">
        <w:rPr>
          <w:rFonts w:ascii="Times New Roman" w:hAnsi="Times New Roman" w:cs="Times New Roman"/>
        </w:rPr>
        <w:t xml:space="preserve"> </w:t>
      </w:r>
      <w:r w:rsidRPr="00DF7CB5">
        <w:rPr>
          <w:rFonts w:ascii="Times New Roman" w:hAnsi="Times New Roman" w:cs="Times New Roman"/>
        </w:rPr>
        <w:t>(Fig</w:t>
      </w:r>
      <w:r w:rsidR="00DD0F74">
        <w:rPr>
          <w:rFonts w:ascii="Times New Roman" w:hAnsi="Times New Roman" w:cs="Times New Roman"/>
        </w:rPr>
        <w:t>.</w:t>
      </w:r>
      <w:r w:rsidRPr="00DF7CB5">
        <w:rPr>
          <w:rFonts w:ascii="Times New Roman" w:hAnsi="Times New Roman" w:cs="Times New Roman"/>
        </w:rPr>
        <w:t xml:space="preserve"> 9), but not for </w:t>
      </w:r>
      <w:r w:rsidR="00DF7CB5" w:rsidRPr="00DF7CB5">
        <w:rPr>
          <w:rFonts w:ascii="Times New Roman" w:hAnsi="Times New Roman" w:cs="Times New Roman"/>
          <w:vertAlign w:val="superscript"/>
        </w:rPr>
        <w:t>226</w:t>
      </w:r>
      <w:r w:rsidR="00DF7CB5" w:rsidRPr="00DF7CB5">
        <w:rPr>
          <w:rFonts w:ascii="Times New Roman" w:hAnsi="Times New Roman" w:cs="Times New Roman"/>
        </w:rPr>
        <w:t xml:space="preserve">Ra </w:t>
      </w:r>
      <w:r w:rsidRPr="00DF7CB5">
        <w:rPr>
          <w:rFonts w:ascii="Times New Roman" w:hAnsi="Times New Roman" w:cs="Times New Roman"/>
        </w:rPr>
        <w:t>(Fig</w:t>
      </w:r>
      <w:r w:rsidR="00DD0F74">
        <w:rPr>
          <w:rFonts w:ascii="Times New Roman" w:hAnsi="Times New Roman" w:cs="Times New Roman"/>
        </w:rPr>
        <w:t>.</w:t>
      </w:r>
      <w:r w:rsidRPr="00DF7CB5">
        <w:rPr>
          <w:rFonts w:ascii="Times New Roman" w:hAnsi="Times New Roman" w:cs="Times New Roman"/>
        </w:rPr>
        <w:t xml:space="preserve"> 7). </w:t>
      </w:r>
    </w:p>
    <w:p w14:paraId="0B171FB6" w14:textId="77777777" w:rsidR="00A21632" w:rsidRPr="00DF7CB5" w:rsidRDefault="00A21632" w:rsidP="003D2655">
      <w:pPr>
        <w:jc w:val="both"/>
        <w:rPr>
          <w:rFonts w:ascii="Times New Roman" w:hAnsi="Times New Roman" w:cs="Times New Roman"/>
        </w:rPr>
      </w:pPr>
    </w:p>
    <w:p w14:paraId="4673DB0C" w14:textId="68F03861" w:rsidR="00523E4D" w:rsidRPr="00DF7CB5" w:rsidRDefault="00523E4D" w:rsidP="0006447B">
      <w:pPr>
        <w:jc w:val="both"/>
        <w:outlineLvl w:val="0"/>
        <w:rPr>
          <w:rFonts w:ascii="Times New Roman" w:hAnsi="Times New Roman" w:cs="Times New Roman"/>
          <w:b/>
        </w:rPr>
      </w:pPr>
      <w:r w:rsidRPr="00DF7CB5">
        <w:rPr>
          <w:rFonts w:ascii="Times New Roman" w:hAnsi="Times New Roman" w:cs="Times New Roman"/>
          <w:b/>
        </w:rPr>
        <w:t>Conclusions</w:t>
      </w:r>
    </w:p>
    <w:p w14:paraId="2DFA0AD1" w14:textId="6939E92C" w:rsidR="00523E4D" w:rsidRPr="00DF7CB5" w:rsidRDefault="00523E4D" w:rsidP="003D2655">
      <w:pPr>
        <w:spacing w:line="360" w:lineRule="auto"/>
        <w:jc w:val="both"/>
        <w:rPr>
          <w:rFonts w:ascii="Times New Roman" w:hAnsi="Times New Roman" w:cs="Times New Roman"/>
        </w:rPr>
      </w:pPr>
      <w:r w:rsidRPr="00DF7CB5">
        <w:rPr>
          <w:rFonts w:ascii="Times New Roman" w:hAnsi="Times New Roman" w:cs="Times New Roman"/>
        </w:rPr>
        <w:t xml:space="preserve">The </w:t>
      </w:r>
      <w:r w:rsidR="008C3DC2">
        <w:rPr>
          <w:rFonts w:ascii="Times New Roman" w:hAnsi="Times New Roman" w:cs="Times New Roman"/>
        </w:rPr>
        <w:t xml:space="preserve">isotope exchange techniques have considerable value in elucidating the mechanism of </w:t>
      </w:r>
      <w:r w:rsidR="00F50D45">
        <w:rPr>
          <w:rFonts w:ascii="Times New Roman" w:hAnsi="Times New Roman" w:cs="Times New Roman"/>
        </w:rPr>
        <w:t xml:space="preserve">rapid </w:t>
      </w:r>
      <w:r w:rsidR="008C3DC2">
        <w:rPr>
          <w:rFonts w:ascii="Times New Roman" w:hAnsi="Times New Roman" w:cs="Times New Roman"/>
        </w:rPr>
        <w:t xml:space="preserve">adsorption and desorption of Ra and Sr to the MBRR materials, as well as the incorporation of Ra and Sr during the aging of the materials. The </w:t>
      </w:r>
      <w:r w:rsidRPr="00DF7CB5">
        <w:rPr>
          <w:rFonts w:ascii="Times New Roman" w:hAnsi="Times New Roman" w:cs="Times New Roman"/>
        </w:rPr>
        <w:t>data presented here indicate that:</w:t>
      </w:r>
    </w:p>
    <w:p w14:paraId="2C7A3FD9" w14:textId="1F8BF72D" w:rsidR="00523E4D" w:rsidRPr="00DF7CB5" w:rsidRDefault="002F23C5" w:rsidP="003D2655">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B</w:t>
      </w:r>
      <w:r w:rsidR="00523E4D" w:rsidRPr="00DF7CB5">
        <w:rPr>
          <w:rFonts w:ascii="Times New Roman" w:hAnsi="Times New Roman" w:cs="Times New Roman"/>
        </w:rPr>
        <w:t xml:space="preserve">oth </w:t>
      </w:r>
      <w:r w:rsidR="00DF7CB5" w:rsidRPr="00DF7CB5">
        <w:rPr>
          <w:rFonts w:ascii="Times New Roman" w:hAnsi="Times New Roman" w:cs="Times New Roman"/>
        </w:rPr>
        <w:t xml:space="preserve">Ra </w:t>
      </w:r>
      <w:r w:rsidR="00523E4D" w:rsidRPr="00DF7CB5">
        <w:rPr>
          <w:rFonts w:ascii="Times New Roman" w:hAnsi="Times New Roman" w:cs="Times New Roman"/>
        </w:rPr>
        <w:t xml:space="preserve">and </w:t>
      </w:r>
      <w:r w:rsidR="00DF7CB5" w:rsidRPr="00DF7CB5">
        <w:rPr>
          <w:rFonts w:ascii="Times New Roman" w:hAnsi="Times New Roman" w:cs="Times New Roman"/>
        </w:rPr>
        <w:t xml:space="preserve">Sr </w:t>
      </w:r>
      <w:r w:rsidR="00523E4D" w:rsidRPr="00DF7CB5">
        <w:rPr>
          <w:rFonts w:ascii="Times New Roman" w:hAnsi="Times New Roman" w:cs="Times New Roman"/>
        </w:rPr>
        <w:t>are readily bound to MBRR materials;</w:t>
      </w:r>
    </w:p>
    <w:p w14:paraId="0697A094" w14:textId="579645A0" w:rsidR="00523E4D" w:rsidRPr="00DF7CB5" w:rsidRDefault="002F23C5" w:rsidP="003D2655">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B</w:t>
      </w:r>
      <w:r w:rsidR="00523E4D" w:rsidRPr="00DF7CB5">
        <w:rPr>
          <w:rFonts w:ascii="Times New Roman" w:hAnsi="Times New Roman" w:cs="Times New Roman"/>
        </w:rPr>
        <w:t xml:space="preserve">oth </w:t>
      </w:r>
      <w:r w:rsidR="00DF7CB5" w:rsidRPr="00DF7CB5">
        <w:rPr>
          <w:rFonts w:ascii="Times New Roman" w:hAnsi="Times New Roman" w:cs="Times New Roman"/>
        </w:rPr>
        <w:t xml:space="preserve">Ra </w:t>
      </w:r>
      <w:r w:rsidR="00523E4D" w:rsidRPr="00DF7CB5">
        <w:rPr>
          <w:rFonts w:ascii="Times New Roman" w:hAnsi="Times New Roman" w:cs="Times New Roman"/>
        </w:rPr>
        <w:t xml:space="preserve">and </w:t>
      </w:r>
      <w:r w:rsidR="00DF7CB5" w:rsidRPr="00DF7CB5">
        <w:rPr>
          <w:rFonts w:ascii="Times New Roman" w:hAnsi="Times New Roman" w:cs="Times New Roman"/>
        </w:rPr>
        <w:t xml:space="preserve">Sr </w:t>
      </w:r>
      <w:r w:rsidR="00523E4D" w:rsidRPr="00DF7CB5">
        <w:rPr>
          <w:rFonts w:ascii="Times New Roman" w:hAnsi="Times New Roman" w:cs="Times New Roman"/>
        </w:rPr>
        <w:t>are most stably bound at pH ≥6;</w:t>
      </w:r>
    </w:p>
    <w:p w14:paraId="4077F3D8" w14:textId="3AF9E185" w:rsidR="007D38FB" w:rsidRPr="00DF7CB5" w:rsidRDefault="002F23C5" w:rsidP="007D38FB">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T</w:t>
      </w:r>
      <w:r w:rsidR="00E977A3">
        <w:rPr>
          <w:rFonts w:ascii="Times New Roman" w:hAnsi="Times New Roman" w:cs="Times New Roman"/>
        </w:rPr>
        <w:t>he release of b</w:t>
      </w:r>
      <w:r w:rsidR="007D38FB" w:rsidRPr="00DF7CB5">
        <w:rPr>
          <w:rFonts w:ascii="Times New Roman" w:hAnsi="Times New Roman" w:cs="Times New Roman"/>
        </w:rPr>
        <w:t xml:space="preserve">oth </w:t>
      </w:r>
      <w:r w:rsidR="00DF7CB5" w:rsidRPr="00DF7CB5">
        <w:rPr>
          <w:rFonts w:ascii="Times New Roman" w:hAnsi="Times New Roman" w:cs="Times New Roman"/>
        </w:rPr>
        <w:t xml:space="preserve">Sr </w:t>
      </w:r>
      <w:r w:rsidR="007D38FB" w:rsidRPr="00DF7CB5">
        <w:rPr>
          <w:rFonts w:ascii="Times New Roman" w:hAnsi="Times New Roman" w:cs="Times New Roman"/>
        </w:rPr>
        <w:t xml:space="preserve">and </w:t>
      </w:r>
      <w:r w:rsidR="00DF7CB5" w:rsidRPr="00DF7CB5">
        <w:rPr>
          <w:rFonts w:ascii="Times New Roman" w:hAnsi="Times New Roman" w:cs="Times New Roman"/>
        </w:rPr>
        <w:t xml:space="preserve">Ra </w:t>
      </w:r>
      <w:r w:rsidR="00E977A3">
        <w:rPr>
          <w:rFonts w:ascii="Times New Roman" w:hAnsi="Times New Roman" w:cs="Times New Roman"/>
        </w:rPr>
        <w:t xml:space="preserve">from the </w:t>
      </w:r>
      <w:r w:rsidR="000D386A" w:rsidRPr="00DF7CB5">
        <w:rPr>
          <w:rFonts w:ascii="Times New Roman" w:hAnsi="Times New Roman" w:cs="Times New Roman"/>
        </w:rPr>
        <w:t>MBRR</w:t>
      </w:r>
      <w:r w:rsidR="00E977A3">
        <w:rPr>
          <w:rFonts w:ascii="Times New Roman" w:hAnsi="Times New Roman" w:cs="Times New Roman"/>
        </w:rPr>
        <w:t xml:space="preserve"> </w:t>
      </w:r>
      <w:r w:rsidR="007D38FB" w:rsidRPr="00DF7CB5">
        <w:rPr>
          <w:rFonts w:ascii="Times New Roman" w:hAnsi="Times New Roman" w:cs="Times New Roman"/>
        </w:rPr>
        <w:t xml:space="preserve">appear to be controlled </w:t>
      </w:r>
      <w:r w:rsidR="000D386A">
        <w:rPr>
          <w:rFonts w:ascii="Times New Roman" w:hAnsi="Times New Roman" w:cs="Times New Roman"/>
        </w:rPr>
        <w:t xml:space="preserve">in part </w:t>
      </w:r>
      <w:r w:rsidR="007D38FB" w:rsidRPr="00DF7CB5">
        <w:rPr>
          <w:rFonts w:ascii="Times New Roman" w:hAnsi="Times New Roman" w:cs="Times New Roman"/>
        </w:rPr>
        <w:t>by dissolution of the hydrotalcite minerals generated during BRR modification with seawater;</w:t>
      </w:r>
    </w:p>
    <w:p w14:paraId="20FB88B7" w14:textId="6FCDF931" w:rsidR="00523E4D" w:rsidRPr="00DF7CB5" w:rsidRDefault="003A6FA5" w:rsidP="003D2655">
      <w:pPr>
        <w:pStyle w:val="ListParagraph"/>
        <w:numPr>
          <w:ilvl w:val="0"/>
          <w:numId w:val="9"/>
        </w:numPr>
        <w:spacing w:line="360" w:lineRule="auto"/>
        <w:jc w:val="both"/>
        <w:rPr>
          <w:rFonts w:ascii="Times New Roman" w:hAnsi="Times New Roman" w:cs="Times New Roman"/>
        </w:rPr>
      </w:pPr>
      <w:r w:rsidRPr="00DF7CB5">
        <w:rPr>
          <w:rFonts w:ascii="Times New Roman" w:hAnsi="Times New Roman" w:cs="Times New Roman"/>
        </w:rPr>
        <w:t xml:space="preserve">The </w:t>
      </w:r>
      <w:r w:rsidR="00523E4D" w:rsidRPr="00DF7CB5">
        <w:rPr>
          <w:rFonts w:ascii="Times New Roman" w:hAnsi="Times New Roman" w:cs="Times New Roman"/>
        </w:rPr>
        <w:t xml:space="preserve">aging </w:t>
      </w:r>
      <w:r w:rsidR="00861C53" w:rsidRPr="00DF7CB5">
        <w:rPr>
          <w:rFonts w:ascii="Times New Roman" w:hAnsi="Times New Roman" w:cs="Times New Roman"/>
        </w:rPr>
        <w:t xml:space="preserve">temperature </w:t>
      </w:r>
      <w:r w:rsidR="00523E4D" w:rsidRPr="00DF7CB5">
        <w:rPr>
          <w:rFonts w:ascii="Times New Roman" w:hAnsi="Times New Roman" w:cs="Times New Roman"/>
        </w:rPr>
        <w:t xml:space="preserve">of </w:t>
      </w:r>
      <w:r w:rsidR="00DF7CB5" w:rsidRPr="00DF7CB5">
        <w:rPr>
          <w:rFonts w:ascii="Times New Roman" w:hAnsi="Times New Roman" w:cs="Times New Roman"/>
          <w:vertAlign w:val="superscript"/>
        </w:rPr>
        <w:t>226</w:t>
      </w:r>
      <w:r w:rsidR="00DF7CB5" w:rsidRPr="00DF7CB5">
        <w:rPr>
          <w:rFonts w:ascii="Times New Roman" w:hAnsi="Times New Roman" w:cs="Times New Roman"/>
        </w:rPr>
        <w:t xml:space="preserve">Ra </w:t>
      </w:r>
      <w:r w:rsidRPr="00DF7CB5">
        <w:rPr>
          <w:rFonts w:ascii="Times New Roman" w:hAnsi="Times New Roman" w:cs="Times New Roman"/>
        </w:rPr>
        <w:t xml:space="preserve">associated with MBRR </w:t>
      </w:r>
      <w:r w:rsidR="00523E4D" w:rsidRPr="00DF7CB5">
        <w:rPr>
          <w:rFonts w:ascii="Times New Roman" w:hAnsi="Times New Roman" w:cs="Times New Roman"/>
        </w:rPr>
        <w:t>has little or no effect on</w:t>
      </w:r>
      <w:r w:rsidR="00861C53" w:rsidRPr="00DF7CB5">
        <w:rPr>
          <w:rFonts w:ascii="Times New Roman" w:hAnsi="Times New Roman" w:cs="Times New Roman"/>
        </w:rPr>
        <w:t xml:space="preserve"> </w:t>
      </w:r>
      <w:r w:rsidRPr="00DF7CB5">
        <w:rPr>
          <w:rFonts w:ascii="Times New Roman" w:hAnsi="Times New Roman" w:cs="Times New Roman"/>
        </w:rPr>
        <w:t>its subsequent availability (Fig</w:t>
      </w:r>
      <w:r w:rsidR="007D38FB" w:rsidRPr="00DF7CB5">
        <w:rPr>
          <w:rFonts w:ascii="Times New Roman" w:hAnsi="Times New Roman" w:cs="Times New Roman"/>
        </w:rPr>
        <w:t>s</w:t>
      </w:r>
      <w:r w:rsidR="00DD0F74">
        <w:rPr>
          <w:rFonts w:ascii="Times New Roman" w:hAnsi="Times New Roman" w:cs="Times New Roman"/>
        </w:rPr>
        <w:t>.</w:t>
      </w:r>
      <w:r w:rsidRPr="00DF7CB5">
        <w:rPr>
          <w:rFonts w:ascii="Times New Roman" w:hAnsi="Times New Roman" w:cs="Times New Roman"/>
        </w:rPr>
        <w:t xml:space="preserve"> </w:t>
      </w:r>
      <w:r w:rsidR="007D38FB" w:rsidRPr="00DF7CB5">
        <w:rPr>
          <w:rFonts w:ascii="Times New Roman" w:hAnsi="Times New Roman" w:cs="Times New Roman"/>
        </w:rPr>
        <w:t xml:space="preserve">4 </w:t>
      </w:r>
      <w:r w:rsidRPr="00DF7CB5">
        <w:rPr>
          <w:rFonts w:ascii="Times New Roman" w:hAnsi="Times New Roman" w:cs="Times New Roman"/>
        </w:rPr>
        <w:t xml:space="preserve">&amp; </w:t>
      </w:r>
      <w:r w:rsidR="007D38FB" w:rsidRPr="00DF7CB5">
        <w:rPr>
          <w:rFonts w:ascii="Times New Roman" w:hAnsi="Times New Roman" w:cs="Times New Roman"/>
        </w:rPr>
        <w:t>7</w:t>
      </w:r>
      <w:r w:rsidRPr="00DF7CB5">
        <w:rPr>
          <w:rFonts w:ascii="Times New Roman" w:hAnsi="Times New Roman" w:cs="Times New Roman"/>
        </w:rPr>
        <w:t>)</w:t>
      </w:r>
      <w:r w:rsidR="007D38FB" w:rsidRPr="00DF7CB5">
        <w:rPr>
          <w:rFonts w:ascii="Times New Roman" w:hAnsi="Times New Roman" w:cs="Times New Roman"/>
        </w:rPr>
        <w:t xml:space="preserve">, but does appear to </w:t>
      </w:r>
      <w:r w:rsidR="00E977A3">
        <w:rPr>
          <w:rFonts w:ascii="Times New Roman" w:hAnsi="Times New Roman" w:cs="Times New Roman"/>
        </w:rPr>
        <w:t xml:space="preserve">alter the surface sorption properties for Ra, </w:t>
      </w:r>
      <w:r w:rsidR="007D38FB" w:rsidRPr="00DF7CB5">
        <w:rPr>
          <w:rFonts w:ascii="Times New Roman" w:hAnsi="Times New Roman" w:cs="Times New Roman"/>
        </w:rPr>
        <w:t xml:space="preserve">suggesting recrystallisation of a single phase that is soluble at low pH (e.g., </w:t>
      </w:r>
      <w:proofErr w:type="spellStart"/>
      <w:r w:rsidR="007D38FB" w:rsidRPr="00DF7CB5">
        <w:rPr>
          <w:rFonts w:ascii="Times New Roman" w:hAnsi="Times New Roman" w:cs="Times New Roman"/>
        </w:rPr>
        <w:t>hydrotalcites</w:t>
      </w:r>
      <w:proofErr w:type="spellEnd"/>
      <w:r w:rsidR="007D38FB" w:rsidRPr="00DF7CB5">
        <w:rPr>
          <w:rFonts w:ascii="Times New Roman" w:hAnsi="Times New Roman" w:cs="Times New Roman"/>
        </w:rPr>
        <w:t>);</w:t>
      </w:r>
    </w:p>
    <w:p w14:paraId="731E9CFF" w14:textId="2D715BDE" w:rsidR="00861C53" w:rsidRPr="00DF7CB5" w:rsidRDefault="00DF7CB5" w:rsidP="003D2655">
      <w:pPr>
        <w:pStyle w:val="ListParagraph"/>
        <w:numPr>
          <w:ilvl w:val="0"/>
          <w:numId w:val="9"/>
        </w:numPr>
        <w:spacing w:line="360" w:lineRule="auto"/>
        <w:jc w:val="both"/>
        <w:rPr>
          <w:rFonts w:ascii="Times New Roman" w:hAnsi="Times New Roman" w:cs="Times New Roman"/>
        </w:rPr>
      </w:pPr>
      <w:r w:rsidRPr="00DF7CB5">
        <w:rPr>
          <w:rFonts w:ascii="Times New Roman" w:hAnsi="Times New Roman" w:cs="Times New Roman"/>
        </w:rPr>
        <w:t xml:space="preserve">The </w:t>
      </w:r>
      <w:proofErr w:type="spellStart"/>
      <w:r w:rsidRPr="00DF7CB5">
        <w:rPr>
          <w:rFonts w:ascii="Times New Roman" w:hAnsi="Times New Roman" w:cs="Times New Roman"/>
        </w:rPr>
        <w:t>Sr</w:t>
      </w:r>
      <w:r w:rsidR="00E977A3">
        <w:rPr>
          <w:rFonts w:ascii="Times New Roman" w:hAnsi="Times New Roman" w:cs="Times New Roman"/>
          <w:vertAlign w:val="subscript"/>
        </w:rPr>
        <w:t>nat</w:t>
      </w:r>
      <w:proofErr w:type="spellEnd"/>
      <w:r w:rsidRPr="00DF7CB5">
        <w:rPr>
          <w:rFonts w:ascii="Times New Roman" w:hAnsi="Times New Roman" w:cs="Times New Roman"/>
        </w:rPr>
        <w:t xml:space="preserve"> </w:t>
      </w:r>
      <w:r w:rsidR="00861C53" w:rsidRPr="00DF7CB5">
        <w:rPr>
          <w:rFonts w:ascii="Times New Roman" w:hAnsi="Times New Roman" w:cs="Times New Roman"/>
        </w:rPr>
        <w:t xml:space="preserve">data are heavily influenced </w:t>
      </w:r>
      <w:r w:rsidR="00EF0E26">
        <w:rPr>
          <w:rFonts w:ascii="Times New Roman" w:hAnsi="Times New Roman" w:cs="Times New Roman"/>
        </w:rPr>
        <w:t xml:space="preserve">by </w:t>
      </w:r>
      <w:r w:rsidR="00F50D45">
        <w:rPr>
          <w:rFonts w:ascii="Times New Roman" w:hAnsi="Times New Roman" w:cs="Times New Roman"/>
        </w:rPr>
        <w:t>the aging of the pool of</w:t>
      </w:r>
      <w:r w:rsidR="00861C53" w:rsidRPr="00DF7CB5">
        <w:rPr>
          <w:rFonts w:ascii="Times New Roman" w:hAnsi="Times New Roman" w:cs="Times New Roman"/>
        </w:rPr>
        <w:t xml:space="preserve"> </w:t>
      </w:r>
      <w:proofErr w:type="spellStart"/>
      <w:r w:rsidRPr="00DF7CB5">
        <w:rPr>
          <w:rFonts w:ascii="Times New Roman" w:hAnsi="Times New Roman" w:cs="Times New Roman"/>
        </w:rPr>
        <w:t>Sr</w:t>
      </w:r>
      <w:r w:rsidR="00E977A3">
        <w:rPr>
          <w:rFonts w:ascii="Times New Roman" w:hAnsi="Times New Roman" w:cs="Times New Roman"/>
          <w:vertAlign w:val="subscript"/>
        </w:rPr>
        <w:t>nat</w:t>
      </w:r>
      <w:proofErr w:type="spellEnd"/>
      <w:r w:rsidR="00E977A3">
        <w:rPr>
          <w:rFonts w:ascii="Times New Roman" w:hAnsi="Times New Roman" w:cs="Times New Roman"/>
          <w:vertAlign w:val="subscript"/>
        </w:rPr>
        <w:t xml:space="preserve"> </w:t>
      </w:r>
      <w:r w:rsidR="00E977A3" w:rsidRPr="00E977A3">
        <w:rPr>
          <w:rFonts w:ascii="Times New Roman" w:hAnsi="Times New Roman" w:cs="Times New Roman"/>
        </w:rPr>
        <w:t>in the MBRR</w:t>
      </w:r>
      <w:r w:rsidR="00861C53" w:rsidRPr="00DF7CB5">
        <w:rPr>
          <w:rFonts w:ascii="Times New Roman" w:hAnsi="Times New Roman" w:cs="Times New Roman"/>
        </w:rPr>
        <w:t>, which becomes available at pH</w:t>
      </w:r>
      <w:r w:rsidRPr="00DF7CB5">
        <w:rPr>
          <w:rFonts w:ascii="Times New Roman" w:hAnsi="Times New Roman" w:cs="Times New Roman"/>
        </w:rPr>
        <w:t xml:space="preserve"> </w:t>
      </w:r>
      <w:r w:rsidR="00861C53" w:rsidRPr="00DF7CB5">
        <w:rPr>
          <w:rFonts w:ascii="Times New Roman" w:hAnsi="Times New Roman" w:cs="Times New Roman"/>
        </w:rPr>
        <w:t>≤</w:t>
      </w:r>
      <w:r w:rsidRPr="00DF7CB5">
        <w:rPr>
          <w:rFonts w:ascii="Times New Roman" w:hAnsi="Times New Roman" w:cs="Times New Roman"/>
        </w:rPr>
        <w:t xml:space="preserve"> </w:t>
      </w:r>
      <w:r w:rsidR="00861C53" w:rsidRPr="00DF7CB5">
        <w:rPr>
          <w:rFonts w:ascii="Times New Roman" w:hAnsi="Times New Roman" w:cs="Times New Roman"/>
        </w:rPr>
        <w:t xml:space="preserve">6 and </w:t>
      </w:r>
      <w:r w:rsidR="00F50D45">
        <w:rPr>
          <w:rFonts w:ascii="Times New Roman" w:hAnsi="Times New Roman" w:cs="Times New Roman"/>
        </w:rPr>
        <w:t>influences</w:t>
      </w:r>
      <w:r w:rsidR="00861C53" w:rsidRPr="00DF7CB5">
        <w:rPr>
          <w:rFonts w:ascii="Times New Roman" w:hAnsi="Times New Roman" w:cs="Times New Roman"/>
        </w:rPr>
        <w:t xml:space="preserve"> the isotopic exchange plots (</w:t>
      </w:r>
      <w:r w:rsidR="007D38FB" w:rsidRPr="00DF7CB5">
        <w:rPr>
          <w:rFonts w:ascii="Times New Roman" w:hAnsi="Times New Roman" w:cs="Times New Roman"/>
        </w:rPr>
        <w:t>Fig</w:t>
      </w:r>
      <w:r w:rsidR="00DD0F74">
        <w:rPr>
          <w:rFonts w:ascii="Times New Roman" w:hAnsi="Times New Roman" w:cs="Times New Roman"/>
        </w:rPr>
        <w:t>s.</w:t>
      </w:r>
      <w:r w:rsidR="007D38FB" w:rsidRPr="00DF7CB5">
        <w:rPr>
          <w:rFonts w:ascii="Times New Roman" w:hAnsi="Times New Roman" w:cs="Times New Roman"/>
        </w:rPr>
        <w:t xml:space="preserve"> 8 </w:t>
      </w:r>
      <w:r w:rsidR="00861C53" w:rsidRPr="00DF7CB5">
        <w:rPr>
          <w:rFonts w:ascii="Times New Roman" w:hAnsi="Times New Roman" w:cs="Times New Roman"/>
        </w:rPr>
        <w:t xml:space="preserve">&amp; </w:t>
      </w:r>
      <w:r w:rsidR="007D38FB" w:rsidRPr="00DF7CB5">
        <w:rPr>
          <w:rFonts w:ascii="Times New Roman" w:hAnsi="Times New Roman" w:cs="Times New Roman"/>
        </w:rPr>
        <w:t>9</w:t>
      </w:r>
      <w:r w:rsidR="00861C53" w:rsidRPr="00DF7CB5">
        <w:rPr>
          <w:rFonts w:ascii="Times New Roman" w:hAnsi="Times New Roman" w:cs="Times New Roman"/>
        </w:rPr>
        <w:t>)</w:t>
      </w:r>
      <w:r w:rsidR="00E977A3">
        <w:rPr>
          <w:rFonts w:ascii="Times New Roman" w:hAnsi="Times New Roman" w:cs="Times New Roman"/>
        </w:rPr>
        <w:t xml:space="preserve"> as well as contributing to the amount of Sr leached from the solid (Fig</w:t>
      </w:r>
      <w:r w:rsidR="00DD0F74">
        <w:rPr>
          <w:rFonts w:ascii="Times New Roman" w:hAnsi="Times New Roman" w:cs="Times New Roman"/>
        </w:rPr>
        <w:t>.</w:t>
      </w:r>
      <w:r w:rsidR="00E977A3">
        <w:rPr>
          <w:rFonts w:ascii="Times New Roman" w:hAnsi="Times New Roman" w:cs="Times New Roman"/>
        </w:rPr>
        <w:t xml:space="preserve"> 2B)</w:t>
      </w:r>
      <w:r w:rsidR="007D38FB" w:rsidRPr="00DF7CB5">
        <w:rPr>
          <w:rFonts w:ascii="Times New Roman" w:hAnsi="Times New Roman" w:cs="Times New Roman"/>
        </w:rPr>
        <w:t>;</w:t>
      </w:r>
    </w:p>
    <w:p w14:paraId="35A217B2" w14:textId="2E025A93" w:rsidR="00861C53" w:rsidRPr="00DF7CB5" w:rsidRDefault="00DF7CB5" w:rsidP="003D2655">
      <w:pPr>
        <w:pStyle w:val="ListParagraph"/>
        <w:numPr>
          <w:ilvl w:val="0"/>
          <w:numId w:val="9"/>
        </w:numPr>
        <w:spacing w:line="360" w:lineRule="auto"/>
        <w:jc w:val="both"/>
        <w:rPr>
          <w:rFonts w:ascii="Times New Roman" w:hAnsi="Times New Roman" w:cs="Times New Roman"/>
        </w:rPr>
      </w:pPr>
      <w:r w:rsidRPr="00DF7CB5">
        <w:rPr>
          <w:rFonts w:ascii="Times New Roman" w:hAnsi="Times New Roman" w:cs="Times New Roman"/>
        </w:rPr>
        <w:t xml:space="preserve">The </w:t>
      </w:r>
      <w:r w:rsidR="007D38FB" w:rsidRPr="00DF7CB5">
        <w:rPr>
          <w:rFonts w:ascii="Times New Roman" w:hAnsi="Times New Roman" w:cs="Times New Roman"/>
        </w:rPr>
        <w:t xml:space="preserve">aging </w:t>
      </w:r>
      <w:r w:rsidR="00E977A3">
        <w:rPr>
          <w:rFonts w:ascii="Times New Roman" w:hAnsi="Times New Roman" w:cs="Times New Roman"/>
        </w:rPr>
        <w:t xml:space="preserve">of MBRR samples with added </w:t>
      </w:r>
      <w:proofErr w:type="spellStart"/>
      <w:r w:rsidR="00E977A3">
        <w:rPr>
          <w:rFonts w:ascii="Times New Roman" w:hAnsi="Times New Roman" w:cs="Times New Roman"/>
        </w:rPr>
        <w:t>Sr</w:t>
      </w:r>
      <w:r w:rsidR="00E977A3" w:rsidRPr="00E977A3">
        <w:rPr>
          <w:rFonts w:ascii="Times New Roman" w:hAnsi="Times New Roman" w:cs="Times New Roman"/>
          <w:vertAlign w:val="subscript"/>
        </w:rPr>
        <w:t>nat</w:t>
      </w:r>
      <w:proofErr w:type="spellEnd"/>
      <w:r w:rsidR="00E977A3">
        <w:rPr>
          <w:rFonts w:ascii="Times New Roman" w:hAnsi="Times New Roman" w:cs="Times New Roman"/>
        </w:rPr>
        <w:t xml:space="preserve"> </w:t>
      </w:r>
      <w:r w:rsidR="007D38FB" w:rsidRPr="00DF7CB5">
        <w:rPr>
          <w:rFonts w:ascii="Times New Roman" w:hAnsi="Times New Roman" w:cs="Times New Roman"/>
        </w:rPr>
        <w:t>shows redistribution to multiple phases with irreversible binding sites, suggesting diffusion within Fe- and/or Al-oxyhydroxides.</w:t>
      </w:r>
    </w:p>
    <w:p w14:paraId="2B59895A" w14:textId="77777777" w:rsidR="00E977A3" w:rsidRDefault="00E977A3" w:rsidP="007D38FB">
      <w:pPr>
        <w:spacing w:line="360" w:lineRule="auto"/>
        <w:jc w:val="both"/>
        <w:rPr>
          <w:rFonts w:ascii="Times New Roman" w:hAnsi="Times New Roman" w:cs="Times New Roman"/>
        </w:rPr>
      </w:pPr>
    </w:p>
    <w:p w14:paraId="731B6EBD" w14:textId="6E488AFC" w:rsidR="003A6FA5" w:rsidRPr="00DF7CB5" w:rsidRDefault="003A6FA5" w:rsidP="007D38FB">
      <w:pPr>
        <w:spacing w:line="360" w:lineRule="auto"/>
        <w:jc w:val="both"/>
        <w:rPr>
          <w:rFonts w:ascii="Times New Roman" w:hAnsi="Times New Roman" w:cs="Times New Roman"/>
        </w:rPr>
      </w:pPr>
      <w:r w:rsidRPr="00DF7CB5">
        <w:rPr>
          <w:rFonts w:ascii="Times New Roman" w:hAnsi="Times New Roman" w:cs="Times New Roman"/>
        </w:rPr>
        <w:t>The data show the value of isotope exchange methods in this type of work</w:t>
      </w:r>
      <w:r w:rsidR="007D38FB" w:rsidRPr="00DF7CB5">
        <w:rPr>
          <w:rFonts w:ascii="Times New Roman" w:hAnsi="Times New Roman" w:cs="Times New Roman"/>
        </w:rPr>
        <w:t xml:space="preserve"> by</w:t>
      </w:r>
      <w:r w:rsidRPr="00DF7CB5">
        <w:rPr>
          <w:rFonts w:ascii="Times New Roman" w:hAnsi="Times New Roman" w:cs="Times New Roman"/>
        </w:rPr>
        <w:t xml:space="preserve"> </w:t>
      </w:r>
      <w:r w:rsidR="00E977A3">
        <w:rPr>
          <w:rFonts w:ascii="Times New Roman" w:hAnsi="Times New Roman" w:cs="Times New Roman"/>
        </w:rPr>
        <w:t>highlighting the</w:t>
      </w:r>
      <w:r w:rsidRPr="00DF7CB5">
        <w:rPr>
          <w:rFonts w:ascii="Times New Roman" w:hAnsi="Times New Roman" w:cs="Times New Roman"/>
        </w:rPr>
        <w:t xml:space="preserve"> different behaviour of </w:t>
      </w:r>
      <w:proofErr w:type="spellStart"/>
      <w:r w:rsidR="00DF7CB5" w:rsidRPr="00DF7CB5">
        <w:rPr>
          <w:rFonts w:ascii="Times New Roman" w:hAnsi="Times New Roman" w:cs="Times New Roman"/>
        </w:rPr>
        <w:t>Sr</w:t>
      </w:r>
      <w:r w:rsidR="00E977A3">
        <w:rPr>
          <w:rFonts w:ascii="Times New Roman" w:hAnsi="Times New Roman" w:cs="Times New Roman"/>
          <w:vertAlign w:val="subscript"/>
        </w:rPr>
        <w:t>nat</w:t>
      </w:r>
      <w:proofErr w:type="spellEnd"/>
      <w:r w:rsidR="00DF7CB5" w:rsidRPr="00DF7CB5">
        <w:rPr>
          <w:rFonts w:ascii="Times New Roman" w:hAnsi="Times New Roman" w:cs="Times New Roman"/>
        </w:rPr>
        <w:t xml:space="preserve"> </w:t>
      </w:r>
      <w:r w:rsidRPr="00DF7CB5">
        <w:rPr>
          <w:rFonts w:ascii="Times New Roman" w:hAnsi="Times New Roman" w:cs="Times New Roman"/>
        </w:rPr>
        <w:t xml:space="preserve">and </w:t>
      </w:r>
      <w:r w:rsidR="00DF7CB5" w:rsidRPr="00DF7CB5">
        <w:rPr>
          <w:rFonts w:ascii="Times New Roman" w:hAnsi="Times New Roman" w:cs="Times New Roman"/>
          <w:vertAlign w:val="superscript"/>
        </w:rPr>
        <w:t>226</w:t>
      </w:r>
      <w:r w:rsidR="00DF7CB5" w:rsidRPr="00DF7CB5">
        <w:rPr>
          <w:rFonts w:ascii="Times New Roman" w:hAnsi="Times New Roman" w:cs="Times New Roman"/>
        </w:rPr>
        <w:t xml:space="preserve">Ra </w:t>
      </w:r>
      <w:r w:rsidRPr="00DF7CB5">
        <w:rPr>
          <w:rFonts w:ascii="Times New Roman" w:hAnsi="Times New Roman" w:cs="Times New Roman"/>
        </w:rPr>
        <w:t>during aging</w:t>
      </w:r>
      <w:r w:rsidR="00E977A3">
        <w:rPr>
          <w:rFonts w:ascii="Times New Roman" w:hAnsi="Times New Roman" w:cs="Times New Roman"/>
        </w:rPr>
        <w:t xml:space="preserve">, as well as the </w:t>
      </w:r>
      <w:r w:rsidRPr="00DF7CB5">
        <w:rPr>
          <w:rFonts w:ascii="Times New Roman" w:hAnsi="Times New Roman" w:cs="Times New Roman"/>
        </w:rPr>
        <w:t>different adsorption properties of the aged samples</w:t>
      </w:r>
      <w:r w:rsidR="00E977A3">
        <w:rPr>
          <w:rFonts w:ascii="Times New Roman" w:hAnsi="Times New Roman" w:cs="Times New Roman"/>
        </w:rPr>
        <w:t xml:space="preserve"> (particularly for Ra)</w:t>
      </w:r>
      <w:r w:rsidRPr="00DF7CB5">
        <w:rPr>
          <w:rFonts w:ascii="Times New Roman" w:hAnsi="Times New Roman" w:cs="Times New Roman"/>
        </w:rPr>
        <w:t xml:space="preserve">. </w:t>
      </w:r>
      <w:r w:rsidR="00DD0F74">
        <w:rPr>
          <w:rFonts w:ascii="Times New Roman" w:hAnsi="Times New Roman" w:cs="Times New Roman"/>
        </w:rPr>
        <w:t xml:space="preserve"> </w:t>
      </w:r>
      <w:r w:rsidR="00E977A3">
        <w:rPr>
          <w:rFonts w:ascii="Times New Roman" w:hAnsi="Times New Roman" w:cs="Times New Roman"/>
        </w:rPr>
        <w:t xml:space="preserve">The experiments were particularly useful for identifying sorption properties and the incorporation and mechanisms of metal release from the solids. </w:t>
      </w:r>
      <w:r w:rsidRPr="00DF7CB5">
        <w:rPr>
          <w:rFonts w:ascii="Times New Roman" w:hAnsi="Times New Roman" w:cs="Times New Roman"/>
        </w:rPr>
        <w:t xml:space="preserve">During the course of the aging period, </w:t>
      </w:r>
      <w:r w:rsidR="007D38FB" w:rsidRPr="00DF7CB5">
        <w:rPr>
          <w:rFonts w:ascii="Times New Roman" w:hAnsi="Times New Roman" w:cs="Times New Roman"/>
        </w:rPr>
        <w:t>a substantial proportion of</w:t>
      </w:r>
      <w:r w:rsidRPr="00DF7CB5">
        <w:rPr>
          <w:rFonts w:ascii="Times New Roman" w:hAnsi="Times New Roman" w:cs="Times New Roman"/>
        </w:rPr>
        <w:t xml:space="preserve"> </w:t>
      </w:r>
      <w:r w:rsidRPr="00E977A3">
        <w:rPr>
          <w:rFonts w:ascii="Times New Roman" w:hAnsi="Times New Roman" w:cs="Times New Roman"/>
        </w:rPr>
        <w:t xml:space="preserve">the </w:t>
      </w:r>
      <w:r w:rsidR="00E977A3" w:rsidRPr="00E977A3">
        <w:rPr>
          <w:rFonts w:ascii="Times New Roman" w:hAnsi="Times New Roman" w:cs="Times New Roman"/>
        </w:rPr>
        <w:t xml:space="preserve">added </w:t>
      </w:r>
      <w:r w:rsidR="00DF7CB5" w:rsidRPr="00E977A3">
        <w:rPr>
          <w:rFonts w:ascii="Times New Roman" w:hAnsi="Times New Roman" w:cs="Times New Roman"/>
        </w:rPr>
        <w:t>Sr</w:t>
      </w:r>
      <w:r w:rsidR="00DF7CB5" w:rsidRPr="00DF7CB5">
        <w:rPr>
          <w:rFonts w:ascii="Times New Roman" w:hAnsi="Times New Roman" w:cs="Times New Roman"/>
        </w:rPr>
        <w:t xml:space="preserve"> </w:t>
      </w:r>
      <w:r w:rsidR="00E977A3">
        <w:rPr>
          <w:rFonts w:ascii="Times New Roman" w:hAnsi="Times New Roman" w:cs="Times New Roman"/>
        </w:rPr>
        <w:t>was</w:t>
      </w:r>
      <w:r w:rsidRPr="00DF7CB5">
        <w:rPr>
          <w:rFonts w:ascii="Times New Roman" w:hAnsi="Times New Roman" w:cs="Times New Roman"/>
        </w:rPr>
        <w:t xml:space="preserve"> incorporated in</w:t>
      </w:r>
      <w:r w:rsidR="00E977A3">
        <w:rPr>
          <w:rFonts w:ascii="Times New Roman" w:hAnsi="Times New Roman" w:cs="Times New Roman"/>
        </w:rPr>
        <w:t>to</w:t>
      </w:r>
      <w:r w:rsidRPr="00DF7CB5">
        <w:rPr>
          <w:rFonts w:ascii="Times New Roman" w:hAnsi="Times New Roman" w:cs="Times New Roman"/>
        </w:rPr>
        <w:t xml:space="preserve"> inaccessible phases</w:t>
      </w:r>
      <w:r w:rsidR="00F50D45">
        <w:rPr>
          <w:rFonts w:ascii="Times New Roman" w:hAnsi="Times New Roman" w:cs="Times New Roman"/>
        </w:rPr>
        <w:t>,</w:t>
      </w:r>
      <w:r w:rsidR="00E977A3" w:rsidRPr="00E977A3">
        <w:rPr>
          <w:rFonts w:ascii="Times New Roman" w:hAnsi="Times New Roman" w:cs="Times New Roman"/>
        </w:rPr>
        <w:t xml:space="preserve"> </w:t>
      </w:r>
      <w:r w:rsidR="00E977A3">
        <w:rPr>
          <w:rFonts w:ascii="Times New Roman" w:hAnsi="Times New Roman" w:cs="Times New Roman"/>
        </w:rPr>
        <w:t>possibly via</w:t>
      </w:r>
      <w:r w:rsidR="00E977A3" w:rsidRPr="00DF7CB5">
        <w:rPr>
          <w:rFonts w:ascii="Times New Roman" w:hAnsi="Times New Roman" w:cs="Times New Roman"/>
        </w:rPr>
        <w:t xml:space="preserve"> inclusion into Fe- and/or Al-oxyhydroxides</w:t>
      </w:r>
      <w:r w:rsidR="00E977A3">
        <w:rPr>
          <w:rFonts w:ascii="Times New Roman" w:hAnsi="Times New Roman" w:cs="Times New Roman"/>
        </w:rPr>
        <w:t xml:space="preserve">. </w:t>
      </w:r>
      <w:r w:rsidR="00DD0F74">
        <w:rPr>
          <w:rFonts w:ascii="Times New Roman" w:hAnsi="Times New Roman" w:cs="Times New Roman"/>
        </w:rPr>
        <w:t xml:space="preserve"> </w:t>
      </w:r>
      <w:r w:rsidR="00E977A3">
        <w:rPr>
          <w:rFonts w:ascii="Times New Roman" w:hAnsi="Times New Roman" w:cs="Times New Roman"/>
        </w:rPr>
        <w:t>However</w:t>
      </w:r>
      <w:r w:rsidR="00F5663E">
        <w:rPr>
          <w:rFonts w:ascii="Times New Roman" w:hAnsi="Times New Roman" w:cs="Times New Roman"/>
        </w:rPr>
        <w:t>,</w:t>
      </w:r>
      <w:r w:rsidR="007D38FB" w:rsidRPr="00DF7CB5">
        <w:rPr>
          <w:rFonts w:ascii="Times New Roman" w:hAnsi="Times New Roman" w:cs="Times New Roman"/>
        </w:rPr>
        <w:t xml:space="preserve"> </w:t>
      </w:r>
      <w:r w:rsidR="00DF7CB5" w:rsidRPr="00DF7CB5">
        <w:rPr>
          <w:rFonts w:ascii="Times New Roman" w:hAnsi="Times New Roman" w:cs="Times New Roman"/>
          <w:vertAlign w:val="superscript"/>
        </w:rPr>
        <w:t>226</w:t>
      </w:r>
      <w:r w:rsidR="00DF7CB5" w:rsidRPr="00DF7CB5">
        <w:rPr>
          <w:rFonts w:ascii="Times New Roman" w:hAnsi="Times New Roman" w:cs="Times New Roman"/>
        </w:rPr>
        <w:t xml:space="preserve">Ra </w:t>
      </w:r>
      <w:r w:rsidR="007D38FB" w:rsidRPr="00DF7CB5">
        <w:rPr>
          <w:rFonts w:ascii="Times New Roman" w:hAnsi="Times New Roman" w:cs="Times New Roman"/>
        </w:rPr>
        <w:t xml:space="preserve">appears to only have been </w:t>
      </w:r>
      <w:r w:rsidR="00E977A3">
        <w:rPr>
          <w:rFonts w:ascii="Times New Roman" w:hAnsi="Times New Roman" w:cs="Times New Roman"/>
        </w:rPr>
        <w:t>re-</w:t>
      </w:r>
      <w:r w:rsidR="007D38FB" w:rsidRPr="00DF7CB5">
        <w:rPr>
          <w:rFonts w:ascii="Times New Roman" w:hAnsi="Times New Roman" w:cs="Times New Roman"/>
        </w:rPr>
        <w:t xml:space="preserve">distributed to </w:t>
      </w:r>
      <w:r w:rsidR="00E977A3">
        <w:rPr>
          <w:rFonts w:ascii="Times New Roman" w:hAnsi="Times New Roman" w:cs="Times New Roman"/>
        </w:rPr>
        <w:t>a limited extent</w:t>
      </w:r>
      <w:r w:rsidRPr="00DF7CB5">
        <w:rPr>
          <w:rFonts w:ascii="Times New Roman" w:hAnsi="Times New Roman" w:cs="Times New Roman"/>
        </w:rPr>
        <w:t xml:space="preserve">. </w:t>
      </w:r>
      <w:r w:rsidR="007D38FB" w:rsidRPr="00DF7CB5">
        <w:rPr>
          <w:rFonts w:ascii="Times New Roman" w:hAnsi="Times New Roman" w:cs="Times New Roman"/>
        </w:rPr>
        <w:t xml:space="preserve"> Hence, MBRR materials can </w:t>
      </w:r>
      <w:r w:rsidR="00E977A3">
        <w:rPr>
          <w:rFonts w:ascii="Times New Roman" w:hAnsi="Times New Roman" w:cs="Times New Roman"/>
        </w:rPr>
        <w:t>facilitate</w:t>
      </w:r>
      <w:r w:rsidR="007D38FB" w:rsidRPr="00DF7CB5">
        <w:rPr>
          <w:rFonts w:ascii="Times New Roman" w:hAnsi="Times New Roman" w:cs="Times New Roman"/>
        </w:rPr>
        <w:t xml:space="preserve"> </w:t>
      </w:r>
      <w:r w:rsidR="00DF7CB5">
        <w:rPr>
          <w:rFonts w:ascii="Times New Roman" w:hAnsi="Times New Roman" w:cs="Times New Roman"/>
        </w:rPr>
        <w:t xml:space="preserve">remediation and </w:t>
      </w:r>
      <w:r w:rsidR="007D38FB" w:rsidRPr="00DF7CB5">
        <w:rPr>
          <w:rFonts w:ascii="Times New Roman" w:hAnsi="Times New Roman" w:cs="Times New Roman"/>
        </w:rPr>
        <w:t xml:space="preserve">long-term </w:t>
      </w:r>
      <w:r w:rsidR="007D38FB" w:rsidRPr="00DF7CB5">
        <w:rPr>
          <w:rFonts w:ascii="Times New Roman" w:hAnsi="Times New Roman" w:cs="Times New Roman"/>
        </w:rPr>
        <w:lastRenderedPageBreak/>
        <w:t xml:space="preserve">storage for </w:t>
      </w:r>
      <w:r w:rsidR="00DF7CB5">
        <w:rPr>
          <w:rFonts w:ascii="Times New Roman" w:hAnsi="Times New Roman" w:cs="Times New Roman"/>
        </w:rPr>
        <w:t xml:space="preserve">both </w:t>
      </w:r>
      <w:r w:rsidR="00DF7CB5" w:rsidRPr="00DF7CB5">
        <w:rPr>
          <w:rFonts w:ascii="Times New Roman" w:hAnsi="Times New Roman" w:cs="Times New Roman"/>
        </w:rPr>
        <w:t xml:space="preserve">Sr </w:t>
      </w:r>
      <w:r w:rsidR="007D38FB" w:rsidRPr="00DF7CB5">
        <w:rPr>
          <w:rFonts w:ascii="Times New Roman" w:hAnsi="Times New Roman" w:cs="Times New Roman"/>
        </w:rPr>
        <w:t xml:space="preserve">and </w:t>
      </w:r>
      <w:r w:rsidR="00DF7CB5" w:rsidRPr="00DF7CB5">
        <w:rPr>
          <w:rFonts w:ascii="Times New Roman" w:hAnsi="Times New Roman" w:cs="Times New Roman"/>
        </w:rPr>
        <w:t>Ra</w:t>
      </w:r>
      <w:r w:rsidR="00E977A3">
        <w:rPr>
          <w:rFonts w:ascii="Times New Roman" w:hAnsi="Times New Roman" w:cs="Times New Roman"/>
        </w:rPr>
        <w:t>,</w:t>
      </w:r>
      <w:r w:rsidR="00DF7CB5" w:rsidRPr="00DF7CB5">
        <w:rPr>
          <w:rFonts w:ascii="Times New Roman" w:hAnsi="Times New Roman" w:cs="Times New Roman"/>
        </w:rPr>
        <w:t xml:space="preserve"> </w:t>
      </w:r>
      <w:r w:rsidR="007D38FB" w:rsidRPr="00DF7CB5">
        <w:rPr>
          <w:rFonts w:ascii="Times New Roman" w:hAnsi="Times New Roman" w:cs="Times New Roman"/>
        </w:rPr>
        <w:t xml:space="preserve">where aging </w:t>
      </w:r>
      <w:r w:rsidR="000D386A">
        <w:rPr>
          <w:rFonts w:ascii="Times New Roman" w:hAnsi="Times New Roman" w:cs="Times New Roman"/>
        </w:rPr>
        <w:t>h</w:t>
      </w:r>
      <w:r w:rsidR="00E977A3">
        <w:rPr>
          <w:rFonts w:ascii="Times New Roman" w:hAnsi="Times New Roman" w:cs="Times New Roman"/>
        </w:rPr>
        <w:t>as the potential to</w:t>
      </w:r>
      <w:r w:rsidR="007D38FB" w:rsidRPr="00DF7CB5">
        <w:rPr>
          <w:rFonts w:ascii="Times New Roman" w:hAnsi="Times New Roman" w:cs="Times New Roman"/>
        </w:rPr>
        <w:t xml:space="preserve"> </w:t>
      </w:r>
      <w:r w:rsidR="00DF7CB5">
        <w:rPr>
          <w:rFonts w:ascii="Times New Roman" w:hAnsi="Times New Roman" w:cs="Times New Roman"/>
        </w:rPr>
        <w:t xml:space="preserve">further </w:t>
      </w:r>
      <w:r w:rsidR="007D38FB" w:rsidRPr="00DF7CB5">
        <w:rPr>
          <w:rFonts w:ascii="Times New Roman" w:hAnsi="Times New Roman" w:cs="Times New Roman"/>
        </w:rPr>
        <w:t>reduce me</w:t>
      </w:r>
      <w:r w:rsidR="00E977A3">
        <w:rPr>
          <w:rFonts w:ascii="Times New Roman" w:hAnsi="Times New Roman" w:cs="Times New Roman"/>
        </w:rPr>
        <w:t>tal accessibility and resistance to leaching</w:t>
      </w:r>
      <w:r w:rsidR="00092DAC">
        <w:rPr>
          <w:rFonts w:ascii="Times New Roman" w:hAnsi="Times New Roman" w:cs="Times New Roman"/>
        </w:rPr>
        <w:t>,</w:t>
      </w:r>
      <w:r w:rsidR="000D386A">
        <w:rPr>
          <w:rFonts w:ascii="Times New Roman" w:hAnsi="Times New Roman" w:cs="Times New Roman"/>
        </w:rPr>
        <w:t xml:space="preserve"> particularly for Sr</w:t>
      </w:r>
      <w:r w:rsidR="00E977A3">
        <w:rPr>
          <w:rFonts w:ascii="Times New Roman" w:hAnsi="Times New Roman" w:cs="Times New Roman"/>
        </w:rPr>
        <w:t>.</w:t>
      </w:r>
    </w:p>
    <w:p w14:paraId="37EF7500" w14:textId="77777777" w:rsidR="008313C5" w:rsidRDefault="008313C5" w:rsidP="008313C5">
      <w:pPr>
        <w:jc w:val="both"/>
        <w:outlineLvl w:val="0"/>
        <w:rPr>
          <w:rFonts w:ascii="Times New Roman" w:hAnsi="Times New Roman" w:cs="Times New Roman"/>
          <w:b/>
        </w:rPr>
      </w:pPr>
    </w:p>
    <w:p w14:paraId="3D752CE5" w14:textId="57D4F44E" w:rsidR="008313C5" w:rsidRPr="00DF7CB5" w:rsidRDefault="008313C5" w:rsidP="008313C5">
      <w:pPr>
        <w:jc w:val="both"/>
        <w:outlineLvl w:val="0"/>
        <w:rPr>
          <w:rFonts w:ascii="Times New Roman" w:hAnsi="Times New Roman" w:cs="Times New Roman"/>
          <w:b/>
        </w:rPr>
      </w:pPr>
      <w:r>
        <w:rPr>
          <w:rFonts w:ascii="Times New Roman" w:hAnsi="Times New Roman" w:cs="Times New Roman"/>
          <w:b/>
        </w:rPr>
        <w:t>Acknowledgments</w:t>
      </w:r>
    </w:p>
    <w:p w14:paraId="65A74502" w14:textId="4D750430" w:rsidR="00523E4D" w:rsidRPr="00D82BB9" w:rsidRDefault="009A43CA" w:rsidP="008313C5">
      <w:pPr>
        <w:rPr>
          <w:rFonts w:ascii="Times New Roman" w:hAnsi="Times New Roman" w:cs="Times New Roman"/>
        </w:rPr>
      </w:pPr>
      <w:r>
        <w:rPr>
          <w:rFonts w:ascii="Times New Roman" w:hAnsi="Times New Roman" w:cs="Times New Roman"/>
        </w:rPr>
        <w:t xml:space="preserve">We would like to thank AINSE for the provision of AINSE </w:t>
      </w:r>
      <w:r w:rsidRPr="00D82BB9">
        <w:rPr>
          <w:rFonts w:ascii="Times New Roman" w:hAnsi="Times New Roman" w:cs="Times New Roman"/>
        </w:rPr>
        <w:t xml:space="preserve">Grant </w:t>
      </w:r>
      <w:r w:rsidR="00660B6D" w:rsidRPr="00D82BB9">
        <w:rPr>
          <w:rFonts w:ascii="Times" w:hAnsi="Times"/>
        </w:rPr>
        <w:t>AINGRA10036</w:t>
      </w:r>
      <w:r w:rsidRPr="00D82BB9">
        <w:rPr>
          <w:rFonts w:ascii="Times New Roman" w:hAnsi="Times New Roman" w:cs="Times New Roman"/>
        </w:rPr>
        <w:t xml:space="preserve"> that allowed the completion of this work</w:t>
      </w:r>
      <w:r w:rsidR="009256DE">
        <w:rPr>
          <w:rFonts w:ascii="Times New Roman" w:hAnsi="Times New Roman" w:cs="Times New Roman"/>
        </w:rPr>
        <w:t>,</w:t>
      </w:r>
      <w:r w:rsidRPr="00D82BB9">
        <w:rPr>
          <w:rFonts w:ascii="Times New Roman" w:hAnsi="Times New Roman" w:cs="Times New Roman"/>
        </w:rPr>
        <w:t xml:space="preserve"> particularly the large number of samples for counting.</w:t>
      </w:r>
    </w:p>
    <w:p w14:paraId="7258D7CC" w14:textId="77777777" w:rsidR="008313C5" w:rsidRPr="009A1661" w:rsidRDefault="008313C5" w:rsidP="008313C5">
      <w:pPr>
        <w:rPr>
          <w:rFonts w:ascii="Times New Roman" w:hAnsi="Times New Roman" w:cs="Times New Roman"/>
        </w:rPr>
      </w:pPr>
    </w:p>
    <w:p w14:paraId="47C58C6D" w14:textId="2904521B" w:rsidR="0013604F" w:rsidRPr="00DD0F74" w:rsidRDefault="009A1661" w:rsidP="00DD0F74">
      <w:pPr>
        <w:outlineLvl w:val="0"/>
        <w:rPr>
          <w:rFonts w:ascii="Times New Roman" w:hAnsi="Times New Roman" w:cs="Times New Roman"/>
          <w:b/>
        </w:rPr>
      </w:pPr>
      <w:r w:rsidRPr="00523E4D">
        <w:rPr>
          <w:rFonts w:ascii="Times New Roman" w:hAnsi="Times New Roman" w:cs="Times New Roman"/>
          <w:b/>
        </w:rPr>
        <w:t>Refer</w:t>
      </w:r>
      <w:r w:rsidR="00523E4D" w:rsidRPr="00523E4D">
        <w:rPr>
          <w:rFonts w:ascii="Times New Roman" w:hAnsi="Times New Roman" w:cs="Times New Roman"/>
          <w:b/>
        </w:rPr>
        <w:t>e</w:t>
      </w:r>
      <w:r w:rsidRPr="00523E4D">
        <w:rPr>
          <w:rFonts w:ascii="Times New Roman" w:hAnsi="Times New Roman" w:cs="Times New Roman"/>
          <w:b/>
        </w:rPr>
        <w:t>nces</w:t>
      </w:r>
    </w:p>
    <w:p w14:paraId="26E6FC8A" w14:textId="77777777" w:rsidR="00706A51" w:rsidRPr="0067645D" w:rsidRDefault="0013604F" w:rsidP="0067645D">
      <w:pPr>
        <w:pStyle w:val="EndNoteBibliography"/>
        <w:ind w:left="284" w:hanging="284"/>
        <w:rPr>
          <w:noProof/>
          <w:sz w:val="20"/>
          <w:szCs w:val="20"/>
        </w:rPr>
      </w:pPr>
      <w:r w:rsidRPr="0060535B">
        <w:rPr>
          <w:rFonts w:ascii="Times" w:hAnsi="Times" w:cs="Times New Roman"/>
          <w:b/>
          <w:sz w:val="20"/>
          <w:szCs w:val="20"/>
        </w:rPr>
        <w:fldChar w:fldCharType="begin"/>
      </w:r>
      <w:r w:rsidRPr="0060535B">
        <w:rPr>
          <w:rFonts w:ascii="Times" w:hAnsi="Times" w:cs="Times New Roman"/>
          <w:b/>
          <w:sz w:val="20"/>
          <w:szCs w:val="20"/>
        </w:rPr>
        <w:instrText xml:space="preserve"> ADDIN EN.REFLIST </w:instrText>
      </w:r>
      <w:r w:rsidRPr="0060535B">
        <w:rPr>
          <w:rFonts w:ascii="Times" w:hAnsi="Times" w:cs="Times New Roman"/>
          <w:b/>
          <w:sz w:val="20"/>
          <w:szCs w:val="20"/>
        </w:rPr>
        <w:fldChar w:fldCharType="separate"/>
      </w:r>
      <w:bookmarkStart w:id="8" w:name="_ENREF_1"/>
      <w:r w:rsidR="00706A51" w:rsidRPr="0067645D">
        <w:rPr>
          <w:noProof/>
          <w:sz w:val="20"/>
          <w:szCs w:val="20"/>
        </w:rPr>
        <w:t>Axe, L., Anderson, P.R., 1997. Experimental and Theoretical Diffusivities of Cd and Sr in Hydrous Ferric Oxide. J Colloid Interface Sci 185, 436-448.</w:t>
      </w:r>
      <w:bookmarkEnd w:id="8"/>
    </w:p>
    <w:p w14:paraId="168FF362" w14:textId="77777777" w:rsidR="00706A51" w:rsidRPr="0067645D" w:rsidRDefault="00706A51" w:rsidP="0067645D">
      <w:pPr>
        <w:pStyle w:val="EndNoteBibliography"/>
        <w:ind w:left="284" w:hanging="284"/>
        <w:rPr>
          <w:noProof/>
          <w:sz w:val="20"/>
          <w:szCs w:val="20"/>
        </w:rPr>
      </w:pPr>
      <w:bookmarkStart w:id="9" w:name="_ENREF_2"/>
      <w:r w:rsidRPr="0067645D">
        <w:rPr>
          <w:noProof/>
          <w:sz w:val="20"/>
          <w:szCs w:val="20"/>
        </w:rPr>
        <w:t>Axe, L., Bunker, G.B., Anderson, P.R., Tyson, T.A., 1998. An XAFS Analysis of Strontium at the Hydrous Ferric Oxide Surface. Journal of Colloid and Interface Science 199, 44-52.</w:t>
      </w:r>
      <w:bookmarkEnd w:id="9"/>
    </w:p>
    <w:p w14:paraId="17024C9D" w14:textId="77777777" w:rsidR="00706A51" w:rsidRPr="0067645D" w:rsidRDefault="00706A51" w:rsidP="0067645D">
      <w:pPr>
        <w:pStyle w:val="EndNoteBibliography"/>
        <w:ind w:left="284" w:hanging="284"/>
        <w:rPr>
          <w:noProof/>
          <w:sz w:val="20"/>
          <w:szCs w:val="20"/>
        </w:rPr>
      </w:pPr>
      <w:bookmarkStart w:id="10" w:name="_ENREF_3"/>
      <w:r w:rsidRPr="0067645D">
        <w:rPr>
          <w:noProof/>
          <w:sz w:val="20"/>
          <w:szCs w:val="20"/>
        </w:rPr>
        <w:t>Axe, L., Trivedi, P., 2002. Intraparticle surface diffusion of metal contaminants and their attenuation in microporous amorphous Al, Fe, and Mn oxides. Journal of Colloid and Interface Science 247, 259-265.</w:t>
      </w:r>
      <w:bookmarkEnd w:id="10"/>
    </w:p>
    <w:p w14:paraId="4E1459AB" w14:textId="77777777" w:rsidR="00706A51" w:rsidRPr="0067645D" w:rsidRDefault="00706A51" w:rsidP="0067645D">
      <w:pPr>
        <w:pStyle w:val="EndNoteBibliography"/>
        <w:ind w:left="284" w:hanging="284"/>
        <w:rPr>
          <w:noProof/>
          <w:sz w:val="20"/>
          <w:szCs w:val="20"/>
        </w:rPr>
      </w:pPr>
      <w:bookmarkStart w:id="11" w:name="_ENREF_4"/>
      <w:r w:rsidRPr="0067645D">
        <w:rPr>
          <w:noProof/>
          <w:sz w:val="20"/>
          <w:szCs w:val="20"/>
        </w:rPr>
        <w:t>Baeza, A., Del Rio, L.M., Jimenez, A., Miro, C., Paniagua, J.M., 1995. Factors determining the radioactivity levels of waters in the province of Caceres (Spain). Appl Radiat Isot 46, 1053-1059.</w:t>
      </w:r>
      <w:bookmarkEnd w:id="11"/>
    </w:p>
    <w:p w14:paraId="2C6C75BD" w14:textId="77777777" w:rsidR="00706A51" w:rsidRPr="0067645D" w:rsidRDefault="00706A51" w:rsidP="0067645D">
      <w:pPr>
        <w:pStyle w:val="EndNoteBibliography"/>
        <w:ind w:left="284" w:hanging="284"/>
        <w:rPr>
          <w:noProof/>
          <w:sz w:val="20"/>
          <w:szCs w:val="20"/>
        </w:rPr>
      </w:pPr>
      <w:bookmarkStart w:id="12" w:name="_ENREF_5"/>
      <w:r w:rsidRPr="0067645D">
        <w:rPr>
          <w:noProof/>
          <w:sz w:val="20"/>
          <w:szCs w:val="20"/>
        </w:rPr>
        <w:t>Baeza, A., Fernandez, M., Herranz, M., Legarda, F., Miro, C., A., S., 2006. Removing uranium and radium from a natural water. Water, Air, and Soil Pollution 173, 57-69.</w:t>
      </w:r>
      <w:bookmarkEnd w:id="12"/>
    </w:p>
    <w:p w14:paraId="475A9B5A" w14:textId="77777777" w:rsidR="00706A51" w:rsidRPr="0067645D" w:rsidRDefault="00706A51" w:rsidP="0067645D">
      <w:pPr>
        <w:pStyle w:val="EndNoteBibliography"/>
        <w:ind w:left="284" w:hanging="284"/>
        <w:rPr>
          <w:noProof/>
          <w:sz w:val="20"/>
          <w:szCs w:val="20"/>
        </w:rPr>
      </w:pPr>
      <w:bookmarkStart w:id="13" w:name="_ENREF_6"/>
      <w:r w:rsidRPr="0067645D">
        <w:rPr>
          <w:noProof/>
          <w:sz w:val="20"/>
          <w:szCs w:val="20"/>
        </w:rPr>
        <w:t>Bassot, S., Mallot, C., Stammose, D., 2001. Experimental study and modeling of the radium isotope onto goethite. Materials Research Society Symposium Procceedings 663, 1081-1089.</w:t>
      </w:r>
      <w:bookmarkEnd w:id="13"/>
    </w:p>
    <w:p w14:paraId="6E1A32A5" w14:textId="77777777" w:rsidR="00706A51" w:rsidRPr="0067645D" w:rsidRDefault="00706A51" w:rsidP="0067645D">
      <w:pPr>
        <w:pStyle w:val="EndNoteBibliography"/>
        <w:ind w:left="284" w:hanging="284"/>
        <w:rPr>
          <w:noProof/>
          <w:sz w:val="20"/>
          <w:szCs w:val="20"/>
        </w:rPr>
      </w:pPr>
      <w:bookmarkStart w:id="14" w:name="_ENREF_7"/>
      <w:r w:rsidRPr="0067645D">
        <w:rPr>
          <w:noProof/>
          <w:sz w:val="20"/>
          <w:szCs w:val="20"/>
        </w:rPr>
        <w:t>Burghardt, D., Kassahun, A., 2005. Development of a reactive zone technology for simultaneous in situ immobilisation of radium and uranium. Environ. Geol. 49, 314-320.</w:t>
      </w:r>
      <w:bookmarkEnd w:id="14"/>
    </w:p>
    <w:p w14:paraId="5A26122B" w14:textId="77777777" w:rsidR="00706A51" w:rsidRPr="0067645D" w:rsidRDefault="00706A51" w:rsidP="0067645D">
      <w:pPr>
        <w:pStyle w:val="EndNoteBibliography"/>
        <w:ind w:left="284" w:hanging="284"/>
        <w:rPr>
          <w:noProof/>
          <w:sz w:val="20"/>
          <w:szCs w:val="20"/>
        </w:rPr>
      </w:pPr>
      <w:bookmarkStart w:id="15" w:name="_ENREF_8"/>
      <w:r w:rsidRPr="0067645D">
        <w:rPr>
          <w:noProof/>
          <w:sz w:val="20"/>
          <w:szCs w:val="20"/>
        </w:rPr>
        <w:t>Chau, N.D., Kopeć, M., 2010. Factors controlling concentrations and activity ratios of radium isotopes in groundwaters. Przeglad Geologiczny 58, 499-505.</w:t>
      </w:r>
      <w:bookmarkEnd w:id="15"/>
    </w:p>
    <w:p w14:paraId="2D0EFFE2" w14:textId="77777777" w:rsidR="00706A51" w:rsidRPr="0067645D" w:rsidRDefault="00706A51" w:rsidP="0067645D">
      <w:pPr>
        <w:pStyle w:val="EndNoteBibliography"/>
        <w:ind w:left="284" w:hanging="284"/>
        <w:rPr>
          <w:noProof/>
          <w:sz w:val="20"/>
          <w:szCs w:val="20"/>
        </w:rPr>
      </w:pPr>
      <w:bookmarkStart w:id="16" w:name="_ENREF_9"/>
      <w:r w:rsidRPr="0067645D">
        <w:rPr>
          <w:noProof/>
          <w:sz w:val="20"/>
          <w:szCs w:val="20"/>
        </w:rPr>
        <w:t>Chiang, P.N., Wang, M.K., Huang, P.M., Wang, J.J., Chiu, C.Y., 2010. Cesium and strontium sorption by selected tropical and subtropical soils around nuclear facilities. Journal of Environmental Radioactivity 101, 472-481.</w:t>
      </w:r>
      <w:bookmarkEnd w:id="16"/>
    </w:p>
    <w:p w14:paraId="33D4EB0D" w14:textId="77777777" w:rsidR="00706A51" w:rsidRPr="0067645D" w:rsidRDefault="00706A51" w:rsidP="0067645D">
      <w:pPr>
        <w:pStyle w:val="EndNoteBibliography"/>
        <w:ind w:left="284" w:hanging="284"/>
        <w:rPr>
          <w:noProof/>
          <w:sz w:val="20"/>
          <w:szCs w:val="20"/>
        </w:rPr>
      </w:pPr>
      <w:bookmarkStart w:id="17" w:name="_ENREF_10"/>
      <w:r w:rsidRPr="0067645D">
        <w:rPr>
          <w:noProof/>
          <w:sz w:val="20"/>
          <w:szCs w:val="20"/>
        </w:rPr>
        <w:t>Clark, M., Berry, J., McConchie, D., 2009. The long-term stability of a metal-laden BauxsolTM reagent under different geochemical conditions. Geochem: Explor: Environ: Anal 9, 101-112.</w:t>
      </w:r>
      <w:bookmarkEnd w:id="17"/>
    </w:p>
    <w:p w14:paraId="566123FE" w14:textId="77777777" w:rsidR="00706A51" w:rsidRPr="0067645D" w:rsidRDefault="00706A51" w:rsidP="0067645D">
      <w:pPr>
        <w:pStyle w:val="EndNoteBibliography"/>
        <w:ind w:left="284" w:hanging="284"/>
        <w:rPr>
          <w:noProof/>
          <w:sz w:val="20"/>
          <w:szCs w:val="20"/>
        </w:rPr>
      </w:pPr>
      <w:bookmarkStart w:id="18" w:name="_ENREF_11"/>
      <w:r w:rsidRPr="0067645D">
        <w:rPr>
          <w:noProof/>
          <w:sz w:val="20"/>
          <w:szCs w:val="20"/>
        </w:rPr>
        <w:t>Clark, M.W., Akhurst, D.J., Fergusson, L., 2011. Removal of radium from groundwater using a modified bauxite refinery residue. J. Environ. Qual. 40, 1835-1843.</w:t>
      </w:r>
      <w:bookmarkEnd w:id="18"/>
    </w:p>
    <w:p w14:paraId="2F0590B2" w14:textId="77777777" w:rsidR="00706A51" w:rsidRPr="0067645D" w:rsidRDefault="00706A51" w:rsidP="0067645D">
      <w:pPr>
        <w:pStyle w:val="EndNoteBibliography"/>
        <w:ind w:left="284" w:hanging="284"/>
        <w:rPr>
          <w:noProof/>
          <w:sz w:val="20"/>
          <w:szCs w:val="20"/>
        </w:rPr>
      </w:pPr>
      <w:bookmarkStart w:id="19" w:name="_ENREF_12"/>
      <w:r w:rsidRPr="0067645D">
        <w:rPr>
          <w:noProof/>
          <w:sz w:val="20"/>
          <w:szCs w:val="20"/>
        </w:rPr>
        <w:t>Clark, M.W., Payne, T.E., Harrison, J.J., Comarmond, M.J., Collins, R.N., Reichelt-Brushett, A.J., 2015. Reversibility of uranium and thorium binding on a modified bauxite refinery residue: The effects of aging temperature. Applied Geochemistry 53, 79-90.</w:t>
      </w:r>
      <w:bookmarkEnd w:id="19"/>
    </w:p>
    <w:p w14:paraId="1564BAFD" w14:textId="77777777" w:rsidR="00706A51" w:rsidRPr="0067645D" w:rsidRDefault="00706A51" w:rsidP="0067645D">
      <w:pPr>
        <w:pStyle w:val="EndNoteBibliography"/>
        <w:ind w:left="284" w:hanging="284"/>
        <w:rPr>
          <w:noProof/>
          <w:sz w:val="20"/>
          <w:szCs w:val="20"/>
        </w:rPr>
      </w:pPr>
      <w:bookmarkStart w:id="20" w:name="_ENREF_13"/>
      <w:r w:rsidRPr="0067645D">
        <w:rPr>
          <w:noProof/>
          <w:sz w:val="20"/>
          <w:szCs w:val="20"/>
        </w:rPr>
        <w:t>Collins, R.N., Clark, M.W., Payne, T.E., 2014. Solid phases responsible for MnII, CrIII, CoII, Ni, CuII and Zn immobilization by a modified bauxite refinery residue (red mud) at pH 7.5. Chemical Engineering Journal 236, 419-429.</w:t>
      </w:r>
      <w:bookmarkEnd w:id="20"/>
    </w:p>
    <w:p w14:paraId="3AF820B5" w14:textId="77777777" w:rsidR="00706A51" w:rsidRPr="0067645D" w:rsidRDefault="00706A51" w:rsidP="0067645D">
      <w:pPr>
        <w:pStyle w:val="EndNoteBibliography"/>
        <w:ind w:left="284" w:hanging="284"/>
        <w:rPr>
          <w:noProof/>
          <w:sz w:val="20"/>
          <w:szCs w:val="20"/>
        </w:rPr>
      </w:pPr>
      <w:bookmarkStart w:id="21" w:name="_ENREF_14"/>
      <w:r w:rsidRPr="0067645D">
        <w:rPr>
          <w:noProof/>
          <w:sz w:val="20"/>
          <w:szCs w:val="20"/>
        </w:rPr>
        <w:t>Couperthwaite, S.J., Han, S., Santini, T., Kaur, G., Johnstone, D.W., Millar, G.J., Frost, R.L., 2013. Bauxite residue neutralisation precipitate stability in acidic environments. Enviro. Chem. 10, 455-464.</w:t>
      </w:r>
      <w:bookmarkEnd w:id="21"/>
    </w:p>
    <w:p w14:paraId="4A068285" w14:textId="77777777" w:rsidR="00706A51" w:rsidRPr="0067645D" w:rsidRDefault="00706A51" w:rsidP="0067645D">
      <w:pPr>
        <w:pStyle w:val="EndNoteBibliography"/>
        <w:ind w:left="284" w:hanging="284"/>
        <w:rPr>
          <w:noProof/>
          <w:sz w:val="20"/>
          <w:szCs w:val="20"/>
        </w:rPr>
      </w:pPr>
      <w:bookmarkStart w:id="22" w:name="_ENREF_15"/>
      <w:r w:rsidRPr="0067645D">
        <w:rPr>
          <w:noProof/>
          <w:sz w:val="20"/>
          <w:szCs w:val="20"/>
        </w:rPr>
        <w:t>Das, J., Das, D., Dash, G.P., Parida, K.M., 2002. Studies on Mg/Fe hydrotalcite-like-compound (HTlc): I. Removal of inorganic selenite (SeO3 2-) from aqueous medium. Journal of Colloid and Interface Science 251, 26-32.</w:t>
      </w:r>
      <w:bookmarkEnd w:id="22"/>
    </w:p>
    <w:p w14:paraId="3F3764E7" w14:textId="77777777" w:rsidR="00706A51" w:rsidRPr="0067645D" w:rsidRDefault="00706A51" w:rsidP="0067645D">
      <w:pPr>
        <w:pStyle w:val="EndNoteBibliography"/>
        <w:ind w:left="284" w:hanging="284"/>
        <w:rPr>
          <w:noProof/>
          <w:sz w:val="20"/>
          <w:szCs w:val="20"/>
        </w:rPr>
      </w:pPr>
      <w:bookmarkStart w:id="23" w:name="_ENREF_16"/>
      <w:r w:rsidRPr="0067645D">
        <w:rPr>
          <w:noProof/>
          <w:sz w:val="20"/>
          <w:szCs w:val="20"/>
        </w:rPr>
        <w:t>Degremont, 1979. Manual tecnic del agua, in: Grafo, S.A. (Ed.), CEDEX. Bilbao, Rueli-Malmaison, France, pp. 135-143.</w:t>
      </w:r>
      <w:bookmarkEnd w:id="23"/>
    </w:p>
    <w:p w14:paraId="7927115F" w14:textId="77777777" w:rsidR="00706A51" w:rsidRPr="0067645D" w:rsidRDefault="00706A51" w:rsidP="0067645D">
      <w:pPr>
        <w:pStyle w:val="EndNoteBibliography"/>
        <w:ind w:left="284" w:hanging="284"/>
        <w:rPr>
          <w:noProof/>
          <w:sz w:val="20"/>
          <w:szCs w:val="20"/>
        </w:rPr>
      </w:pPr>
      <w:bookmarkStart w:id="24" w:name="_ENREF_17"/>
      <w:r w:rsidRPr="0067645D">
        <w:rPr>
          <w:noProof/>
          <w:sz w:val="20"/>
          <w:szCs w:val="20"/>
        </w:rPr>
        <w:t>Di Lorenzo, F., Ruiz-Agudo, C., IbaĂąez-Velasco, A., Gil-San MillĂĄn, R., Navarro, J.A.R., Ruiz-Agudo, E., Rodriguez-Navarro, C., 2018. The carbonation of wollastonite: A model reaction to test natural and biomimetic catalysts for enhanced CO2 sequestration. Minerals 8.</w:t>
      </w:r>
      <w:bookmarkEnd w:id="24"/>
    </w:p>
    <w:p w14:paraId="3915A784" w14:textId="77777777" w:rsidR="00706A51" w:rsidRPr="0067645D" w:rsidRDefault="00706A51" w:rsidP="0067645D">
      <w:pPr>
        <w:pStyle w:val="EndNoteBibliography"/>
        <w:ind w:left="284" w:hanging="284"/>
        <w:rPr>
          <w:noProof/>
          <w:sz w:val="20"/>
          <w:szCs w:val="20"/>
        </w:rPr>
      </w:pPr>
      <w:bookmarkStart w:id="25" w:name="_ENREF_18"/>
      <w:r w:rsidRPr="0067645D">
        <w:rPr>
          <w:noProof/>
          <w:sz w:val="20"/>
          <w:szCs w:val="20"/>
        </w:rPr>
        <w:t>Dzombak, D.A., Morel, F.M.M., 1990. Surface Complexation Modeling:  Hydrous Ferric Oxide. Wiley-Interscience Publication, New York.</w:t>
      </w:r>
      <w:bookmarkEnd w:id="25"/>
    </w:p>
    <w:p w14:paraId="182C9C7F" w14:textId="77777777" w:rsidR="00706A51" w:rsidRPr="0067645D" w:rsidRDefault="00706A51" w:rsidP="0067645D">
      <w:pPr>
        <w:pStyle w:val="EndNoteBibliography"/>
        <w:ind w:left="284" w:hanging="284"/>
        <w:rPr>
          <w:noProof/>
          <w:sz w:val="20"/>
          <w:szCs w:val="20"/>
        </w:rPr>
      </w:pPr>
      <w:bookmarkStart w:id="26" w:name="_ENREF_19"/>
      <w:r w:rsidRPr="0067645D">
        <w:rPr>
          <w:noProof/>
          <w:sz w:val="20"/>
          <w:szCs w:val="20"/>
        </w:rPr>
        <w:t>El Shafei, G.M.S., 2002. Change of structural and adsorption properties due to isomorphous substitution in hydrotalcite-like materials. Adsorption Sci. Technol. 20, 767-786.</w:t>
      </w:r>
      <w:bookmarkEnd w:id="26"/>
    </w:p>
    <w:p w14:paraId="327637D6" w14:textId="40BFCB09" w:rsidR="0060535B" w:rsidRDefault="0060535B" w:rsidP="00B53AA8">
      <w:pPr>
        <w:pStyle w:val="EndNoteBibliography"/>
        <w:ind w:left="284" w:hanging="284"/>
        <w:rPr>
          <w:noProof/>
          <w:sz w:val="20"/>
          <w:szCs w:val="20"/>
          <w:lang w:val="en-AU"/>
        </w:rPr>
      </w:pPr>
      <w:bookmarkStart w:id="27" w:name="_ENREF_20"/>
      <w:r>
        <w:rPr>
          <w:noProof/>
          <w:sz w:val="20"/>
          <w:szCs w:val="20"/>
        </w:rPr>
        <w:t xml:space="preserve">Eichrom, 2014. Method RAW04 Revision 1.1 </w:t>
      </w:r>
      <w:r w:rsidRPr="008D42AE">
        <w:rPr>
          <w:noProof/>
          <w:sz w:val="20"/>
          <w:szCs w:val="20"/>
          <w:lang w:val="en-AU"/>
        </w:rPr>
        <w:t>Radium-226/228 In Water (Mn</w:t>
      </w:r>
      <w:r>
        <w:rPr>
          <w:noProof/>
          <w:sz w:val="20"/>
          <w:szCs w:val="20"/>
          <w:lang w:val="en-AU"/>
        </w:rPr>
        <w:t>O</w:t>
      </w:r>
      <w:r w:rsidRPr="006A60FE">
        <w:rPr>
          <w:noProof/>
          <w:sz w:val="20"/>
          <w:szCs w:val="20"/>
          <w:vertAlign w:val="subscript"/>
          <w:lang w:val="en-AU"/>
        </w:rPr>
        <w:t>2</w:t>
      </w:r>
      <w:r w:rsidRPr="008D42AE">
        <w:rPr>
          <w:noProof/>
          <w:sz w:val="20"/>
          <w:szCs w:val="20"/>
          <w:lang w:val="en-AU"/>
        </w:rPr>
        <w:t xml:space="preserve"> Resin </w:t>
      </w:r>
      <w:r>
        <w:rPr>
          <w:noProof/>
          <w:sz w:val="20"/>
          <w:szCs w:val="20"/>
          <w:lang w:val="en-AU"/>
        </w:rPr>
        <w:t>a</w:t>
      </w:r>
      <w:r w:rsidRPr="008D42AE">
        <w:rPr>
          <w:noProof/>
          <w:sz w:val="20"/>
          <w:szCs w:val="20"/>
          <w:lang w:val="en-AU"/>
        </w:rPr>
        <w:t>nd D</w:t>
      </w:r>
      <w:r>
        <w:rPr>
          <w:noProof/>
          <w:sz w:val="20"/>
          <w:szCs w:val="20"/>
          <w:lang w:val="en-AU"/>
        </w:rPr>
        <w:t>GA</w:t>
      </w:r>
      <w:r w:rsidRPr="008D42AE">
        <w:rPr>
          <w:noProof/>
          <w:sz w:val="20"/>
          <w:szCs w:val="20"/>
          <w:lang w:val="en-AU"/>
        </w:rPr>
        <w:t xml:space="preserve"> Resin</w:t>
      </w:r>
      <w:r>
        <w:rPr>
          <w:noProof/>
          <w:sz w:val="20"/>
          <w:szCs w:val="20"/>
          <w:lang w:val="en-AU"/>
        </w:rPr>
        <w:t xml:space="preserve">, </w:t>
      </w:r>
      <w:r w:rsidRPr="008D42AE">
        <w:rPr>
          <w:noProof/>
          <w:sz w:val="20"/>
          <w:szCs w:val="20"/>
          <w:lang w:val="en-AU"/>
        </w:rPr>
        <w:t>Eichrom Technologies, LLC</w:t>
      </w:r>
      <w:r>
        <w:rPr>
          <w:noProof/>
          <w:sz w:val="20"/>
          <w:szCs w:val="20"/>
          <w:lang w:val="en-AU"/>
        </w:rPr>
        <w:t>, 9pp</w:t>
      </w:r>
    </w:p>
    <w:p w14:paraId="7E069102" w14:textId="4CA00896" w:rsidR="00706A51" w:rsidRPr="0067645D" w:rsidRDefault="00706A51" w:rsidP="0067645D">
      <w:pPr>
        <w:pStyle w:val="EndNoteBibliography"/>
        <w:ind w:left="284" w:hanging="284"/>
        <w:rPr>
          <w:noProof/>
          <w:sz w:val="20"/>
          <w:szCs w:val="20"/>
        </w:rPr>
      </w:pPr>
      <w:r w:rsidRPr="0067645D">
        <w:rPr>
          <w:noProof/>
          <w:sz w:val="20"/>
          <w:szCs w:val="20"/>
        </w:rPr>
        <w:t>Genç-Fuhrman, H., 2004. Arsenic removal from water using seawater-neutralised red-mud (Bauxsol), Environment and Resources. Technical University of Denmark, Copenhagen.</w:t>
      </w:r>
      <w:bookmarkEnd w:id="27"/>
    </w:p>
    <w:p w14:paraId="597151D1" w14:textId="77777777" w:rsidR="00706A51" w:rsidRPr="0067645D" w:rsidRDefault="00706A51" w:rsidP="0067645D">
      <w:pPr>
        <w:pStyle w:val="EndNoteBibliography"/>
        <w:ind w:left="284" w:hanging="284"/>
        <w:rPr>
          <w:noProof/>
          <w:sz w:val="20"/>
          <w:szCs w:val="20"/>
        </w:rPr>
      </w:pPr>
      <w:bookmarkStart w:id="28" w:name="_ENREF_21"/>
      <w:r w:rsidRPr="0067645D">
        <w:rPr>
          <w:noProof/>
          <w:sz w:val="20"/>
          <w:szCs w:val="20"/>
        </w:rPr>
        <w:lastRenderedPageBreak/>
        <w:t>Hofmann, A., Van Beinum, W., Meeussen, J.C.L., Kretzschmar, R., 2005. Sorption kinetics of strontium in porous hydrous ferric oxide aggregates II. Comparison of experimental results and model predictions. Journal of Colloid and Interface Science 283, 29-40.</w:t>
      </w:r>
      <w:bookmarkEnd w:id="28"/>
    </w:p>
    <w:p w14:paraId="4881306C" w14:textId="77777777" w:rsidR="00706A51" w:rsidRPr="0067645D" w:rsidRDefault="00706A51" w:rsidP="0067645D">
      <w:pPr>
        <w:pStyle w:val="EndNoteBibliography"/>
        <w:ind w:left="284" w:hanging="284"/>
        <w:rPr>
          <w:noProof/>
          <w:sz w:val="20"/>
          <w:szCs w:val="20"/>
        </w:rPr>
      </w:pPr>
      <w:bookmarkStart w:id="29" w:name="_ENREF_22"/>
      <w:r w:rsidRPr="0067645D">
        <w:rPr>
          <w:noProof/>
          <w:sz w:val="20"/>
          <w:szCs w:val="20"/>
        </w:rPr>
        <w:t>Hövelmann, J., Putnis, C.V., Benning, L.G., 2018. Metal sequestration through coupled dissolutionâ“ precipitation at the Brucite “Water interface. Minerals 8.</w:t>
      </w:r>
      <w:bookmarkEnd w:id="29"/>
    </w:p>
    <w:p w14:paraId="42A87B08" w14:textId="77777777" w:rsidR="00706A51" w:rsidRPr="0067645D" w:rsidRDefault="00706A51" w:rsidP="0067645D">
      <w:pPr>
        <w:pStyle w:val="EndNoteBibliography"/>
        <w:ind w:left="284" w:hanging="284"/>
        <w:rPr>
          <w:noProof/>
          <w:sz w:val="20"/>
          <w:szCs w:val="20"/>
        </w:rPr>
      </w:pPr>
      <w:bookmarkStart w:id="30" w:name="_ENREF_23"/>
      <w:r w:rsidRPr="0067645D">
        <w:rPr>
          <w:noProof/>
          <w:sz w:val="20"/>
          <w:szCs w:val="20"/>
        </w:rPr>
        <w:t>Kirby, H.W., Salutsky, M.L., 1964. The Radiochemistry of Radium, Nuclear Science Series, National Academy of Science-National Research Council Series US Atomic Energy Commission, Sprinfield Virginia, p. 205.</w:t>
      </w:r>
      <w:bookmarkEnd w:id="30"/>
    </w:p>
    <w:p w14:paraId="033A5F07" w14:textId="77777777" w:rsidR="00706A51" w:rsidRPr="0067645D" w:rsidRDefault="00706A51" w:rsidP="0067645D">
      <w:pPr>
        <w:pStyle w:val="EndNoteBibliography"/>
        <w:ind w:left="284" w:hanging="284"/>
        <w:rPr>
          <w:noProof/>
          <w:sz w:val="20"/>
          <w:szCs w:val="20"/>
        </w:rPr>
      </w:pPr>
      <w:bookmarkStart w:id="31" w:name="_ENREF_24"/>
      <w:r w:rsidRPr="0067645D">
        <w:rPr>
          <w:noProof/>
          <w:sz w:val="20"/>
          <w:szCs w:val="20"/>
        </w:rPr>
        <w:t>Lapointe, F., Fytas, K., McConchie, D., 2006. Efficiency of Bauxsol™ in permeable reactive barriers to treat acid rock drainage. Mine Wat. Enviro. 25, 37-44.</w:t>
      </w:r>
      <w:bookmarkEnd w:id="31"/>
    </w:p>
    <w:p w14:paraId="7CA240A8" w14:textId="77777777" w:rsidR="00706A51" w:rsidRPr="0067645D" w:rsidRDefault="00706A51" w:rsidP="0067645D">
      <w:pPr>
        <w:pStyle w:val="EndNoteBibliography"/>
        <w:ind w:left="284" w:hanging="284"/>
        <w:rPr>
          <w:noProof/>
          <w:sz w:val="20"/>
          <w:szCs w:val="20"/>
        </w:rPr>
      </w:pPr>
      <w:bookmarkStart w:id="32" w:name="_ENREF_25"/>
      <w:r w:rsidRPr="0067645D">
        <w:rPr>
          <w:noProof/>
          <w:sz w:val="20"/>
          <w:szCs w:val="20"/>
        </w:rPr>
        <w:t>Lide, D.R., 2003. Handbook of Chemistry and Physics, 84th Edition ed. CRC Press, Boca Raton, p. 2553.</w:t>
      </w:r>
      <w:bookmarkEnd w:id="32"/>
    </w:p>
    <w:p w14:paraId="3BA75AE5" w14:textId="77777777" w:rsidR="0060535B" w:rsidRPr="0060535B" w:rsidRDefault="0060535B" w:rsidP="0060535B">
      <w:pPr>
        <w:pStyle w:val="EndNoteBibliography"/>
        <w:ind w:left="426" w:hanging="426"/>
        <w:rPr>
          <w:noProof/>
          <w:sz w:val="20"/>
          <w:szCs w:val="20"/>
          <w:lang w:val="en-AU"/>
        </w:rPr>
      </w:pPr>
      <w:bookmarkStart w:id="33" w:name="_ENREF_26"/>
      <w:r w:rsidRPr="0060535B">
        <w:rPr>
          <w:noProof/>
          <w:sz w:val="20"/>
          <w:szCs w:val="20"/>
          <w:lang w:val="en-AU"/>
        </w:rPr>
        <w:t>Matyskin, A.V., 2016. On the solubility of radium sulfate and carbonate</w:t>
      </w:r>
      <w:r w:rsidRPr="007652B8">
        <w:rPr>
          <w:noProof/>
          <w:sz w:val="20"/>
          <w:szCs w:val="20"/>
          <w:lang w:val="en-AU"/>
        </w:rPr>
        <w:t>.</w:t>
      </w:r>
      <w:r w:rsidRPr="0067645D">
        <w:rPr>
          <w:rFonts w:ascii="Arial" w:eastAsia="Times New Roman" w:hAnsi="Arial" w:cs="Arial"/>
          <w:sz w:val="20"/>
          <w:szCs w:val="20"/>
          <w:shd w:val="clear" w:color="auto" w:fill="FFFFFF"/>
          <w:lang w:val="en-AU"/>
        </w:rPr>
        <w:t xml:space="preserve"> </w:t>
      </w:r>
      <w:r w:rsidRPr="0060535B">
        <w:rPr>
          <w:noProof/>
          <w:sz w:val="20"/>
          <w:szCs w:val="20"/>
          <w:lang w:val="en-AU"/>
        </w:rPr>
        <w:t>Thesis For The Degree Of Licentiate Of Engineering, Chalmers University Of Technology,</w:t>
      </w:r>
      <w:r w:rsidRPr="0067645D">
        <w:rPr>
          <w:rFonts w:ascii="Arial" w:eastAsia="Times New Roman" w:hAnsi="Arial" w:cs="Arial"/>
          <w:sz w:val="20"/>
          <w:szCs w:val="20"/>
          <w:lang w:val="en-AU"/>
        </w:rPr>
        <w:t xml:space="preserve"> </w:t>
      </w:r>
      <w:r w:rsidRPr="0060535B">
        <w:rPr>
          <w:noProof/>
          <w:sz w:val="20"/>
          <w:szCs w:val="20"/>
          <w:lang w:val="en-AU"/>
        </w:rPr>
        <w:t>Gothenburg, Sweden, 45pp</w:t>
      </w:r>
    </w:p>
    <w:p w14:paraId="08EFD568" w14:textId="77777777" w:rsidR="00706A51" w:rsidRPr="0067645D" w:rsidRDefault="00706A51" w:rsidP="0067645D">
      <w:pPr>
        <w:pStyle w:val="EndNoteBibliography"/>
        <w:ind w:left="284" w:hanging="284"/>
        <w:rPr>
          <w:noProof/>
          <w:sz w:val="20"/>
          <w:szCs w:val="20"/>
        </w:rPr>
      </w:pPr>
      <w:r w:rsidRPr="0067645D">
        <w:rPr>
          <w:noProof/>
          <w:sz w:val="20"/>
          <w:szCs w:val="20"/>
        </w:rPr>
        <w:t>Mays, C.W., 1988. Alpha-particle-induced cancer in humans. Health Physics 55, 637-652.</w:t>
      </w:r>
      <w:bookmarkEnd w:id="33"/>
    </w:p>
    <w:p w14:paraId="5BF6DD89" w14:textId="77777777" w:rsidR="00706A51" w:rsidRPr="0067645D" w:rsidRDefault="00706A51" w:rsidP="0067645D">
      <w:pPr>
        <w:pStyle w:val="EndNoteBibliography"/>
        <w:ind w:left="284" w:hanging="284"/>
        <w:rPr>
          <w:noProof/>
          <w:sz w:val="20"/>
          <w:szCs w:val="20"/>
        </w:rPr>
      </w:pPr>
      <w:bookmarkStart w:id="34" w:name="_ENREF_27"/>
      <w:r w:rsidRPr="0067645D">
        <w:rPr>
          <w:noProof/>
          <w:sz w:val="20"/>
          <w:szCs w:val="20"/>
        </w:rPr>
        <w:t>Mays, C.W., Rowland, R.E., Stehney, R.F., 1985. Cancer risk from the lifetime intake of Ra and U isotopes. Health Physics 48, 635-647.</w:t>
      </w:r>
      <w:bookmarkEnd w:id="34"/>
    </w:p>
    <w:p w14:paraId="461C7805" w14:textId="77777777" w:rsidR="00706A51" w:rsidRPr="0067645D" w:rsidRDefault="00706A51" w:rsidP="0067645D">
      <w:pPr>
        <w:pStyle w:val="EndNoteBibliography"/>
        <w:ind w:left="284" w:hanging="284"/>
        <w:rPr>
          <w:noProof/>
          <w:sz w:val="20"/>
          <w:szCs w:val="20"/>
        </w:rPr>
      </w:pPr>
      <w:bookmarkStart w:id="35" w:name="_ENREF_28"/>
      <w:r w:rsidRPr="0067645D">
        <w:rPr>
          <w:noProof/>
          <w:sz w:val="20"/>
          <w:szCs w:val="20"/>
        </w:rPr>
        <w:t>McConchie, D., Clark, M., Davies-McConchie, F., 2001. Processes and Compositions for Water Treatment. Neauveau Technology Investments, Australian, p. 28.</w:t>
      </w:r>
      <w:bookmarkEnd w:id="35"/>
    </w:p>
    <w:p w14:paraId="25C999DF" w14:textId="77777777" w:rsidR="00706A51" w:rsidRPr="0067645D" w:rsidRDefault="00706A51" w:rsidP="0067645D">
      <w:pPr>
        <w:pStyle w:val="EndNoteBibliography"/>
        <w:ind w:left="284" w:hanging="284"/>
        <w:rPr>
          <w:noProof/>
          <w:sz w:val="20"/>
          <w:szCs w:val="20"/>
        </w:rPr>
      </w:pPr>
      <w:bookmarkStart w:id="36" w:name="_ENREF_29"/>
      <w:r w:rsidRPr="0067645D">
        <w:rPr>
          <w:noProof/>
          <w:sz w:val="20"/>
          <w:szCs w:val="20"/>
        </w:rPr>
        <w:t>McConchie, D., Clark, M., Hanahan, C., Fawkes, R., 1999. The use of seawater-neutralised bauxite refinery residues (red mud) in environmental remediation programs, in: Gaballah, I., Hager, J., Solozabal, R. (Eds.), Global Symposium on Recycling, Waste Treatment and Clean Technology (REWAS 1999), San Sebastian, pp. 391-400.</w:t>
      </w:r>
      <w:bookmarkEnd w:id="36"/>
    </w:p>
    <w:p w14:paraId="56EE3E5C" w14:textId="77777777" w:rsidR="00706A51" w:rsidRPr="0067645D" w:rsidRDefault="00706A51" w:rsidP="0067645D">
      <w:pPr>
        <w:pStyle w:val="EndNoteBibliography"/>
        <w:ind w:left="284" w:hanging="284"/>
        <w:rPr>
          <w:noProof/>
          <w:sz w:val="20"/>
          <w:szCs w:val="20"/>
        </w:rPr>
      </w:pPr>
      <w:bookmarkStart w:id="37" w:name="_ENREF_30"/>
      <w:r w:rsidRPr="0067645D">
        <w:rPr>
          <w:noProof/>
          <w:sz w:val="20"/>
          <w:szCs w:val="20"/>
        </w:rPr>
        <w:t>Milvy, P., Cothern, C.R., 1990. Scientific Background for the Development of Regulations for. Radionuclides in Drinking Water in: C. R. Cothern, Reberts, P.A. (Eds.), Radon, Radium and Uranium in Drinking Water. Lewis Publishers, Chelsea, Michigan, pp. 1-16.</w:t>
      </w:r>
      <w:bookmarkEnd w:id="37"/>
    </w:p>
    <w:p w14:paraId="7613E70E" w14:textId="77777777" w:rsidR="00706A51" w:rsidRPr="0067645D" w:rsidRDefault="00706A51" w:rsidP="0067645D">
      <w:pPr>
        <w:pStyle w:val="EndNoteBibliography"/>
        <w:ind w:left="284" w:hanging="284"/>
        <w:rPr>
          <w:noProof/>
          <w:sz w:val="20"/>
          <w:szCs w:val="20"/>
        </w:rPr>
      </w:pPr>
      <w:bookmarkStart w:id="38" w:name="_ENREF_31"/>
      <w:r w:rsidRPr="0067645D">
        <w:rPr>
          <w:noProof/>
          <w:sz w:val="20"/>
          <w:szCs w:val="20"/>
        </w:rPr>
        <w:t>Nikolaou, A.D., Lekkas, T.D., 2001. In-situ treatment of radioactive mine water using reactive materials - Results of laboratory and field experiments in uranium ore mines in Germany. Acta Hydrochimica et Hydrobiologica 29, 129-138.</w:t>
      </w:r>
      <w:bookmarkEnd w:id="38"/>
    </w:p>
    <w:p w14:paraId="0015C3CF" w14:textId="77777777" w:rsidR="00706A51" w:rsidRPr="0067645D" w:rsidRDefault="00706A51" w:rsidP="0067645D">
      <w:pPr>
        <w:pStyle w:val="EndNoteBibliography"/>
        <w:ind w:left="284" w:hanging="284"/>
        <w:rPr>
          <w:noProof/>
          <w:sz w:val="20"/>
          <w:szCs w:val="20"/>
        </w:rPr>
      </w:pPr>
      <w:bookmarkStart w:id="39" w:name="_ENREF_32"/>
      <w:r w:rsidRPr="0067645D">
        <w:rPr>
          <w:noProof/>
          <w:sz w:val="20"/>
          <w:szCs w:val="20"/>
        </w:rPr>
        <w:t>Palmer, S.J., Frost, R.L., 2010. Use of hydrotalcites for the removal of toxic anions from aqueous solutions. Industrial and Engineering Chemistry Research 49, 8969-8976.</w:t>
      </w:r>
      <w:bookmarkEnd w:id="39"/>
    </w:p>
    <w:p w14:paraId="5413E6F5" w14:textId="77777777" w:rsidR="00706A51" w:rsidRPr="0067645D" w:rsidRDefault="00706A51" w:rsidP="0067645D">
      <w:pPr>
        <w:pStyle w:val="EndNoteBibliography"/>
        <w:ind w:left="284" w:hanging="284"/>
        <w:rPr>
          <w:noProof/>
          <w:sz w:val="20"/>
          <w:szCs w:val="20"/>
        </w:rPr>
      </w:pPr>
      <w:bookmarkStart w:id="40" w:name="_ENREF_33"/>
      <w:r w:rsidRPr="0067645D">
        <w:rPr>
          <w:noProof/>
          <w:sz w:val="20"/>
          <w:szCs w:val="20"/>
        </w:rPr>
        <w:t>Palmer, S.J., Frost, R.L., Smith, M.K., 2011a. Minimising reversion, using seawater and magnesium chloride, caused by the dissolution of tricalcium aluminate hexahydrate. J Colloid Interface Sci 353, 398-405.</w:t>
      </w:r>
      <w:bookmarkEnd w:id="40"/>
    </w:p>
    <w:p w14:paraId="27C241B5" w14:textId="77777777" w:rsidR="00706A51" w:rsidRPr="0067645D" w:rsidRDefault="00706A51" w:rsidP="0067645D">
      <w:pPr>
        <w:pStyle w:val="EndNoteBibliography"/>
        <w:ind w:left="284" w:hanging="284"/>
        <w:rPr>
          <w:noProof/>
          <w:sz w:val="20"/>
          <w:szCs w:val="20"/>
        </w:rPr>
      </w:pPr>
      <w:bookmarkStart w:id="41" w:name="_ENREF_34"/>
      <w:r w:rsidRPr="0067645D">
        <w:rPr>
          <w:noProof/>
          <w:sz w:val="20"/>
          <w:szCs w:val="20"/>
        </w:rPr>
        <w:t>Palmer, S.J., Grand, L.M., Frost, R.L., 2010. Thermal analysis of hydrotalcite synthesised from aluminate solutions. Journal of Thermal Analysis and Calorimetry, 1-6.</w:t>
      </w:r>
      <w:bookmarkEnd w:id="41"/>
    </w:p>
    <w:p w14:paraId="6AAB5157" w14:textId="77777777" w:rsidR="00706A51" w:rsidRPr="0067645D" w:rsidRDefault="00706A51" w:rsidP="0067645D">
      <w:pPr>
        <w:pStyle w:val="EndNoteBibliography"/>
        <w:ind w:left="284" w:hanging="284"/>
        <w:rPr>
          <w:noProof/>
          <w:sz w:val="20"/>
          <w:szCs w:val="20"/>
        </w:rPr>
      </w:pPr>
      <w:bookmarkStart w:id="42" w:name="_ENREF_35"/>
      <w:r w:rsidRPr="0067645D">
        <w:rPr>
          <w:noProof/>
          <w:sz w:val="20"/>
          <w:szCs w:val="20"/>
        </w:rPr>
        <w:t>Palmer, S.J., Smith, M.K., Frost, R.L., 2011b. The effect of high concentrations of calcium hydroxide in neutralised synthetic supernatant liquor-Implications for alumina refinery residues. Journal of Industrial and Engineering Chemistry 17, 56-61.</w:t>
      </w:r>
      <w:bookmarkEnd w:id="42"/>
    </w:p>
    <w:p w14:paraId="4233A70E" w14:textId="26D73DD3" w:rsidR="00C2548A" w:rsidRPr="0067645D" w:rsidRDefault="00C2548A" w:rsidP="0067645D">
      <w:pPr>
        <w:pStyle w:val="EndNoteBibliography"/>
        <w:ind w:left="284" w:hanging="284"/>
        <w:rPr>
          <w:noProof/>
          <w:sz w:val="20"/>
          <w:szCs w:val="20"/>
        </w:rPr>
      </w:pPr>
      <w:bookmarkStart w:id="43" w:name="_ENREF_36"/>
      <w:r w:rsidRPr="00C2548A">
        <w:rPr>
          <w:noProof/>
          <w:sz w:val="20"/>
          <w:szCs w:val="20"/>
          <w:lang w:val="en-GB"/>
        </w:rPr>
        <w:t>Payne, T.E., Davis, J.A. and Waite, T.D. (1994). Uranium Retention by Weathered Schists - The Role of Iron Minerals. Radiochimica Acta 66/67: 297-303.</w:t>
      </w:r>
      <w:bookmarkEnd w:id="43"/>
    </w:p>
    <w:p w14:paraId="235F0631" w14:textId="6433C62F" w:rsidR="00E753A7" w:rsidRPr="00E753A7" w:rsidRDefault="00E753A7" w:rsidP="00E753A7">
      <w:pPr>
        <w:pStyle w:val="EndNoteBibliography"/>
        <w:ind w:left="284" w:hanging="284"/>
        <w:rPr>
          <w:noProof/>
          <w:sz w:val="20"/>
          <w:szCs w:val="20"/>
        </w:rPr>
      </w:pPr>
      <w:bookmarkStart w:id="44" w:name="_ENREF_37"/>
      <w:r w:rsidRPr="00E753A7">
        <w:rPr>
          <w:noProof/>
          <w:sz w:val="20"/>
          <w:szCs w:val="20"/>
        </w:rPr>
        <w:t>Payne, T.E., Hatje, V., Itakura, T., McOrist, G.D. and Russell, R. (2004) Radionuclide applications in laboratory studies of environmental surface reactions. Journal of Environmental Radioactivity 76</w:t>
      </w:r>
      <w:r>
        <w:rPr>
          <w:noProof/>
          <w:sz w:val="20"/>
          <w:szCs w:val="20"/>
        </w:rPr>
        <w:t xml:space="preserve">, </w:t>
      </w:r>
      <w:r w:rsidRPr="00E753A7">
        <w:rPr>
          <w:noProof/>
          <w:sz w:val="20"/>
          <w:szCs w:val="20"/>
        </w:rPr>
        <w:t>237-251.</w:t>
      </w:r>
    </w:p>
    <w:p w14:paraId="5584BC2E" w14:textId="77777777" w:rsidR="00706A51" w:rsidRPr="0067645D" w:rsidRDefault="00706A51" w:rsidP="0067645D">
      <w:pPr>
        <w:pStyle w:val="EndNoteBibliography"/>
        <w:ind w:left="284" w:hanging="284"/>
        <w:rPr>
          <w:noProof/>
          <w:sz w:val="20"/>
          <w:szCs w:val="20"/>
        </w:rPr>
      </w:pPr>
      <w:r w:rsidRPr="0067645D">
        <w:rPr>
          <w:noProof/>
          <w:sz w:val="20"/>
          <w:szCs w:val="20"/>
        </w:rPr>
        <w:t>Raabe, O.G., Book, S.A., Parks, N.J., 1983. Lifetime bone cancer dose-response relationships in beagles and people from skeletal burdens of 226Ra and 90Sr. Health Physics 44, 33-48.</w:t>
      </w:r>
      <w:bookmarkEnd w:id="44"/>
    </w:p>
    <w:p w14:paraId="13786FAC" w14:textId="77777777" w:rsidR="00706A51" w:rsidRPr="0067645D" w:rsidRDefault="00706A51" w:rsidP="0067645D">
      <w:pPr>
        <w:pStyle w:val="EndNoteBibliography"/>
        <w:ind w:left="284" w:hanging="284"/>
        <w:rPr>
          <w:noProof/>
          <w:sz w:val="20"/>
          <w:szCs w:val="20"/>
        </w:rPr>
      </w:pPr>
      <w:bookmarkStart w:id="45" w:name="_ENREF_38"/>
      <w:r w:rsidRPr="0067645D">
        <w:rPr>
          <w:noProof/>
          <w:sz w:val="20"/>
          <w:szCs w:val="20"/>
        </w:rPr>
        <w:t>Rachkova, N.G., Shuktomova, I.I., Taskaev, A.I., 2010. The state of natural radionuclides of uranium, radium, and thorium in soils. Eurasian Soil Science 43, 651-658.</w:t>
      </w:r>
      <w:bookmarkEnd w:id="45"/>
    </w:p>
    <w:p w14:paraId="364CE0E1" w14:textId="77777777" w:rsidR="00706A51" w:rsidRPr="0067645D" w:rsidRDefault="00706A51" w:rsidP="0067645D">
      <w:pPr>
        <w:pStyle w:val="EndNoteBibliography"/>
        <w:ind w:left="284" w:hanging="284"/>
        <w:rPr>
          <w:noProof/>
          <w:sz w:val="20"/>
          <w:szCs w:val="20"/>
        </w:rPr>
      </w:pPr>
      <w:bookmarkStart w:id="46" w:name="_ENREF_39"/>
      <w:r w:rsidRPr="0067645D">
        <w:rPr>
          <w:noProof/>
          <w:sz w:val="20"/>
          <w:szCs w:val="20"/>
        </w:rPr>
        <w:t xml:space="preserve">Rihs, S., Condomines, M., Sigmarsson, O., 2000. U, Ra and Ba incorporation during precipitation of hydrothermal carbonates: Implications for </w:t>
      </w:r>
      <w:r w:rsidRPr="0067645D">
        <w:rPr>
          <w:noProof/>
          <w:sz w:val="20"/>
          <w:szCs w:val="20"/>
          <w:vertAlign w:val="superscript"/>
        </w:rPr>
        <w:t>226</w:t>
      </w:r>
      <w:r w:rsidRPr="0067645D">
        <w:rPr>
          <w:noProof/>
          <w:sz w:val="20"/>
          <w:szCs w:val="20"/>
        </w:rPr>
        <w:t>Ra-Ba dating of impure travertines. Geochim. Cosmochim. Acta 64, 661-671.</w:t>
      </w:r>
      <w:bookmarkEnd w:id="46"/>
    </w:p>
    <w:p w14:paraId="6A64DFD3" w14:textId="77777777" w:rsidR="00706A51" w:rsidRPr="0067645D" w:rsidRDefault="00706A51" w:rsidP="0067645D">
      <w:pPr>
        <w:pStyle w:val="EndNoteBibliography"/>
        <w:ind w:left="284" w:hanging="284"/>
        <w:rPr>
          <w:noProof/>
          <w:sz w:val="20"/>
          <w:szCs w:val="20"/>
        </w:rPr>
      </w:pPr>
      <w:bookmarkStart w:id="47" w:name="_ENREF_40"/>
      <w:r w:rsidRPr="0067645D">
        <w:rPr>
          <w:noProof/>
          <w:sz w:val="20"/>
          <w:szCs w:val="20"/>
        </w:rPr>
        <w:t>Robertson, J., Hendry, M.J., Essilfie-Dughan, J., Chen, J., 2016. Precipitation of aluminum and magnesium secondary minerals from uranium mill raffinate (pH 1.0-10.5) and their controls on aqueous contaminants. Applied Geochemistry 64, 30-42.</w:t>
      </w:r>
      <w:bookmarkEnd w:id="47"/>
    </w:p>
    <w:p w14:paraId="5E171C84" w14:textId="77777777" w:rsidR="00706A51" w:rsidRPr="0067645D" w:rsidRDefault="00706A51" w:rsidP="0067645D">
      <w:pPr>
        <w:pStyle w:val="EndNoteBibliography"/>
        <w:ind w:left="284" w:hanging="284"/>
        <w:rPr>
          <w:noProof/>
          <w:sz w:val="20"/>
          <w:szCs w:val="20"/>
        </w:rPr>
      </w:pPr>
      <w:bookmarkStart w:id="48" w:name="_ENREF_41"/>
      <w:r w:rsidRPr="0067645D">
        <w:rPr>
          <w:noProof/>
          <w:sz w:val="20"/>
          <w:szCs w:val="20"/>
        </w:rPr>
        <w:t>Rozov, K.B., Berner, U., Kulik, D.A., Diamond, L.W., 2011. Solubility and thermodynamic properties of carbonate-bearing hydrotalcite-pyroaurite solid solutions with a 3:1 Mg/(Al+Fe) mole ratio. Clays and Clay Minerals 59, 215-232.</w:t>
      </w:r>
      <w:bookmarkEnd w:id="48"/>
    </w:p>
    <w:p w14:paraId="78E50984" w14:textId="77777777" w:rsidR="00706A51" w:rsidRPr="0067645D" w:rsidRDefault="00706A51" w:rsidP="0067645D">
      <w:pPr>
        <w:pStyle w:val="EndNoteBibliography"/>
        <w:ind w:left="284" w:hanging="284"/>
        <w:rPr>
          <w:noProof/>
          <w:sz w:val="20"/>
          <w:szCs w:val="20"/>
        </w:rPr>
      </w:pPr>
      <w:bookmarkStart w:id="49" w:name="_ENREF_42"/>
      <w:r w:rsidRPr="0067645D">
        <w:rPr>
          <w:noProof/>
          <w:sz w:val="20"/>
          <w:szCs w:val="20"/>
        </w:rPr>
        <w:t>Ruiz-Agudo, E., Putnis, C.V., Putnis, A., 2014. Coupled dissolution and precipitation at mineral-fluid interfaces. Chem. Geol. 383, 132-146.</w:t>
      </w:r>
      <w:bookmarkEnd w:id="49"/>
    </w:p>
    <w:p w14:paraId="4A74EA7A" w14:textId="77777777" w:rsidR="00706A51" w:rsidRPr="0067645D" w:rsidRDefault="00706A51" w:rsidP="0067645D">
      <w:pPr>
        <w:pStyle w:val="EndNoteBibliography"/>
        <w:ind w:left="284" w:hanging="284"/>
        <w:rPr>
          <w:noProof/>
          <w:sz w:val="20"/>
          <w:szCs w:val="20"/>
        </w:rPr>
      </w:pPr>
      <w:bookmarkStart w:id="50" w:name="_ENREF_43"/>
      <w:r w:rsidRPr="0067645D">
        <w:rPr>
          <w:noProof/>
          <w:sz w:val="20"/>
          <w:szCs w:val="20"/>
        </w:rPr>
        <w:t>Ruiz-Agudo, E., Putnis, C.V., RodrĂ­guez-Navarro, C., 2017. Reactions between minerals and aqueous solutions, European Mineralogical Union Notes in Mineralogy. Mineralogical Society, pp. 419-467.</w:t>
      </w:r>
      <w:bookmarkEnd w:id="50"/>
    </w:p>
    <w:p w14:paraId="040A2F0C" w14:textId="77777777" w:rsidR="00706A51" w:rsidRPr="0067645D" w:rsidRDefault="00706A51" w:rsidP="0067645D">
      <w:pPr>
        <w:pStyle w:val="EndNoteBibliography"/>
        <w:ind w:left="284" w:hanging="284"/>
        <w:rPr>
          <w:noProof/>
          <w:sz w:val="20"/>
          <w:szCs w:val="20"/>
        </w:rPr>
      </w:pPr>
      <w:bookmarkStart w:id="51" w:name="_ENREF_44"/>
      <w:r w:rsidRPr="0067645D">
        <w:rPr>
          <w:noProof/>
          <w:sz w:val="20"/>
          <w:szCs w:val="20"/>
        </w:rPr>
        <w:t>Sasaki, T., Gunji, Y., Iida, T., 2008. Theoretical basis for measuring small radon diffusion coefficients for a radium-bearing porous material generated by precipitation of iron (III) hydroxide. J. Nuclear Sci. and Technol. 45, 647-652.</w:t>
      </w:r>
      <w:bookmarkEnd w:id="51"/>
    </w:p>
    <w:p w14:paraId="57F72DAC" w14:textId="77777777" w:rsidR="00706A51" w:rsidRPr="0067645D" w:rsidRDefault="00706A51" w:rsidP="0067645D">
      <w:pPr>
        <w:pStyle w:val="EndNoteBibliography"/>
        <w:ind w:left="284" w:hanging="284"/>
        <w:rPr>
          <w:noProof/>
          <w:sz w:val="20"/>
          <w:szCs w:val="20"/>
        </w:rPr>
      </w:pPr>
      <w:bookmarkStart w:id="52" w:name="_ENREF_45"/>
      <w:r w:rsidRPr="0067645D">
        <w:rPr>
          <w:noProof/>
          <w:sz w:val="20"/>
          <w:szCs w:val="20"/>
        </w:rPr>
        <w:lastRenderedPageBreak/>
        <w:t>Schmidt, S., Cochran, J.K., 2010. Radium and radium-daughter nuclides in carbonates: A brief overview of strategies for determining chronologies. Journal of Environmental Radioactivity 101, 530-537.</w:t>
      </w:r>
      <w:bookmarkEnd w:id="52"/>
    </w:p>
    <w:p w14:paraId="1F099AAC" w14:textId="77777777" w:rsidR="00706A51" w:rsidRPr="0067645D" w:rsidRDefault="00706A51" w:rsidP="0067645D">
      <w:pPr>
        <w:pStyle w:val="EndNoteBibliography"/>
        <w:ind w:left="284" w:hanging="284"/>
        <w:rPr>
          <w:noProof/>
          <w:sz w:val="20"/>
          <w:szCs w:val="20"/>
        </w:rPr>
      </w:pPr>
      <w:bookmarkStart w:id="53" w:name="_ENREF_46"/>
      <w:r w:rsidRPr="0067645D">
        <w:rPr>
          <w:noProof/>
          <w:sz w:val="20"/>
          <w:szCs w:val="20"/>
        </w:rPr>
        <w:t>Shao, H., Dmytrieva, S.V., Kolditz, O., Kulik, D.A., Pfingsten, W., Kosakowski, G., 2009. Modeling reactive transport in non-ideal aqueous-solid solution system. Applied Geochemistry 24, 1287-1300.</w:t>
      </w:r>
      <w:bookmarkEnd w:id="53"/>
    </w:p>
    <w:p w14:paraId="1F83E91E" w14:textId="77777777" w:rsidR="00706A51" w:rsidRPr="0067645D" w:rsidRDefault="00706A51" w:rsidP="0067645D">
      <w:pPr>
        <w:pStyle w:val="EndNoteBibliography"/>
        <w:ind w:left="284" w:hanging="284"/>
        <w:rPr>
          <w:noProof/>
          <w:sz w:val="20"/>
          <w:szCs w:val="20"/>
        </w:rPr>
      </w:pPr>
      <w:bookmarkStart w:id="54" w:name="_ENREF_47"/>
      <w:r w:rsidRPr="0067645D">
        <w:rPr>
          <w:noProof/>
          <w:sz w:val="20"/>
          <w:szCs w:val="20"/>
        </w:rPr>
        <w:t>Steinhauser, G., Niisoe, T., Harada, K.H., Shozugawa, K., Schneider, S., Synal, H.A., Walther, C., Christl, M., Nanba, K., Ishikawa, H., Koizumi, A., 2015. Post-Accident Sporadic Releases of Airborne Radionuclides from the Fukushima Daiichi Nuclear Power Plant Site. Environ. Sci. Technol. 49, 14028-14035.</w:t>
      </w:r>
      <w:bookmarkEnd w:id="54"/>
    </w:p>
    <w:p w14:paraId="2D9CF499" w14:textId="77777777" w:rsidR="00706A51" w:rsidRPr="0067645D" w:rsidRDefault="00706A51" w:rsidP="0067645D">
      <w:pPr>
        <w:pStyle w:val="EndNoteBibliography"/>
        <w:ind w:left="284" w:hanging="284"/>
        <w:rPr>
          <w:noProof/>
          <w:sz w:val="20"/>
          <w:szCs w:val="20"/>
        </w:rPr>
      </w:pPr>
      <w:bookmarkStart w:id="55" w:name="_ENREF_48"/>
      <w:r w:rsidRPr="0067645D">
        <w:rPr>
          <w:noProof/>
          <w:sz w:val="20"/>
          <w:szCs w:val="20"/>
        </w:rPr>
        <w:t>Stumm, W., Morgan, J.J., 1996a. Aquatic Chemistry, 3 ed. John Wiley &amp; Sons, New York.</w:t>
      </w:r>
      <w:bookmarkEnd w:id="55"/>
    </w:p>
    <w:p w14:paraId="03115F65" w14:textId="77777777" w:rsidR="00706A51" w:rsidRPr="0067645D" w:rsidRDefault="00706A51" w:rsidP="0067645D">
      <w:pPr>
        <w:pStyle w:val="EndNoteBibliography"/>
        <w:ind w:left="284" w:hanging="284"/>
        <w:rPr>
          <w:noProof/>
          <w:sz w:val="20"/>
          <w:szCs w:val="20"/>
        </w:rPr>
      </w:pPr>
      <w:bookmarkStart w:id="56" w:name="_ENREF_49"/>
      <w:r w:rsidRPr="0067645D">
        <w:rPr>
          <w:noProof/>
          <w:sz w:val="20"/>
          <w:szCs w:val="20"/>
        </w:rPr>
        <w:t>Stumm, W., Morgan, J.J., 1996b. Aquatic Chemistry - Chemical Equilibria and Rates in Natural Waters -3rd ed. Wiley-Interscience, New York.</w:t>
      </w:r>
      <w:bookmarkEnd w:id="56"/>
    </w:p>
    <w:p w14:paraId="3DD4BE21" w14:textId="77777777" w:rsidR="00706A51" w:rsidRPr="0067645D" w:rsidRDefault="00706A51" w:rsidP="0067645D">
      <w:pPr>
        <w:pStyle w:val="EndNoteBibliography"/>
        <w:ind w:left="284" w:hanging="284"/>
        <w:rPr>
          <w:noProof/>
          <w:sz w:val="20"/>
          <w:szCs w:val="20"/>
        </w:rPr>
      </w:pPr>
      <w:bookmarkStart w:id="57" w:name="_ENREF_50"/>
      <w:r w:rsidRPr="0067645D">
        <w:rPr>
          <w:noProof/>
          <w:sz w:val="20"/>
          <w:szCs w:val="20"/>
        </w:rPr>
        <w:t>Sturchio, N.C., Banner, J.L., Binz, C.M., Heraty, L.B., Musgrove, M., 2001. Radium geochemistry of ground waters in Paleozoic carbonate aquifers, midcontinent, USA. Applied Geochemistry 16, 109-122.</w:t>
      </w:r>
      <w:bookmarkEnd w:id="57"/>
    </w:p>
    <w:p w14:paraId="438EB905" w14:textId="77777777" w:rsidR="00706A51" w:rsidRPr="0067645D" w:rsidRDefault="00706A51" w:rsidP="0067645D">
      <w:pPr>
        <w:pStyle w:val="EndNoteBibliography"/>
        <w:ind w:left="284" w:hanging="284"/>
        <w:rPr>
          <w:noProof/>
          <w:sz w:val="20"/>
          <w:szCs w:val="20"/>
        </w:rPr>
      </w:pPr>
      <w:bookmarkStart w:id="58" w:name="_ENREF_51"/>
      <w:r w:rsidRPr="0067645D">
        <w:rPr>
          <w:noProof/>
          <w:sz w:val="20"/>
          <w:szCs w:val="20"/>
        </w:rPr>
        <w:t xml:space="preserve">Thiry, Y., Van Hees, M., 2008. Evolution of pH, organic matter and </w:t>
      </w:r>
      <w:r w:rsidRPr="0067645D">
        <w:rPr>
          <w:noProof/>
          <w:sz w:val="20"/>
          <w:szCs w:val="20"/>
          <w:vertAlign w:val="superscript"/>
        </w:rPr>
        <w:t>226</w:t>
      </w:r>
      <w:r w:rsidRPr="0067645D">
        <w:rPr>
          <w:noProof/>
          <w:sz w:val="20"/>
          <w:szCs w:val="20"/>
        </w:rPr>
        <w:t>radium/calcium partitioning in U-mining debris following revegetation with pine trees. Sci. Tot. Environ. 393, 111-117.</w:t>
      </w:r>
      <w:bookmarkEnd w:id="58"/>
    </w:p>
    <w:p w14:paraId="64D2904E" w14:textId="77777777" w:rsidR="00706A51" w:rsidRPr="0067645D" w:rsidRDefault="00706A51" w:rsidP="0067645D">
      <w:pPr>
        <w:pStyle w:val="EndNoteBibliography"/>
        <w:ind w:left="284" w:hanging="284"/>
        <w:rPr>
          <w:noProof/>
          <w:sz w:val="20"/>
          <w:szCs w:val="20"/>
        </w:rPr>
      </w:pPr>
      <w:bookmarkStart w:id="59" w:name="_ENREF_52"/>
      <w:r w:rsidRPr="0067645D">
        <w:rPr>
          <w:noProof/>
          <w:sz w:val="20"/>
          <w:szCs w:val="20"/>
        </w:rPr>
        <w:t>Tracy, B.L., Prantl, F.A., 1983. 25 years of fission product input to Lakes Superior and Huron. Water, Air, and Soil Pollution 19, 15-27.</w:t>
      </w:r>
      <w:bookmarkEnd w:id="59"/>
    </w:p>
    <w:p w14:paraId="729B388C" w14:textId="77777777" w:rsidR="00706A51" w:rsidRPr="0067645D" w:rsidRDefault="00706A51" w:rsidP="0067645D">
      <w:pPr>
        <w:pStyle w:val="EndNoteBibliography"/>
        <w:ind w:left="284" w:hanging="284"/>
        <w:rPr>
          <w:noProof/>
          <w:sz w:val="20"/>
          <w:szCs w:val="20"/>
        </w:rPr>
      </w:pPr>
      <w:bookmarkStart w:id="60" w:name="_ENREF_53"/>
      <w:r w:rsidRPr="0067645D">
        <w:rPr>
          <w:noProof/>
          <w:sz w:val="20"/>
          <w:szCs w:val="20"/>
        </w:rPr>
        <w:t>Trivedi, P., Axe, L., 1999. A comparison of strontium sorption to hydrous aluminum, iron, and manganese oxides. Journal of Colloid and Interface Science 218, 554-563.</w:t>
      </w:r>
      <w:bookmarkEnd w:id="60"/>
    </w:p>
    <w:p w14:paraId="5C620FD5" w14:textId="77777777" w:rsidR="00706A51" w:rsidRPr="0067645D" w:rsidRDefault="00706A51" w:rsidP="0067645D">
      <w:pPr>
        <w:pStyle w:val="EndNoteBibliography"/>
        <w:ind w:left="284" w:hanging="284"/>
        <w:rPr>
          <w:noProof/>
          <w:sz w:val="20"/>
          <w:szCs w:val="20"/>
        </w:rPr>
      </w:pPr>
      <w:bookmarkStart w:id="61" w:name="_ENREF_54"/>
      <w:r w:rsidRPr="0067645D">
        <w:rPr>
          <w:noProof/>
          <w:sz w:val="20"/>
          <w:szCs w:val="20"/>
        </w:rPr>
        <w:t>Trivedi, P., Axe, L., 2001. Predicting divalent metal sorption to hydrous Al, Fe, and Mn oxides. Environ. Sci. Technol. 35, 1779-1784.</w:t>
      </w:r>
      <w:bookmarkEnd w:id="61"/>
    </w:p>
    <w:p w14:paraId="18F14B18" w14:textId="77777777" w:rsidR="00706A51" w:rsidRPr="0067645D" w:rsidRDefault="00706A51" w:rsidP="0067645D">
      <w:pPr>
        <w:pStyle w:val="EndNoteBibliography"/>
        <w:ind w:left="284" w:hanging="284"/>
        <w:rPr>
          <w:noProof/>
          <w:sz w:val="20"/>
          <w:szCs w:val="20"/>
        </w:rPr>
      </w:pPr>
      <w:bookmarkStart w:id="62" w:name="_ENREF_55"/>
      <w:r w:rsidRPr="0067645D">
        <w:rPr>
          <w:noProof/>
          <w:sz w:val="20"/>
          <w:szCs w:val="20"/>
        </w:rPr>
        <w:t>USEPA, 1976. National primary drinking-water regulations. Office of Water Supply, Washington, DC.</w:t>
      </w:r>
      <w:bookmarkEnd w:id="62"/>
    </w:p>
    <w:p w14:paraId="0979D615" w14:textId="77777777" w:rsidR="00706A51" w:rsidRPr="0067645D" w:rsidRDefault="00706A51" w:rsidP="0067645D">
      <w:pPr>
        <w:pStyle w:val="EndNoteBibliography"/>
        <w:ind w:left="284" w:hanging="284"/>
        <w:rPr>
          <w:noProof/>
          <w:sz w:val="20"/>
          <w:szCs w:val="20"/>
        </w:rPr>
      </w:pPr>
      <w:bookmarkStart w:id="63" w:name="_ENREF_56"/>
      <w:r w:rsidRPr="0067645D">
        <w:rPr>
          <w:noProof/>
          <w:sz w:val="20"/>
          <w:szCs w:val="20"/>
        </w:rPr>
        <w:t>USEPA, 1996. Drinking water regulations and health advisories. Office of Water Supply, Washington, DC.</w:t>
      </w:r>
      <w:bookmarkEnd w:id="63"/>
    </w:p>
    <w:p w14:paraId="445EC7A3" w14:textId="77777777" w:rsidR="00706A51" w:rsidRPr="0067645D" w:rsidRDefault="00706A51" w:rsidP="0067645D">
      <w:pPr>
        <w:pStyle w:val="EndNoteBibliography"/>
        <w:ind w:left="284" w:hanging="284"/>
        <w:rPr>
          <w:noProof/>
          <w:sz w:val="20"/>
          <w:szCs w:val="20"/>
        </w:rPr>
      </w:pPr>
      <w:bookmarkStart w:id="64" w:name="_ENREF_57"/>
      <w:r w:rsidRPr="0067645D">
        <w:rPr>
          <w:noProof/>
          <w:sz w:val="20"/>
          <w:szCs w:val="20"/>
        </w:rPr>
        <w:t xml:space="preserve">Vaaramaa, K., Lehto, J., Ervanne, H., 2003. Soluble and particle-bound </w:t>
      </w:r>
      <w:r w:rsidRPr="0067645D">
        <w:rPr>
          <w:noProof/>
          <w:sz w:val="20"/>
          <w:szCs w:val="20"/>
          <w:vertAlign w:val="superscript"/>
        </w:rPr>
        <w:t>234,238</w:t>
      </w:r>
      <w:r w:rsidRPr="0067645D">
        <w:rPr>
          <w:noProof/>
          <w:sz w:val="20"/>
          <w:szCs w:val="20"/>
        </w:rPr>
        <w:t xml:space="preserve">U, </w:t>
      </w:r>
      <w:r w:rsidRPr="0067645D">
        <w:rPr>
          <w:noProof/>
          <w:sz w:val="20"/>
          <w:szCs w:val="20"/>
          <w:vertAlign w:val="superscript"/>
        </w:rPr>
        <w:t>226</w:t>
      </w:r>
      <w:r w:rsidRPr="0067645D">
        <w:rPr>
          <w:noProof/>
          <w:sz w:val="20"/>
          <w:szCs w:val="20"/>
        </w:rPr>
        <w:t xml:space="preserve">Ra and </w:t>
      </w:r>
      <w:r w:rsidRPr="0067645D">
        <w:rPr>
          <w:noProof/>
          <w:sz w:val="20"/>
          <w:szCs w:val="20"/>
          <w:vertAlign w:val="superscript"/>
        </w:rPr>
        <w:t>210</w:t>
      </w:r>
      <w:r w:rsidRPr="0067645D">
        <w:rPr>
          <w:noProof/>
          <w:sz w:val="20"/>
          <w:szCs w:val="20"/>
        </w:rPr>
        <w:t>Po in ground waters. Radiochim. Acta 91, 21-27.</w:t>
      </w:r>
      <w:bookmarkEnd w:id="64"/>
    </w:p>
    <w:p w14:paraId="3430B8A1" w14:textId="77777777" w:rsidR="00706A51" w:rsidRPr="0067645D" w:rsidRDefault="00706A51" w:rsidP="0067645D">
      <w:pPr>
        <w:pStyle w:val="EndNoteBibliography"/>
        <w:ind w:left="284" w:hanging="284"/>
        <w:rPr>
          <w:noProof/>
          <w:sz w:val="20"/>
          <w:szCs w:val="20"/>
        </w:rPr>
      </w:pPr>
      <w:bookmarkStart w:id="65" w:name="_ENREF_58"/>
      <w:r w:rsidRPr="0067645D">
        <w:rPr>
          <w:noProof/>
          <w:sz w:val="20"/>
          <w:szCs w:val="20"/>
        </w:rPr>
        <w:t xml:space="preserve">Van Beek, P., Reyss, J.L., Demaster, D., Paterne, M., 2004. </w:t>
      </w:r>
      <w:r w:rsidRPr="0067645D">
        <w:rPr>
          <w:noProof/>
          <w:sz w:val="20"/>
          <w:szCs w:val="20"/>
          <w:vertAlign w:val="superscript"/>
        </w:rPr>
        <w:t>226</w:t>
      </w:r>
      <w:r w:rsidRPr="0067645D">
        <w:rPr>
          <w:noProof/>
          <w:sz w:val="20"/>
          <w:szCs w:val="20"/>
        </w:rPr>
        <w:t>Ra-in marine barite: Relationship with carbonate dissolution and sediment focusing in the equatorial pacific. Deep-Sea Research Part I: Oceanographic Research Papers 51, 235-261.</w:t>
      </w:r>
      <w:bookmarkEnd w:id="65"/>
    </w:p>
    <w:p w14:paraId="2E9D139D" w14:textId="77777777" w:rsidR="00706A51" w:rsidRPr="0067645D" w:rsidRDefault="00706A51" w:rsidP="0067645D">
      <w:pPr>
        <w:pStyle w:val="EndNoteBibliography"/>
        <w:ind w:left="284" w:hanging="284"/>
        <w:rPr>
          <w:noProof/>
          <w:sz w:val="20"/>
          <w:szCs w:val="20"/>
        </w:rPr>
      </w:pPr>
      <w:bookmarkStart w:id="66" w:name="_ENREF_59"/>
      <w:r w:rsidRPr="0067645D">
        <w:rPr>
          <w:noProof/>
          <w:sz w:val="20"/>
          <w:szCs w:val="20"/>
        </w:rPr>
        <w:t>Yoshida, Y., Yoshikawa, H., 2009. Estimation of Ra concentration in high-level radioactive waste disposal system, Materials Research Society Symposium Proceedings, Boston, MA, pp. 413-420.</w:t>
      </w:r>
      <w:bookmarkEnd w:id="66"/>
    </w:p>
    <w:p w14:paraId="49627CCD" w14:textId="77777777" w:rsidR="00706A51" w:rsidRPr="0067645D" w:rsidRDefault="00706A51" w:rsidP="0067645D">
      <w:pPr>
        <w:pStyle w:val="EndNoteBibliography"/>
        <w:ind w:left="284" w:hanging="284"/>
        <w:rPr>
          <w:noProof/>
          <w:sz w:val="20"/>
          <w:szCs w:val="20"/>
        </w:rPr>
      </w:pPr>
      <w:bookmarkStart w:id="67" w:name="_ENREF_60"/>
      <w:r w:rsidRPr="0067645D">
        <w:rPr>
          <w:noProof/>
          <w:sz w:val="20"/>
          <w:szCs w:val="20"/>
        </w:rPr>
        <w:t>Zawadzki, A., Cook, M., Cutmore, B., Evans, F., Fierro, D., Gedz, A., Harrison, J.J., Loosz, T., Medley, P., Mokhber-Shahin, L., Mullins, S., Sdraulig, S., 2017. Comparison of radium-228 determination in water among Australian laboratories. Journal of Environmental Radioactivity 178-179, 411-418.</w:t>
      </w:r>
      <w:bookmarkEnd w:id="67"/>
    </w:p>
    <w:p w14:paraId="7D861D5D" w14:textId="5E0D9037" w:rsidR="009A1661" w:rsidRPr="00F61EF2" w:rsidRDefault="0013604F" w:rsidP="00DF7CB5">
      <w:pPr>
        <w:ind w:left="426" w:hanging="426"/>
        <w:jc w:val="both"/>
        <w:outlineLvl w:val="0"/>
        <w:rPr>
          <w:rFonts w:ascii="Times" w:hAnsi="Times" w:cs="Times New Roman"/>
          <w:b/>
          <w:sz w:val="20"/>
          <w:szCs w:val="20"/>
        </w:rPr>
      </w:pPr>
      <w:r w:rsidRPr="0060535B">
        <w:rPr>
          <w:rFonts w:ascii="Times" w:hAnsi="Times" w:cs="Times New Roman"/>
          <w:b/>
          <w:sz w:val="20"/>
          <w:szCs w:val="20"/>
        </w:rPr>
        <w:fldChar w:fldCharType="end"/>
      </w:r>
    </w:p>
    <w:sectPr w:rsidR="009A1661" w:rsidRPr="00F61EF2" w:rsidSect="003039ED">
      <w:footerReference w:type="default" r:id="rId18"/>
      <w:type w:val="continuous"/>
      <w:pgSz w:w="12240" w:h="15840"/>
      <w:pgMar w:top="1008" w:right="1008" w:bottom="1008" w:left="1008" w:header="720" w:footer="720" w:gutter="562"/>
      <w:lnNumType w:countBy="1" w:restart="continuous"/>
      <w:cols w:space="709"/>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F92516" w14:textId="77777777" w:rsidR="002C22EE" w:rsidRDefault="002C22EE" w:rsidP="00F6341A">
      <w:r>
        <w:separator/>
      </w:r>
    </w:p>
  </w:endnote>
  <w:endnote w:type="continuationSeparator" w:id="0">
    <w:p w14:paraId="069C425A" w14:textId="77777777" w:rsidR="002C22EE" w:rsidRDefault="002C22EE" w:rsidP="00F634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Palatino">
    <w:altName w:val="Book Antiqua"/>
    <w:panose1 w:val="00000000000000000000"/>
    <w:charset w:val="4D"/>
    <w:family w:val="auto"/>
    <w:pitch w:val="variable"/>
    <w:sig w:usb0="A00002FF" w:usb1="7800205A" w:usb2="14600000" w:usb3="00000000" w:csb0="00000193" w:csb1="00000000"/>
  </w:font>
  <w:font w:name="Bookman Old Style">
    <w:panose1 w:val="02050604050505020204"/>
    <w:charset w:val="00"/>
    <w:family w:val="roman"/>
    <w:pitch w:val="variable"/>
    <w:sig w:usb0="00000287" w:usb1="00000000" w:usb2="00000000" w:usb3="00000000" w:csb0="0000009F" w:csb1="00000000"/>
  </w:font>
  <w:font w:name="Lucida Grande">
    <w:panose1 w:val="020B0600040502020204"/>
    <w:charset w:val="00"/>
    <w:family w:val="swiss"/>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5903036"/>
      <w:docPartObj>
        <w:docPartGallery w:val="Page Numbers (Bottom of Page)"/>
        <w:docPartUnique/>
      </w:docPartObj>
    </w:sdtPr>
    <w:sdtEndPr>
      <w:rPr>
        <w:noProof/>
      </w:rPr>
    </w:sdtEndPr>
    <w:sdtContent>
      <w:p w14:paraId="431925C6" w14:textId="52EB5CA4" w:rsidR="00AA27DD" w:rsidRDefault="00AA27DD" w:rsidP="007E263E">
        <w:pPr>
          <w:pStyle w:val="Footer"/>
          <w:spacing w:before="120"/>
          <w:jc w:val="center"/>
        </w:pPr>
        <w:r>
          <w:fldChar w:fldCharType="begin"/>
        </w:r>
        <w:r>
          <w:instrText xml:space="preserve"> PAGE   \* MERGEFORMAT </w:instrText>
        </w:r>
        <w:r>
          <w:fldChar w:fldCharType="separate"/>
        </w:r>
        <w:r w:rsidR="00FB0F7E">
          <w:rPr>
            <w:noProof/>
          </w:rPr>
          <w:t>1</w:t>
        </w:r>
        <w:r>
          <w:rPr>
            <w:noProof/>
          </w:rPr>
          <w:fldChar w:fldCharType="end"/>
        </w:r>
      </w:p>
    </w:sdtContent>
  </w:sdt>
  <w:p w14:paraId="15ADF145" w14:textId="77777777" w:rsidR="00AA27DD" w:rsidRDefault="00AA27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49CB93" w14:textId="77777777" w:rsidR="002C22EE" w:rsidRDefault="002C22EE" w:rsidP="00F6341A">
      <w:r>
        <w:separator/>
      </w:r>
    </w:p>
  </w:footnote>
  <w:footnote w:type="continuationSeparator" w:id="0">
    <w:p w14:paraId="66A6EB53" w14:textId="77777777" w:rsidR="002C22EE" w:rsidRDefault="002C22EE" w:rsidP="00F6341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E2F99"/>
    <w:multiLevelType w:val="hybridMultilevel"/>
    <w:tmpl w:val="67A48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FB7DC0"/>
    <w:multiLevelType w:val="hybridMultilevel"/>
    <w:tmpl w:val="5C9898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E935A5"/>
    <w:multiLevelType w:val="hybridMultilevel"/>
    <w:tmpl w:val="1D489A22"/>
    <w:lvl w:ilvl="0" w:tplc="75861BB0">
      <w:start w:val="1"/>
      <w:numFmt w:val="decimal"/>
      <w:lvlText w:val="%1."/>
      <w:lvlJc w:val="left"/>
      <w:pPr>
        <w:tabs>
          <w:tab w:val="num" w:pos="360"/>
        </w:tabs>
        <w:ind w:left="360" w:hanging="360"/>
      </w:pPr>
      <w:rPr>
        <w:rFonts w:hint="default"/>
        <w:b w:val="0"/>
        <w:sz w:val="20"/>
        <w:vertAlign w:val="baseline"/>
      </w:rPr>
    </w:lvl>
    <w:lvl w:ilvl="1" w:tplc="00190409" w:tentative="1">
      <w:start w:val="1"/>
      <w:numFmt w:val="lowerLetter"/>
      <w:lvlText w:val="%2."/>
      <w:lvlJc w:val="left"/>
      <w:pPr>
        <w:tabs>
          <w:tab w:val="num" w:pos="1080"/>
        </w:tabs>
        <w:ind w:left="1080" w:hanging="360"/>
      </w:pPr>
    </w:lvl>
    <w:lvl w:ilvl="2" w:tplc="001B0409" w:tentative="1">
      <w:start w:val="1"/>
      <w:numFmt w:val="lowerRoman"/>
      <w:lvlText w:val="%3."/>
      <w:lvlJc w:val="right"/>
      <w:pPr>
        <w:tabs>
          <w:tab w:val="num" w:pos="1800"/>
        </w:tabs>
        <w:ind w:left="1800" w:hanging="180"/>
      </w:pPr>
    </w:lvl>
    <w:lvl w:ilvl="3" w:tplc="000F0409" w:tentative="1">
      <w:start w:val="1"/>
      <w:numFmt w:val="decimal"/>
      <w:lvlText w:val="%4."/>
      <w:lvlJc w:val="left"/>
      <w:pPr>
        <w:tabs>
          <w:tab w:val="num" w:pos="2520"/>
        </w:tabs>
        <w:ind w:left="2520" w:hanging="360"/>
      </w:pPr>
    </w:lvl>
    <w:lvl w:ilvl="4" w:tplc="00190409" w:tentative="1">
      <w:start w:val="1"/>
      <w:numFmt w:val="lowerLetter"/>
      <w:lvlText w:val="%5."/>
      <w:lvlJc w:val="left"/>
      <w:pPr>
        <w:tabs>
          <w:tab w:val="num" w:pos="3240"/>
        </w:tabs>
        <w:ind w:left="3240" w:hanging="360"/>
      </w:pPr>
    </w:lvl>
    <w:lvl w:ilvl="5" w:tplc="001B0409" w:tentative="1">
      <w:start w:val="1"/>
      <w:numFmt w:val="lowerRoman"/>
      <w:lvlText w:val="%6."/>
      <w:lvlJc w:val="right"/>
      <w:pPr>
        <w:tabs>
          <w:tab w:val="num" w:pos="3960"/>
        </w:tabs>
        <w:ind w:left="3960" w:hanging="180"/>
      </w:pPr>
    </w:lvl>
    <w:lvl w:ilvl="6" w:tplc="000F0409" w:tentative="1">
      <w:start w:val="1"/>
      <w:numFmt w:val="decimal"/>
      <w:lvlText w:val="%7."/>
      <w:lvlJc w:val="left"/>
      <w:pPr>
        <w:tabs>
          <w:tab w:val="num" w:pos="4680"/>
        </w:tabs>
        <w:ind w:left="4680" w:hanging="360"/>
      </w:pPr>
    </w:lvl>
    <w:lvl w:ilvl="7" w:tplc="00190409" w:tentative="1">
      <w:start w:val="1"/>
      <w:numFmt w:val="lowerLetter"/>
      <w:lvlText w:val="%8."/>
      <w:lvlJc w:val="left"/>
      <w:pPr>
        <w:tabs>
          <w:tab w:val="num" w:pos="5400"/>
        </w:tabs>
        <w:ind w:left="5400" w:hanging="360"/>
      </w:pPr>
    </w:lvl>
    <w:lvl w:ilvl="8" w:tplc="001B0409" w:tentative="1">
      <w:start w:val="1"/>
      <w:numFmt w:val="lowerRoman"/>
      <w:lvlText w:val="%9."/>
      <w:lvlJc w:val="right"/>
      <w:pPr>
        <w:tabs>
          <w:tab w:val="num" w:pos="6120"/>
        </w:tabs>
        <w:ind w:left="6120" w:hanging="180"/>
      </w:pPr>
    </w:lvl>
  </w:abstractNum>
  <w:abstractNum w:abstractNumId="3" w15:restartNumberingAfterBreak="0">
    <w:nsid w:val="21683D3E"/>
    <w:multiLevelType w:val="hybridMultilevel"/>
    <w:tmpl w:val="02CCA8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A352F5"/>
    <w:multiLevelType w:val="hybridMultilevel"/>
    <w:tmpl w:val="AF32C3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16230F3"/>
    <w:multiLevelType w:val="hybridMultilevel"/>
    <w:tmpl w:val="40AEB9CA"/>
    <w:lvl w:ilvl="0" w:tplc="0409000F">
      <w:start w:val="1"/>
      <w:numFmt w:val="decimal"/>
      <w:lvlText w:val="%1."/>
      <w:lvlJc w:val="left"/>
      <w:pPr>
        <w:ind w:left="787" w:hanging="360"/>
      </w:pPr>
    </w:lvl>
    <w:lvl w:ilvl="1" w:tplc="04090019" w:tentative="1">
      <w:start w:val="1"/>
      <w:numFmt w:val="lowerLetter"/>
      <w:lvlText w:val="%2."/>
      <w:lvlJc w:val="left"/>
      <w:pPr>
        <w:ind w:left="1507" w:hanging="360"/>
      </w:pPr>
    </w:lvl>
    <w:lvl w:ilvl="2" w:tplc="0409001B" w:tentative="1">
      <w:start w:val="1"/>
      <w:numFmt w:val="lowerRoman"/>
      <w:lvlText w:val="%3."/>
      <w:lvlJc w:val="right"/>
      <w:pPr>
        <w:ind w:left="2227" w:hanging="180"/>
      </w:pPr>
    </w:lvl>
    <w:lvl w:ilvl="3" w:tplc="0409000F" w:tentative="1">
      <w:start w:val="1"/>
      <w:numFmt w:val="decimal"/>
      <w:lvlText w:val="%4."/>
      <w:lvlJc w:val="left"/>
      <w:pPr>
        <w:ind w:left="2947" w:hanging="360"/>
      </w:pPr>
    </w:lvl>
    <w:lvl w:ilvl="4" w:tplc="04090019" w:tentative="1">
      <w:start w:val="1"/>
      <w:numFmt w:val="lowerLetter"/>
      <w:lvlText w:val="%5."/>
      <w:lvlJc w:val="left"/>
      <w:pPr>
        <w:ind w:left="3667" w:hanging="360"/>
      </w:pPr>
    </w:lvl>
    <w:lvl w:ilvl="5" w:tplc="0409001B" w:tentative="1">
      <w:start w:val="1"/>
      <w:numFmt w:val="lowerRoman"/>
      <w:lvlText w:val="%6."/>
      <w:lvlJc w:val="right"/>
      <w:pPr>
        <w:ind w:left="4387" w:hanging="180"/>
      </w:pPr>
    </w:lvl>
    <w:lvl w:ilvl="6" w:tplc="0409000F" w:tentative="1">
      <w:start w:val="1"/>
      <w:numFmt w:val="decimal"/>
      <w:lvlText w:val="%7."/>
      <w:lvlJc w:val="left"/>
      <w:pPr>
        <w:ind w:left="5107" w:hanging="360"/>
      </w:pPr>
    </w:lvl>
    <w:lvl w:ilvl="7" w:tplc="04090019" w:tentative="1">
      <w:start w:val="1"/>
      <w:numFmt w:val="lowerLetter"/>
      <w:lvlText w:val="%8."/>
      <w:lvlJc w:val="left"/>
      <w:pPr>
        <w:ind w:left="5827" w:hanging="360"/>
      </w:pPr>
    </w:lvl>
    <w:lvl w:ilvl="8" w:tplc="0409001B" w:tentative="1">
      <w:start w:val="1"/>
      <w:numFmt w:val="lowerRoman"/>
      <w:lvlText w:val="%9."/>
      <w:lvlJc w:val="right"/>
      <w:pPr>
        <w:ind w:left="6547" w:hanging="180"/>
      </w:pPr>
    </w:lvl>
  </w:abstractNum>
  <w:abstractNum w:abstractNumId="6" w15:restartNumberingAfterBreak="0">
    <w:nsid w:val="38CF187E"/>
    <w:multiLevelType w:val="hybridMultilevel"/>
    <w:tmpl w:val="89F878F8"/>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4B7923E4"/>
    <w:multiLevelType w:val="multilevel"/>
    <w:tmpl w:val="02CCA8F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7040792"/>
    <w:multiLevelType w:val="hybridMultilevel"/>
    <w:tmpl w:val="6DD62874"/>
    <w:lvl w:ilvl="0" w:tplc="E41C6F64">
      <w:start w:val="1"/>
      <w:numFmt w:val="decimal"/>
      <w:lvlText w:val="%1."/>
      <w:lvlJc w:val="left"/>
      <w:pPr>
        <w:tabs>
          <w:tab w:val="num" w:pos="720"/>
        </w:tabs>
        <w:ind w:left="720" w:hanging="360"/>
      </w:pPr>
      <w:rPr>
        <w:rFonts w:ascii="Times New Roman" w:hAnsi="Times New Roman"/>
        <w:b w:val="0"/>
        <w:i w:val="0"/>
        <w:sz w:val="20"/>
        <w:u w:val="none"/>
        <w:vertAlign w:val="baseline"/>
        <w14:shadow w14:blurRad="0" w14:dist="0" w14:dir="0" w14:sx="0" w14:sy="0" w14:kx="0" w14:ky="0" w14:algn="none">
          <w14:srgbClr w14:val="000000"/>
        </w14:shadow>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7E7A5F81"/>
    <w:multiLevelType w:val="hybridMultilevel"/>
    <w:tmpl w:val="0346ED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FA53BFA"/>
    <w:multiLevelType w:val="hybridMultilevel"/>
    <w:tmpl w:val="FA589898"/>
    <w:lvl w:ilvl="0" w:tplc="2E48C9C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10"/>
  </w:num>
  <w:num w:numId="2">
    <w:abstractNumId w:val="6"/>
  </w:num>
  <w:num w:numId="3">
    <w:abstractNumId w:val="2"/>
  </w:num>
  <w:num w:numId="4">
    <w:abstractNumId w:val="8"/>
  </w:num>
  <w:num w:numId="5">
    <w:abstractNumId w:val="1"/>
  </w:num>
  <w:num w:numId="6">
    <w:abstractNumId w:val="4"/>
  </w:num>
  <w:num w:numId="7">
    <w:abstractNumId w:val="3"/>
  </w:num>
  <w:num w:numId="8">
    <w:abstractNumId w:val="7"/>
  </w:num>
  <w:num w:numId="9">
    <w:abstractNumId w:val="5"/>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removePersonalInformation/>
  <w:embedSystemFonts/>
  <w:proofState w:spelling="clean" w:grammar="clean"/>
  <w:trackRevisions/>
  <w:defaultTabStop w:val="720"/>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0&lt;/ScanUnformatted&gt;&lt;ScanChanges&gt;1&lt;/ScanChanges&gt;&lt;Suspended&gt;0&lt;/Suspended&gt;&lt;/ENInstantFormat&gt;"/>
    <w:docVar w:name="EN.Layout" w:val="&lt;ENLayout&gt;&lt;Style&gt;Applied Geochemistry&lt;/Style&gt;&lt;LeftDelim&gt;{&lt;/LeftDelim&gt;&lt;RightDelim&gt;}&lt;/RightDelim&gt;&lt;FontName&gt;Palatino&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pdvfr2xxyrt29kevd0lpz5dfxxed52a0sfrv&quot;&gt;Geochemistry-Converted&lt;record-ids&gt;&lt;item&gt;1767&lt;/item&gt;&lt;item&gt;1858&lt;/item&gt;&lt;item&gt;1922&lt;/item&gt;&lt;item&gt;2783&lt;/item&gt;&lt;item&gt;2801&lt;/item&gt;&lt;item&gt;2802&lt;/item&gt;&lt;item&gt;2804&lt;/item&gt;&lt;item&gt;2810&lt;/item&gt;&lt;item&gt;2811&lt;/item&gt;&lt;item&gt;2812&lt;/item&gt;&lt;item&gt;2813&lt;/item&gt;&lt;item&gt;2814&lt;/item&gt;&lt;item&gt;2815&lt;/item&gt;&lt;item&gt;2816&lt;/item&gt;&lt;item&gt;2821&lt;/item&gt;&lt;item&gt;2822&lt;/item&gt;&lt;item&gt;2823&lt;/item&gt;&lt;item&gt;2824&lt;/item&gt;&lt;item&gt;2866&lt;/item&gt;&lt;item&gt;2867&lt;/item&gt;&lt;item&gt;2868&lt;/item&gt;&lt;item&gt;2871&lt;/item&gt;&lt;item&gt;2873&lt;/item&gt;&lt;item&gt;2875&lt;/item&gt;&lt;item&gt;2877&lt;/item&gt;&lt;item&gt;2880&lt;/item&gt;&lt;item&gt;2882&lt;/item&gt;&lt;item&gt;2883&lt;/item&gt;&lt;item&gt;2886&lt;/item&gt;&lt;item&gt;2888&lt;/item&gt;&lt;item&gt;2890&lt;/item&gt;&lt;item&gt;2951&lt;/item&gt;&lt;item&gt;3061&lt;/item&gt;&lt;item&gt;3062&lt;/item&gt;&lt;item&gt;3083&lt;/item&gt;&lt;item&gt;3084&lt;/item&gt;&lt;item&gt;3087&lt;/item&gt;&lt;item&gt;3090&lt;/item&gt;&lt;item&gt;3131&lt;/item&gt;&lt;item&gt;3345&lt;/item&gt;&lt;item&gt;3535&lt;/item&gt;&lt;item&gt;3891&lt;/item&gt;&lt;item&gt;3934&lt;/item&gt;&lt;item&gt;4112&lt;/item&gt;&lt;item&gt;4123&lt;/item&gt;&lt;item&gt;4129&lt;/item&gt;&lt;item&gt;4238&lt;/item&gt;&lt;item&gt;4393&lt;/item&gt;&lt;item&gt;4394&lt;/item&gt;&lt;item&gt;4402&lt;/item&gt;&lt;item&gt;4410&lt;/item&gt;&lt;item&gt;4411&lt;/item&gt;&lt;item&gt;4423&lt;/item&gt;&lt;item&gt;4426&lt;/item&gt;&lt;item&gt;4438&lt;/item&gt;&lt;item&gt;4446&lt;/item&gt;&lt;item&gt;4662&lt;/item&gt;&lt;item&gt;4663&lt;/item&gt;&lt;item&gt;4673&lt;/item&gt;&lt;item&gt;4680&lt;/item&gt;&lt;/record-ids&gt;&lt;/item&gt;&lt;/Libraries&gt;"/>
  </w:docVars>
  <w:rsids>
    <w:rsidRoot w:val="000E2A26"/>
    <w:rsid w:val="00015202"/>
    <w:rsid w:val="000209F3"/>
    <w:rsid w:val="00023E1E"/>
    <w:rsid w:val="00025C69"/>
    <w:rsid w:val="000260F0"/>
    <w:rsid w:val="00027AB2"/>
    <w:rsid w:val="00027E50"/>
    <w:rsid w:val="000330AE"/>
    <w:rsid w:val="00035421"/>
    <w:rsid w:val="00036396"/>
    <w:rsid w:val="00042818"/>
    <w:rsid w:val="00044316"/>
    <w:rsid w:val="0006447B"/>
    <w:rsid w:val="00071E3A"/>
    <w:rsid w:val="000850FF"/>
    <w:rsid w:val="00092DAC"/>
    <w:rsid w:val="00093676"/>
    <w:rsid w:val="000972CA"/>
    <w:rsid w:val="00097C50"/>
    <w:rsid w:val="000A05BC"/>
    <w:rsid w:val="000A5A30"/>
    <w:rsid w:val="000B5B9B"/>
    <w:rsid w:val="000B6EC5"/>
    <w:rsid w:val="000B7CCB"/>
    <w:rsid w:val="000C2DDD"/>
    <w:rsid w:val="000C3BD7"/>
    <w:rsid w:val="000C7B38"/>
    <w:rsid w:val="000D1A33"/>
    <w:rsid w:val="000D219E"/>
    <w:rsid w:val="000D386A"/>
    <w:rsid w:val="000E29A2"/>
    <w:rsid w:val="000E2A26"/>
    <w:rsid w:val="000F44A7"/>
    <w:rsid w:val="000F7FFB"/>
    <w:rsid w:val="00101D6D"/>
    <w:rsid w:val="0011266E"/>
    <w:rsid w:val="00116D5A"/>
    <w:rsid w:val="00123716"/>
    <w:rsid w:val="00123B5E"/>
    <w:rsid w:val="00124349"/>
    <w:rsid w:val="001245D1"/>
    <w:rsid w:val="00124FB6"/>
    <w:rsid w:val="00125226"/>
    <w:rsid w:val="00127062"/>
    <w:rsid w:val="00127A6F"/>
    <w:rsid w:val="001357BF"/>
    <w:rsid w:val="0013604F"/>
    <w:rsid w:val="00145DD3"/>
    <w:rsid w:val="001531DD"/>
    <w:rsid w:val="00155387"/>
    <w:rsid w:val="00157A77"/>
    <w:rsid w:val="00161475"/>
    <w:rsid w:val="00163843"/>
    <w:rsid w:val="00167FC5"/>
    <w:rsid w:val="00172D5E"/>
    <w:rsid w:val="00176527"/>
    <w:rsid w:val="00185C10"/>
    <w:rsid w:val="00185F27"/>
    <w:rsid w:val="001939B1"/>
    <w:rsid w:val="00195703"/>
    <w:rsid w:val="001A3DD7"/>
    <w:rsid w:val="001A5E9F"/>
    <w:rsid w:val="001B2A69"/>
    <w:rsid w:val="001B702F"/>
    <w:rsid w:val="001C1C8F"/>
    <w:rsid w:val="001C1F66"/>
    <w:rsid w:val="001C2697"/>
    <w:rsid w:val="001C63A1"/>
    <w:rsid w:val="001C6554"/>
    <w:rsid w:val="001C748A"/>
    <w:rsid w:val="001D08DF"/>
    <w:rsid w:val="001D110C"/>
    <w:rsid w:val="001D33F3"/>
    <w:rsid w:val="001D37B3"/>
    <w:rsid w:val="001D45C5"/>
    <w:rsid w:val="001D52FF"/>
    <w:rsid w:val="001D7E9B"/>
    <w:rsid w:val="001E1289"/>
    <w:rsid w:val="001E1B7E"/>
    <w:rsid w:val="001E253E"/>
    <w:rsid w:val="001E373F"/>
    <w:rsid w:val="001F2176"/>
    <w:rsid w:val="001F301B"/>
    <w:rsid w:val="001F6165"/>
    <w:rsid w:val="001F7A10"/>
    <w:rsid w:val="00200640"/>
    <w:rsid w:val="00206CE0"/>
    <w:rsid w:val="00207AE4"/>
    <w:rsid w:val="00210CFE"/>
    <w:rsid w:val="00223FEE"/>
    <w:rsid w:val="00224FAD"/>
    <w:rsid w:val="00236B00"/>
    <w:rsid w:val="00240DFD"/>
    <w:rsid w:val="00244F61"/>
    <w:rsid w:val="00245D0E"/>
    <w:rsid w:val="00246B08"/>
    <w:rsid w:val="00246D7C"/>
    <w:rsid w:val="00247D28"/>
    <w:rsid w:val="00251641"/>
    <w:rsid w:val="00252ABA"/>
    <w:rsid w:val="00252BAD"/>
    <w:rsid w:val="00255370"/>
    <w:rsid w:val="00256756"/>
    <w:rsid w:val="00257DC5"/>
    <w:rsid w:val="0027071F"/>
    <w:rsid w:val="00272C12"/>
    <w:rsid w:val="002730AC"/>
    <w:rsid w:val="0027606D"/>
    <w:rsid w:val="00282316"/>
    <w:rsid w:val="0028449C"/>
    <w:rsid w:val="00292244"/>
    <w:rsid w:val="00297253"/>
    <w:rsid w:val="002A2C4E"/>
    <w:rsid w:val="002A32BA"/>
    <w:rsid w:val="002A523D"/>
    <w:rsid w:val="002A5A96"/>
    <w:rsid w:val="002B1B8D"/>
    <w:rsid w:val="002B7B05"/>
    <w:rsid w:val="002C22EE"/>
    <w:rsid w:val="002C2CAB"/>
    <w:rsid w:val="002C456E"/>
    <w:rsid w:val="002C4A45"/>
    <w:rsid w:val="002C7F48"/>
    <w:rsid w:val="002D2887"/>
    <w:rsid w:val="002D3D19"/>
    <w:rsid w:val="002D7A63"/>
    <w:rsid w:val="002E1E93"/>
    <w:rsid w:val="002E3B96"/>
    <w:rsid w:val="002E6A9B"/>
    <w:rsid w:val="002E71BE"/>
    <w:rsid w:val="002E7925"/>
    <w:rsid w:val="002F23C5"/>
    <w:rsid w:val="002F57FC"/>
    <w:rsid w:val="002F7620"/>
    <w:rsid w:val="002F7AD9"/>
    <w:rsid w:val="00302009"/>
    <w:rsid w:val="0030387E"/>
    <w:rsid w:val="003039ED"/>
    <w:rsid w:val="00303B72"/>
    <w:rsid w:val="00312068"/>
    <w:rsid w:val="003143C8"/>
    <w:rsid w:val="00315A5F"/>
    <w:rsid w:val="0032005E"/>
    <w:rsid w:val="003208C0"/>
    <w:rsid w:val="00322661"/>
    <w:rsid w:val="00323110"/>
    <w:rsid w:val="003258B2"/>
    <w:rsid w:val="00331069"/>
    <w:rsid w:val="00334635"/>
    <w:rsid w:val="00334AE9"/>
    <w:rsid w:val="003351C7"/>
    <w:rsid w:val="00335440"/>
    <w:rsid w:val="0034020D"/>
    <w:rsid w:val="00340365"/>
    <w:rsid w:val="00341D3E"/>
    <w:rsid w:val="00345AF6"/>
    <w:rsid w:val="00347F31"/>
    <w:rsid w:val="00351614"/>
    <w:rsid w:val="0035277D"/>
    <w:rsid w:val="003531C3"/>
    <w:rsid w:val="00354287"/>
    <w:rsid w:val="00355A2F"/>
    <w:rsid w:val="003574E7"/>
    <w:rsid w:val="00357D8B"/>
    <w:rsid w:val="003663D2"/>
    <w:rsid w:val="00367B37"/>
    <w:rsid w:val="003706ED"/>
    <w:rsid w:val="0037362A"/>
    <w:rsid w:val="00375C30"/>
    <w:rsid w:val="00377946"/>
    <w:rsid w:val="00384720"/>
    <w:rsid w:val="003853A5"/>
    <w:rsid w:val="003922C9"/>
    <w:rsid w:val="00392A46"/>
    <w:rsid w:val="0039311D"/>
    <w:rsid w:val="0039455C"/>
    <w:rsid w:val="00396F95"/>
    <w:rsid w:val="003A14F7"/>
    <w:rsid w:val="003A6CC3"/>
    <w:rsid w:val="003A6FA5"/>
    <w:rsid w:val="003B1CA9"/>
    <w:rsid w:val="003B348C"/>
    <w:rsid w:val="003B5EA6"/>
    <w:rsid w:val="003B6224"/>
    <w:rsid w:val="003B67CD"/>
    <w:rsid w:val="003C2588"/>
    <w:rsid w:val="003C37E2"/>
    <w:rsid w:val="003C39D5"/>
    <w:rsid w:val="003C3CBB"/>
    <w:rsid w:val="003C5945"/>
    <w:rsid w:val="003C5DB9"/>
    <w:rsid w:val="003C5F26"/>
    <w:rsid w:val="003D0140"/>
    <w:rsid w:val="003D1EDC"/>
    <w:rsid w:val="003D2655"/>
    <w:rsid w:val="003D436F"/>
    <w:rsid w:val="003D4A93"/>
    <w:rsid w:val="003D62B3"/>
    <w:rsid w:val="003E1788"/>
    <w:rsid w:val="003E2AD6"/>
    <w:rsid w:val="003E4033"/>
    <w:rsid w:val="003E75B9"/>
    <w:rsid w:val="003F0DE7"/>
    <w:rsid w:val="003F5599"/>
    <w:rsid w:val="003F56CF"/>
    <w:rsid w:val="003F5DBD"/>
    <w:rsid w:val="003F5ED5"/>
    <w:rsid w:val="00401EF5"/>
    <w:rsid w:val="004024E7"/>
    <w:rsid w:val="00411B89"/>
    <w:rsid w:val="00413548"/>
    <w:rsid w:val="004329A8"/>
    <w:rsid w:val="004342A0"/>
    <w:rsid w:val="004346E4"/>
    <w:rsid w:val="004407D3"/>
    <w:rsid w:val="00442798"/>
    <w:rsid w:val="004516F3"/>
    <w:rsid w:val="00452C88"/>
    <w:rsid w:val="004564CB"/>
    <w:rsid w:val="00462F17"/>
    <w:rsid w:val="00463BB0"/>
    <w:rsid w:val="00463C9B"/>
    <w:rsid w:val="00464CD3"/>
    <w:rsid w:val="00466ABB"/>
    <w:rsid w:val="00477C2E"/>
    <w:rsid w:val="004804FF"/>
    <w:rsid w:val="00482699"/>
    <w:rsid w:val="00486D49"/>
    <w:rsid w:val="00490EEC"/>
    <w:rsid w:val="0049198E"/>
    <w:rsid w:val="004954E5"/>
    <w:rsid w:val="00495E1F"/>
    <w:rsid w:val="004A3B09"/>
    <w:rsid w:val="004B0504"/>
    <w:rsid w:val="004B4C44"/>
    <w:rsid w:val="004C4B43"/>
    <w:rsid w:val="004C521A"/>
    <w:rsid w:val="004C70DB"/>
    <w:rsid w:val="004C7C07"/>
    <w:rsid w:val="004D2236"/>
    <w:rsid w:val="004D25D2"/>
    <w:rsid w:val="004D31D4"/>
    <w:rsid w:val="004E0CAA"/>
    <w:rsid w:val="004F0C55"/>
    <w:rsid w:val="004F4CF3"/>
    <w:rsid w:val="00500CD9"/>
    <w:rsid w:val="00505052"/>
    <w:rsid w:val="0050639F"/>
    <w:rsid w:val="00507EDF"/>
    <w:rsid w:val="00510263"/>
    <w:rsid w:val="00510E70"/>
    <w:rsid w:val="005118E7"/>
    <w:rsid w:val="00513181"/>
    <w:rsid w:val="005163EB"/>
    <w:rsid w:val="005168DE"/>
    <w:rsid w:val="0051693A"/>
    <w:rsid w:val="00517281"/>
    <w:rsid w:val="00522F5D"/>
    <w:rsid w:val="00523E4D"/>
    <w:rsid w:val="00524D4A"/>
    <w:rsid w:val="0053182D"/>
    <w:rsid w:val="00532615"/>
    <w:rsid w:val="0053529C"/>
    <w:rsid w:val="00541CBC"/>
    <w:rsid w:val="00546830"/>
    <w:rsid w:val="00546F7E"/>
    <w:rsid w:val="00553CEB"/>
    <w:rsid w:val="005609A4"/>
    <w:rsid w:val="00562EAB"/>
    <w:rsid w:val="00563B50"/>
    <w:rsid w:val="0056587D"/>
    <w:rsid w:val="00573D4B"/>
    <w:rsid w:val="00574EFE"/>
    <w:rsid w:val="00574F39"/>
    <w:rsid w:val="005772BE"/>
    <w:rsid w:val="0058189F"/>
    <w:rsid w:val="005938F4"/>
    <w:rsid w:val="00594D98"/>
    <w:rsid w:val="00595050"/>
    <w:rsid w:val="0059623B"/>
    <w:rsid w:val="005A474B"/>
    <w:rsid w:val="005A5558"/>
    <w:rsid w:val="005A66AA"/>
    <w:rsid w:val="005B5A12"/>
    <w:rsid w:val="005B6A9A"/>
    <w:rsid w:val="005C05BF"/>
    <w:rsid w:val="005C0AF8"/>
    <w:rsid w:val="005C0F92"/>
    <w:rsid w:val="005C2511"/>
    <w:rsid w:val="005D1711"/>
    <w:rsid w:val="005D643F"/>
    <w:rsid w:val="005D6A93"/>
    <w:rsid w:val="005D77D1"/>
    <w:rsid w:val="005E1046"/>
    <w:rsid w:val="005E1EB2"/>
    <w:rsid w:val="005E3217"/>
    <w:rsid w:val="005E4F96"/>
    <w:rsid w:val="005E6F5F"/>
    <w:rsid w:val="005E7D27"/>
    <w:rsid w:val="005F06A4"/>
    <w:rsid w:val="005F08CC"/>
    <w:rsid w:val="005F2937"/>
    <w:rsid w:val="00601A30"/>
    <w:rsid w:val="00602966"/>
    <w:rsid w:val="00603EC4"/>
    <w:rsid w:val="0060535B"/>
    <w:rsid w:val="00605D6D"/>
    <w:rsid w:val="0060780C"/>
    <w:rsid w:val="006138E2"/>
    <w:rsid w:val="00614CB8"/>
    <w:rsid w:val="00614D04"/>
    <w:rsid w:val="00622146"/>
    <w:rsid w:val="00622366"/>
    <w:rsid w:val="00627362"/>
    <w:rsid w:val="00632D4D"/>
    <w:rsid w:val="00646744"/>
    <w:rsid w:val="00650B6F"/>
    <w:rsid w:val="00650F2A"/>
    <w:rsid w:val="00652194"/>
    <w:rsid w:val="006552C8"/>
    <w:rsid w:val="00660B6D"/>
    <w:rsid w:val="00661179"/>
    <w:rsid w:val="00661F6A"/>
    <w:rsid w:val="00664F9F"/>
    <w:rsid w:val="006652EC"/>
    <w:rsid w:val="00666474"/>
    <w:rsid w:val="00671DAC"/>
    <w:rsid w:val="00672574"/>
    <w:rsid w:val="0067645D"/>
    <w:rsid w:val="0067710F"/>
    <w:rsid w:val="00677168"/>
    <w:rsid w:val="0068030A"/>
    <w:rsid w:val="00680844"/>
    <w:rsid w:val="00682506"/>
    <w:rsid w:val="00683182"/>
    <w:rsid w:val="0069424A"/>
    <w:rsid w:val="006A112B"/>
    <w:rsid w:val="006A2F60"/>
    <w:rsid w:val="006A316E"/>
    <w:rsid w:val="006A67F5"/>
    <w:rsid w:val="006B2A74"/>
    <w:rsid w:val="006B6718"/>
    <w:rsid w:val="006B69B3"/>
    <w:rsid w:val="006B7561"/>
    <w:rsid w:val="006C0143"/>
    <w:rsid w:val="006C65AB"/>
    <w:rsid w:val="006D02F2"/>
    <w:rsid w:val="006D2746"/>
    <w:rsid w:val="006D2798"/>
    <w:rsid w:val="006D2C4E"/>
    <w:rsid w:val="006D32C5"/>
    <w:rsid w:val="006D52FF"/>
    <w:rsid w:val="006D6471"/>
    <w:rsid w:val="006D7521"/>
    <w:rsid w:val="006D771E"/>
    <w:rsid w:val="006E27CE"/>
    <w:rsid w:val="006E5BFF"/>
    <w:rsid w:val="006E5EC3"/>
    <w:rsid w:val="006E6517"/>
    <w:rsid w:val="006E6A11"/>
    <w:rsid w:val="006F27E1"/>
    <w:rsid w:val="006F2B23"/>
    <w:rsid w:val="006F5CFF"/>
    <w:rsid w:val="006F7F86"/>
    <w:rsid w:val="00700786"/>
    <w:rsid w:val="00706A51"/>
    <w:rsid w:val="00711B89"/>
    <w:rsid w:val="00713B09"/>
    <w:rsid w:val="00715258"/>
    <w:rsid w:val="0071577D"/>
    <w:rsid w:val="00717243"/>
    <w:rsid w:val="00717ECF"/>
    <w:rsid w:val="00723669"/>
    <w:rsid w:val="00726A09"/>
    <w:rsid w:val="00730EF6"/>
    <w:rsid w:val="00737118"/>
    <w:rsid w:val="007432C0"/>
    <w:rsid w:val="00743859"/>
    <w:rsid w:val="00750124"/>
    <w:rsid w:val="00754608"/>
    <w:rsid w:val="00756D05"/>
    <w:rsid w:val="00756FA9"/>
    <w:rsid w:val="00761CBA"/>
    <w:rsid w:val="00763BB3"/>
    <w:rsid w:val="007652B8"/>
    <w:rsid w:val="007674BA"/>
    <w:rsid w:val="007710B4"/>
    <w:rsid w:val="007728A5"/>
    <w:rsid w:val="00776677"/>
    <w:rsid w:val="0078037B"/>
    <w:rsid w:val="00782B51"/>
    <w:rsid w:val="007836BE"/>
    <w:rsid w:val="007875B8"/>
    <w:rsid w:val="00792DF5"/>
    <w:rsid w:val="007A7BBA"/>
    <w:rsid w:val="007B6B59"/>
    <w:rsid w:val="007C3D36"/>
    <w:rsid w:val="007D02B7"/>
    <w:rsid w:val="007D2686"/>
    <w:rsid w:val="007D38FB"/>
    <w:rsid w:val="007D4D13"/>
    <w:rsid w:val="007D54A6"/>
    <w:rsid w:val="007E0B8C"/>
    <w:rsid w:val="007E263E"/>
    <w:rsid w:val="007E6C21"/>
    <w:rsid w:val="007E6C55"/>
    <w:rsid w:val="007F1040"/>
    <w:rsid w:val="007F74BE"/>
    <w:rsid w:val="00800A58"/>
    <w:rsid w:val="00804EB6"/>
    <w:rsid w:val="00805204"/>
    <w:rsid w:val="008076C3"/>
    <w:rsid w:val="00810CC8"/>
    <w:rsid w:val="00810DD4"/>
    <w:rsid w:val="0081256F"/>
    <w:rsid w:val="0081532C"/>
    <w:rsid w:val="00820855"/>
    <w:rsid w:val="008227E4"/>
    <w:rsid w:val="0082629A"/>
    <w:rsid w:val="008313C5"/>
    <w:rsid w:val="00831517"/>
    <w:rsid w:val="00832EA3"/>
    <w:rsid w:val="008335ED"/>
    <w:rsid w:val="00833AB1"/>
    <w:rsid w:val="00834511"/>
    <w:rsid w:val="00834A70"/>
    <w:rsid w:val="00835785"/>
    <w:rsid w:val="008500C3"/>
    <w:rsid w:val="00852680"/>
    <w:rsid w:val="008541CB"/>
    <w:rsid w:val="0086053D"/>
    <w:rsid w:val="00861C53"/>
    <w:rsid w:val="0086372E"/>
    <w:rsid w:val="00863A3E"/>
    <w:rsid w:val="008722FB"/>
    <w:rsid w:val="00872D92"/>
    <w:rsid w:val="00874CE1"/>
    <w:rsid w:val="00875426"/>
    <w:rsid w:val="00877BAC"/>
    <w:rsid w:val="00880DC9"/>
    <w:rsid w:val="0088191F"/>
    <w:rsid w:val="00884517"/>
    <w:rsid w:val="00884D74"/>
    <w:rsid w:val="00885C49"/>
    <w:rsid w:val="008865AF"/>
    <w:rsid w:val="008867F5"/>
    <w:rsid w:val="00886831"/>
    <w:rsid w:val="00886F7D"/>
    <w:rsid w:val="00887976"/>
    <w:rsid w:val="00892D99"/>
    <w:rsid w:val="008938C5"/>
    <w:rsid w:val="00895235"/>
    <w:rsid w:val="008969DB"/>
    <w:rsid w:val="00896A8D"/>
    <w:rsid w:val="008A271F"/>
    <w:rsid w:val="008A37AF"/>
    <w:rsid w:val="008A67CB"/>
    <w:rsid w:val="008B1F32"/>
    <w:rsid w:val="008B2AD8"/>
    <w:rsid w:val="008B5BE7"/>
    <w:rsid w:val="008B71AB"/>
    <w:rsid w:val="008C18B6"/>
    <w:rsid w:val="008C3239"/>
    <w:rsid w:val="008C3DC2"/>
    <w:rsid w:val="008D42AE"/>
    <w:rsid w:val="008D60C9"/>
    <w:rsid w:val="008E0655"/>
    <w:rsid w:val="008E562C"/>
    <w:rsid w:val="008E5B73"/>
    <w:rsid w:val="008E7F87"/>
    <w:rsid w:val="008F0021"/>
    <w:rsid w:val="008F0B34"/>
    <w:rsid w:val="008F26A5"/>
    <w:rsid w:val="008F7310"/>
    <w:rsid w:val="009015D1"/>
    <w:rsid w:val="00903A7D"/>
    <w:rsid w:val="00905053"/>
    <w:rsid w:val="00911A5A"/>
    <w:rsid w:val="00913B94"/>
    <w:rsid w:val="00913C8A"/>
    <w:rsid w:val="0091515D"/>
    <w:rsid w:val="009200F1"/>
    <w:rsid w:val="00920971"/>
    <w:rsid w:val="0092121E"/>
    <w:rsid w:val="00924F66"/>
    <w:rsid w:val="009256DE"/>
    <w:rsid w:val="00926E18"/>
    <w:rsid w:val="00932B67"/>
    <w:rsid w:val="0094040C"/>
    <w:rsid w:val="009412C2"/>
    <w:rsid w:val="0094430C"/>
    <w:rsid w:val="00944AB2"/>
    <w:rsid w:val="00946B80"/>
    <w:rsid w:val="00947B13"/>
    <w:rsid w:val="009507E7"/>
    <w:rsid w:val="00960FE5"/>
    <w:rsid w:val="009644A6"/>
    <w:rsid w:val="009655A1"/>
    <w:rsid w:val="009672A8"/>
    <w:rsid w:val="009701CF"/>
    <w:rsid w:val="00973C80"/>
    <w:rsid w:val="00974282"/>
    <w:rsid w:val="00976750"/>
    <w:rsid w:val="00977F16"/>
    <w:rsid w:val="0098205A"/>
    <w:rsid w:val="009831BF"/>
    <w:rsid w:val="009917E2"/>
    <w:rsid w:val="009923D7"/>
    <w:rsid w:val="00995DC6"/>
    <w:rsid w:val="009A0BC0"/>
    <w:rsid w:val="009A1661"/>
    <w:rsid w:val="009A2368"/>
    <w:rsid w:val="009A312D"/>
    <w:rsid w:val="009A43CA"/>
    <w:rsid w:val="009A4407"/>
    <w:rsid w:val="009A5B56"/>
    <w:rsid w:val="009A5E44"/>
    <w:rsid w:val="009A64F6"/>
    <w:rsid w:val="009B1F03"/>
    <w:rsid w:val="009B28B8"/>
    <w:rsid w:val="009B5813"/>
    <w:rsid w:val="009B6BE6"/>
    <w:rsid w:val="009B7AB0"/>
    <w:rsid w:val="009C14B8"/>
    <w:rsid w:val="009C1F71"/>
    <w:rsid w:val="009C2CA2"/>
    <w:rsid w:val="009D1204"/>
    <w:rsid w:val="009E2A6A"/>
    <w:rsid w:val="009E4FE6"/>
    <w:rsid w:val="009E548A"/>
    <w:rsid w:val="009E6F5F"/>
    <w:rsid w:val="009E721B"/>
    <w:rsid w:val="009F1348"/>
    <w:rsid w:val="009F1E48"/>
    <w:rsid w:val="009F463C"/>
    <w:rsid w:val="00A0088C"/>
    <w:rsid w:val="00A1009F"/>
    <w:rsid w:val="00A1010C"/>
    <w:rsid w:val="00A146FB"/>
    <w:rsid w:val="00A15068"/>
    <w:rsid w:val="00A16530"/>
    <w:rsid w:val="00A21632"/>
    <w:rsid w:val="00A306DF"/>
    <w:rsid w:val="00A31E51"/>
    <w:rsid w:val="00A344D2"/>
    <w:rsid w:val="00A36567"/>
    <w:rsid w:val="00A41FD8"/>
    <w:rsid w:val="00A42DB8"/>
    <w:rsid w:val="00A42E27"/>
    <w:rsid w:val="00A463B5"/>
    <w:rsid w:val="00A5593C"/>
    <w:rsid w:val="00A57DD8"/>
    <w:rsid w:val="00A61DCB"/>
    <w:rsid w:val="00A62770"/>
    <w:rsid w:val="00A63363"/>
    <w:rsid w:val="00A63827"/>
    <w:rsid w:val="00A639BF"/>
    <w:rsid w:val="00A6423A"/>
    <w:rsid w:val="00A75113"/>
    <w:rsid w:val="00A76055"/>
    <w:rsid w:val="00A816FD"/>
    <w:rsid w:val="00A85BA6"/>
    <w:rsid w:val="00A85F22"/>
    <w:rsid w:val="00A8626D"/>
    <w:rsid w:val="00A94C8C"/>
    <w:rsid w:val="00AA10A7"/>
    <w:rsid w:val="00AA27DD"/>
    <w:rsid w:val="00AA6054"/>
    <w:rsid w:val="00AA7820"/>
    <w:rsid w:val="00AB2BFD"/>
    <w:rsid w:val="00AB2CD2"/>
    <w:rsid w:val="00AC1EA8"/>
    <w:rsid w:val="00AC22CD"/>
    <w:rsid w:val="00AD0CB4"/>
    <w:rsid w:val="00AD2D07"/>
    <w:rsid w:val="00AD3F1B"/>
    <w:rsid w:val="00AE2201"/>
    <w:rsid w:val="00AE3E6C"/>
    <w:rsid w:val="00AE5C23"/>
    <w:rsid w:val="00AE6330"/>
    <w:rsid w:val="00AF3E0B"/>
    <w:rsid w:val="00AF5409"/>
    <w:rsid w:val="00B02487"/>
    <w:rsid w:val="00B035FD"/>
    <w:rsid w:val="00B06A21"/>
    <w:rsid w:val="00B06E31"/>
    <w:rsid w:val="00B12586"/>
    <w:rsid w:val="00B1266F"/>
    <w:rsid w:val="00B15A4A"/>
    <w:rsid w:val="00B20CFA"/>
    <w:rsid w:val="00B24137"/>
    <w:rsid w:val="00B25FD4"/>
    <w:rsid w:val="00B26EA4"/>
    <w:rsid w:val="00B27623"/>
    <w:rsid w:val="00B33E63"/>
    <w:rsid w:val="00B34AF6"/>
    <w:rsid w:val="00B36269"/>
    <w:rsid w:val="00B365EE"/>
    <w:rsid w:val="00B40E6A"/>
    <w:rsid w:val="00B42033"/>
    <w:rsid w:val="00B423EB"/>
    <w:rsid w:val="00B440B6"/>
    <w:rsid w:val="00B46C8D"/>
    <w:rsid w:val="00B53AA8"/>
    <w:rsid w:val="00B54B4D"/>
    <w:rsid w:val="00B54FC1"/>
    <w:rsid w:val="00B55632"/>
    <w:rsid w:val="00B569DE"/>
    <w:rsid w:val="00B57FF5"/>
    <w:rsid w:val="00B60887"/>
    <w:rsid w:val="00B62A3F"/>
    <w:rsid w:val="00B66D51"/>
    <w:rsid w:val="00B8670B"/>
    <w:rsid w:val="00B95F40"/>
    <w:rsid w:val="00B96425"/>
    <w:rsid w:val="00BA1687"/>
    <w:rsid w:val="00BA2376"/>
    <w:rsid w:val="00BB3FF7"/>
    <w:rsid w:val="00BB55BA"/>
    <w:rsid w:val="00BC36E5"/>
    <w:rsid w:val="00BC6DC7"/>
    <w:rsid w:val="00BC794E"/>
    <w:rsid w:val="00BC7A7B"/>
    <w:rsid w:val="00BD596E"/>
    <w:rsid w:val="00BD6AE7"/>
    <w:rsid w:val="00BE1C1D"/>
    <w:rsid w:val="00BE20CC"/>
    <w:rsid w:val="00BE557A"/>
    <w:rsid w:val="00BF2F74"/>
    <w:rsid w:val="00BF5128"/>
    <w:rsid w:val="00BF6734"/>
    <w:rsid w:val="00C00DB7"/>
    <w:rsid w:val="00C016C9"/>
    <w:rsid w:val="00C02BD3"/>
    <w:rsid w:val="00C04B53"/>
    <w:rsid w:val="00C05C05"/>
    <w:rsid w:val="00C23D26"/>
    <w:rsid w:val="00C2548A"/>
    <w:rsid w:val="00C266BE"/>
    <w:rsid w:val="00C27BF5"/>
    <w:rsid w:val="00C3043A"/>
    <w:rsid w:val="00C3693F"/>
    <w:rsid w:val="00C43939"/>
    <w:rsid w:val="00C44E0C"/>
    <w:rsid w:val="00C45041"/>
    <w:rsid w:val="00C453B5"/>
    <w:rsid w:val="00C455E8"/>
    <w:rsid w:val="00C459A6"/>
    <w:rsid w:val="00C462B7"/>
    <w:rsid w:val="00C57001"/>
    <w:rsid w:val="00C573A3"/>
    <w:rsid w:val="00C6258F"/>
    <w:rsid w:val="00C6751A"/>
    <w:rsid w:val="00C74F0C"/>
    <w:rsid w:val="00C75745"/>
    <w:rsid w:val="00C76DE3"/>
    <w:rsid w:val="00C810B2"/>
    <w:rsid w:val="00C822E6"/>
    <w:rsid w:val="00C83E21"/>
    <w:rsid w:val="00C85B5C"/>
    <w:rsid w:val="00C87425"/>
    <w:rsid w:val="00C8778E"/>
    <w:rsid w:val="00C901B0"/>
    <w:rsid w:val="00C91EA4"/>
    <w:rsid w:val="00C964A4"/>
    <w:rsid w:val="00C965B7"/>
    <w:rsid w:val="00CA55A9"/>
    <w:rsid w:val="00CA6D72"/>
    <w:rsid w:val="00CB0A24"/>
    <w:rsid w:val="00CB3186"/>
    <w:rsid w:val="00CB52DD"/>
    <w:rsid w:val="00CB5427"/>
    <w:rsid w:val="00CC3967"/>
    <w:rsid w:val="00CC5B52"/>
    <w:rsid w:val="00CC5C7B"/>
    <w:rsid w:val="00CC6B00"/>
    <w:rsid w:val="00CD0567"/>
    <w:rsid w:val="00CD4226"/>
    <w:rsid w:val="00CD5E1A"/>
    <w:rsid w:val="00CD7ABA"/>
    <w:rsid w:val="00CE133B"/>
    <w:rsid w:val="00CE1E33"/>
    <w:rsid w:val="00CE6AC5"/>
    <w:rsid w:val="00CF01A0"/>
    <w:rsid w:val="00CF05F6"/>
    <w:rsid w:val="00CF0A54"/>
    <w:rsid w:val="00CF0AB9"/>
    <w:rsid w:val="00CF5A22"/>
    <w:rsid w:val="00D0338B"/>
    <w:rsid w:val="00D04CEF"/>
    <w:rsid w:val="00D10E4A"/>
    <w:rsid w:val="00D136C1"/>
    <w:rsid w:val="00D160A4"/>
    <w:rsid w:val="00D21027"/>
    <w:rsid w:val="00D2585E"/>
    <w:rsid w:val="00D2764E"/>
    <w:rsid w:val="00D30C14"/>
    <w:rsid w:val="00D31681"/>
    <w:rsid w:val="00D33195"/>
    <w:rsid w:val="00D4051B"/>
    <w:rsid w:val="00D421B0"/>
    <w:rsid w:val="00D42370"/>
    <w:rsid w:val="00D46994"/>
    <w:rsid w:val="00D5283D"/>
    <w:rsid w:val="00D52A2E"/>
    <w:rsid w:val="00D5493D"/>
    <w:rsid w:val="00D5548D"/>
    <w:rsid w:val="00D558C5"/>
    <w:rsid w:val="00D602A4"/>
    <w:rsid w:val="00D63149"/>
    <w:rsid w:val="00D63160"/>
    <w:rsid w:val="00D72434"/>
    <w:rsid w:val="00D73E2A"/>
    <w:rsid w:val="00D77C39"/>
    <w:rsid w:val="00D77F9D"/>
    <w:rsid w:val="00D82BB9"/>
    <w:rsid w:val="00D853C7"/>
    <w:rsid w:val="00D86979"/>
    <w:rsid w:val="00DA19BF"/>
    <w:rsid w:val="00DA2F95"/>
    <w:rsid w:val="00DA34A1"/>
    <w:rsid w:val="00DA36D4"/>
    <w:rsid w:val="00DA4A1D"/>
    <w:rsid w:val="00DA6065"/>
    <w:rsid w:val="00DB46AF"/>
    <w:rsid w:val="00DB6257"/>
    <w:rsid w:val="00DC02BF"/>
    <w:rsid w:val="00DC1B55"/>
    <w:rsid w:val="00DC1CE5"/>
    <w:rsid w:val="00DC67A3"/>
    <w:rsid w:val="00DD0F74"/>
    <w:rsid w:val="00DD14C0"/>
    <w:rsid w:val="00DD5E23"/>
    <w:rsid w:val="00DE18FA"/>
    <w:rsid w:val="00DE570E"/>
    <w:rsid w:val="00DF130C"/>
    <w:rsid w:val="00DF4997"/>
    <w:rsid w:val="00DF5A90"/>
    <w:rsid w:val="00DF7CB5"/>
    <w:rsid w:val="00DF7DA5"/>
    <w:rsid w:val="00E00C16"/>
    <w:rsid w:val="00E015A1"/>
    <w:rsid w:val="00E01ACC"/>
    <w:rsid w:val="00E02729"/>
    <w:rsid w:val="00E03ABC"/>
    <w:rsid w:val="00E05BAA"/>
    <w:rsid w:val="00E07845"/>
    <w:rsid w:val="00E07AE8"/>
    <w:rsid w:val="00E07C44"/>
    <w:rsid w:val="00E102CE"/>
    <w:rsid w:val="00E10B9C"/>
    <w:rsid w:val="00E17C5D"/>
    <w:rsid w:val="00E260A2"/>
    <w:rsid w:val="00E27587"/>
    <w:rsid w:val="00E366A9"/>
    <w:rsid w:val="00E36A72"/>
    <w:rsid w:val="00E36F48"/>
    <w:rsid w:val="00E43338"/>
    <w:rsid w:val="00E450C7"/>
    <w:rsid w:val="00E506FD"/>
    <w:rsid w:val="00E54318"/>
    <w:rsid w:val="00E57139"/>
    <w:rsid w:val="00E63903"/>
    <w:rsid w:val="00E70C98"/>
    <w:rsid w:val="00E753A7"/>
    <w:rsid w:val="00E7713C"/>
    <w:rsid w:val="00E91ECC"/>
    <w:rsid w:val="00E92AD3"/>
    <w:rsid w:val="00E9335F"/>
    <w:rsid w:val="00E95C71"/>
    <w:rsid w:val="00E96E79"/>
    <w:rsid w:val="00E977A3"/>
    <w:rsid w:val="00EA5D5D"/>
    <w:rsid w:val="00EA64F3"/>
    <w:rsid w:val="00EB11BD"/>
    <w:rsid w:val="00EB2131"/>
    <w:rsid w:val="00EB2832"/>
    <w:rsid w:val="00EC13C5"/>
    <w:rsid w:val="00EC5E1F"/>
    <w:rsid w:val="00EC650A"/>
    <w:rsid w:val="00ED0A55"/>
    <w:rsid w:val="00ED189B"/>
    <w:rsid w:val="00ED18E3"/>
    <w:rsid w:val="00ED5A59"/>
    <w:rsid w:val="00ED6981"/>
    <w:rsid w:val="00EF0E26"/>
    <w:rsid w:val="00EF3227"/>
    <w:rsid w:val="00EF4968"/>
    <w:rsid w:val="00EF4E11"/>
    <w:rsid w:val="00EF6308"/>
    <w:rsid w:val="00EF67F0"/>
    <w:rsid w:val="00EF71C1"/>
    <w:rsid w:val="00EF7D10"/>
    <w:rsid w:val="00EF7EE7"/>
    <w:rsid w:val="00F0016F"/>
    <w:rsid w:val="00F009AA"/>
    <w:rsid w:val="00F06009"/>
    <w:rsid w:val="00F11688"/>
    <w:rsid w:val="00F17345"/>
    <w:rsid w:val="00F21864"/>
    <w:rsid w:val="00F26A23"/>
    <w:rsid w:val="00F2770F"/>
    <w:rsid w:val="00F307FE"/>
    <w:rsid w:val="00F32FA5"/>
    <w:rsid w:val="00F35492"/>
    <w:rsid w:val="00F42CCF"/>
    <w:rsid w:val="00F47D8B"/>
    <w:rsid w:val="00F50D45"/>
    <w:rsid w:val="00F5406C"/>
    <w:rsid w:val="00F55B08"/>
    <w:rsid w:val="00F5663E"/>
    <w:rsid w:val="00F60BCB"/>
    <w:rsid w:val="00F61EF2"/>
    <w:rsid w:val="00F62A98"/>
    <w:rsid w:val="00F6341A"/>
    <w:rsid w:val="00F64009"/>
    <w:rsid w:val="00F647AD"/>
    <w:rsid w:val="00F653F4"/>
    <w:rsid w:val="00F66F47"/>
    <w:rsid w:val="00F67A7F"/>
    <w:rsid w:val="00F70D11"/>
    <w:rsid w:val="00F72273"/>
    <w:rsid w:val="00F736D7"/>
    <w:rsid w:val="00F77D7D"/>
    <w:rsid w:val="00F825EC"/>
    <w:rsid w:val="00F94656"/>
    <w:rsid w:val="00F95AF7"/>
    <w:rsid w:val="00FA0F8A"/>
    <w:rsid w:val="00FA4585"/>
    <w:rsid w:val="00FA4CE9"/>
    <w:rsid w:val="00FA5FA8"/>
    <w:rsid w:val="00FA7146"/>
    <w:rsid w:val="00FA7A95"/>
    <w:rsid w:val="00FB0F7E"/>
    <w:rsid w:val="00FB1DB7"/>
    <w:rsid w:val="00FB5175"/>
    <w:rsid w:val="00FB521A"/>
    <w:rsid w:val="00FB56A7"/>
    <w:rsid w:val="00FC28A6"/>
    <w:rsid w:val="00FD09DB"/>
    <w:rsid w:val="00FD0F24"/>
    <w:rsid w:val="00FD1C35"/>
    <w:rsid w:val="00FD288B"/>
    <w:rsid w:val="00FD2A5B"/>
    <w:rsid w:val="00FD3FC4"/>
    <w:rsid w:val="00FF73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6C22B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37D"/>
    <w:rPr>
      <w:rFonts w:ascii="Palatino" w:hAnsi="Palatino"/>
      <w:lang w:val="en-GB"/>
    </w:rPr>
  </w:style>
  <w:style w:type="paragraph" w:styleId="Heading1">
    <w:name w:val="heading 1"/>
    <w:basedOn w:val="Normal"/>
    <w:next w:val="Normal"/>
    <w:link w:val="Heading1Char"/>
    <w:qFormat/>
    <w:rsid w:val="00D5283D"/>
    <w:pPr>
      <w:keepNext/>
      <w:jc w:val="center"/>
      <w:outlineLvl w:val="0"/>
    </w:pPr>
    <w:rPr>
      <w:rFonts w:ascii="Bookman Old Style" w:eastAsia="Times New Roman" w:hAnsi="Bookman Old Style" w:cs="Times New Roman"/>
      <w:b/>
      <w:lang w:val="en-A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5283D"/>
    <w:rPr>
      <w:rFonts w:ascii="Bookman Old Style" w:eastAsia="Times New Roman" w:hAnsi="Bookman Old Style" w:cs="Times New Roman"/>
      <w:b/>
      <w:sz w:val="24"/>
    </w:rPr>
  </w:style>
  <w:style w:type="character" w:styleId="Hyperlink">
    <w:name w:val="Hyperlink"/>
    <w:basedOn w:val="DefaultParagraphFont"/>
    <w:uiPriority w:val="99"/>
    <w:rsid w:val="00D5283D"/>
    <w:rPr>
      <w:color w:val="0000FF"/>
      <w:u w:val="single"/>
    </w:rPr>
  </w:style>
  <w:style w:type="paragraph" w:styleId="NormalWeb">
    <w:name w:val="Normal (Web)"/>
    <w:basedOn w:val="Normal"/>
    <w:uiPriority w:val="99"/>
    <w:rsid w:val="00D5283D"/>
    <w:pPr>
      <w:spacing w:before="100" w:beforeAutospacing="1" w:after="100" w:afterAutospacing="1"/>
    </w:pPr>
    <w:rPr>
      <w:rFonts w:ascii="Times New Roman" w:eastAsia="Times New Roman" w:hAnsi="Times New Roman" w:cs="Times New Roman"/>
      <w:lang w:val="en-US"/>
    </w:rPr>
  </w:style>
  <w:style w:type="paragraph" w:styleId="BodyText">
    <w:name w:val="Body Text"/>
    <w:basedOn w:val="Normal"/>
    <w:link w:val="BodyTextChar"/>
    <w:rsid w:val="00D5283D"/>
    <w:pPr>
      <w:jc w:val="center"/>
    </w:pPr>
    <w:rPr>
      <w:rFonts w:ascii="Bookman Old Style" w:eastAsia="Times New Roman" w:hAnsi="Bookman Old Style" w:cs="Times New Roman"/>
      <w:lang w:val="en-AU" w:eastAsia="en-AU"/>
    </w:rPr>
  </w:style>
  <w:style w:type="character" w:customStyle="1" w:styleId="BodyTextChar">
    <w:name w:val="Body Text Char"/>
    <w:basedOn w:val="DefaultParagraphFont"/>
    <w:link w:val="BodyText"/>
    <w:rsid w:val="00D5283D"/>
    <w:rPr>
      <w:rFonts w:ascii="Bookman Old Style" w:eastAsia="Times New Roman" w:hAnsi="Bookman Old Style" w:cs="Times New Roman"/>
      <w:sz w:val="24"/>
      <w:lang w:eastAsia="en-AU"/>
    </w:rPr>
  </w:style>
  <w:style w:type="paragraph" w:styleId="Header">
    <w:name w:val="header"/>
    <w:basedOn w:val="Normal"/>
    <w:link w:val="HeaderChar"/>
    <w:uiPriority w:val="99"/>
    <w:rsid w:val="00D5283D"/>
    <w:pPr>
      <w:tabs>
        <w:tab w:val="center" w:pos="4153"/>
        <w:tab w:val="right" w:pos="8306"/>
      </w:tabs>
    </w:pPr>
    <w:rPr>
      <w:rFonts w:ascii="Times New Roman" w:eastAsia="Times New Roman" w:hAnsi="Times New Roman" w:cs="Times New Roman"/>
      <w:lang w:val="en-AU"/>
    </w:rPr>
  </w:style>
  <w:style w:type="character" w:customStyle="1" w:styleId="HeaderChar">
    <w:name w:val="Header Char"/>
    <w:basedOn w:val="DefaultParagraphFont"/>
    <w:link w:val="Header"/>
    <w:uiPriority w:val="99"/>
    <w:rsid w:val="00D5283D"/>
    <w:rPr>
      <w:rFonts w:ascii="Times New Roman" w:eastAsia="Times New Roman" w:hAnsi="Times New Roman" w:cs="Times New Roman"/>
      <w:sz w:val="24"/>
    </w:rPr>
  </w:style>
  <w:style w:type="paragraph" w:styleId="Footer">
    <w:name w:val="footer"/>
    <w:basedOn w:val="Normal"/>
    <w:link w:val="FooterChar"/>
    <w:uiPriority w:val="99"/>
    <w:rsid w:val="00D5283D"/>
    <w:pPr>
      <w:tabs>
        <w:tab w:val="center" w:pos="4320"/>
        <w:tab w:val="right" w:pos="8640"/>
      </w:tabs>
    </w:pPr>
    <w:rPr>
      <w:rFonts w:ascii="Times New Roman" w:eastAsia="Times New Roman" w:hAnsi="Times New Roman" w:cs="Times New Roman"/>
      <w:lang w:val="en-US"/>
    </w:rPr>
  </w:style>
  <w:style w:type="character" w:customStyle="1" w:styleId="FooterChar">
    <w:name w:val="Footer Char"/>
    <w:basedOn w:val="DefaultParagraphFont"/>
    <w:link w:val="Footer"/>
    <w:uiPriority w:val="99"/>
    <w:rsid w:val="00D5283D"/>
    <w:rPr>
      <w:rFonts w:ascii="Times New Roman" w:eastAsia="Times New Roman" w:hAnsi="Times New Roman" w:cs="Times New Roman"/>
      <w:sz w:val="24"/>
      <w:szCs w:val="24"/>
      <w:lang w:val="en-US"/>
    </w:rPr>
  </w:style>
  <w:style w:type="character" w:customStyle="1" w:styleId="plainlinksneverexpand1">
    <w:name w:val="plainlinksneverexpand1"/>
    <w:basedOn w:val="DefaultParagraphFont"/>
    <w:rsid w:val="00D5283D"/>
  </w:style>
  <w:style w:type="paragraph" w:styleId="BalloonText">
    <w:name w:val="Balloon Text"/>
    <w:basedOn w:val="Normal"/>
    <w:link w:val="BalloonTextChar"/>
    <w:semiHidden/>
    <w:rsid w:val="00D5283D"/>
    <w:rPr>
      <w:rFonts w:ascii="Lucida Grande" w:eastAsia="Times New Roman" w:hAnsi="Lucida Grande" w:cs="Times New Roman"/>
      <w:sz w:val="18"/>
      <w:szCs w:val="18"/>
      <w:lang w:val="en-US"/>
    </w:rPr>
  </w:style>
  <w:style w:type="character" w:customStyle="1" w:styleId="BalloonTextChar">
    <w:name w:val="Balloon Text Char"/>
    <w:basedOn w:val="DefaultParagraphFont"/>
    <w:link w:val="BalloonText"/>
    <w:semiHidden/>
    <w:rsid w:val="00D5283D"/>
    <w:rPr>
      <w:rFonts w:ascii="Lucida Grande" w:eastAsia="Times New Roman" w:hAnsi="Lucida Grande" w:cs="Times New Roman"/>
      <w:sz w:val="18"/>
      <w:szCs w:val="18"/>
      <w:lang w:val="en-US"/>
    </w:rPr>
  </w:style>
  <w:style w:type="character" w:styleId="CommentReference">
    <w:name w:val="annotation reference"/>
    <w:basedOn w:val="DefaultParagraphFont"/>
    <w:semiHidden/>
    <w:rsid w:val="00D5283D"/>
    <w:rPr>
      <w:sz w:val="18"/>
    </w:rPr>
  </w:style>
  <w:style w:type="paragraph" w:styleId="CommentText">
    <w:name w:val="annotation text"/>
    <w:basedOn w:val="Normal"/>
    <w:link w:val="CommentTextChar"/>
    <w:semiHidden/>
    <w:rsid w:val="00D5283D"/>
    <w:rPr>
      <w:rFonts w:ascii="Times New Roman" w:eastAsia="Times New Roman" w:hAnsi="Times New Roman" w:cs="Times New Roman"/>
      <w:lang w:val="en-US"/>
    </w:rPr>
  </w:style>
  <w:style w:type="character" w:customStyle="1" w:styleId="CommentTextChar">
    <w:name w:val="Comment Text Char"/>
    <w:basedOn w:val="DefaultParagraphFont"/>
    <w:link w:val="CommentText"/>
    <w:semiHidden/>
    <w:rsid w:val="00D5283D"/>
    <w:rPr>
      <w:rFonts w:ascii="Times New Roman" w:eastAsia="Times New Roman" w:hAnsi="Times New Roman" w:cs="Times New Roman"/>
      <w:sz w:val="24"/>
      <w:szCs w:val="24"/>
      <w:lang w:val="en-US"/>
    </w:rPr>
  </w:style>
  <w:style w:type="paragraph" w:styleId="CommentSubject">
    <w:name w:val="annotation subject"/>
    <w:basedOn w:val="CommentText"/>
    <w:next w:val="CommentText"/>
    <w:link w:val="CommentSubjectChar"/>
    <w:semiHidden/>
    <w:rsid w:val="00D5283D"/>
  </w:style>
  <w:style w:type="character" w:customStyle="1" w:styleId="CommentSubjectChar">
    <w:name w:val="Comment Subject Char"/>
    <w:basedOn w:val="CommentTextChar"/>
    <w:link w:val="CommentSubject"/>
    <w:semiHidden/>
    <w:rsid w:val="00D5283D"/>
    <w:rPr>
      <w:rFonts w:ascii="Times New Roman" w:eastAsia="Times New Roman" w:hAnsi="Times New Roman" w:cs="Times New Roman"/>
      <w:sz w:val="24"/>
      <w:szCs w:val="24"/>
      <w:lang w:val="en-US"/>
    </w:rPr>
  </w:style>
  <w:style w:type="character" w:styleId="LineNumber">
    <w:name w:val="line number"/>
    <w:basedOn w:val="DefaultParagraphFont"/>
    <w:uiPriority w:val="99"/>
    <w:semiHidden/>
    <w:unhideWhenUsed/>
    <w:rsid w:val="00D5283D"/>
  </w:style>
  <w:style w:type="character" w:styleId="Strong">
    <w:name w:val="Strong"/>
    <w:basedOn w:val="DefaultParagraphFont"/>
    <w:uiPriority w:val="22"/>
    <w:qFormat/>
    <w:rsid w:val="00D5283D"/>
    <w:rPr>
      <w:b/>
      <w:bCs/>
    </w:rPr>
  </w:style>
  <w:style w:type="character" w:customStyle="1" w:styleId="citationvolume1">
    <w:name w:val="citation_volume1"/>
    <w:basedOn w:val="DefaultParagraphFont"/>
    <w:rsid w:val="00D5283D"/>
    <w:rPr>
      <w:i/>
      <w:iCs/>
    </w:rPr>
  </w:style>
  <w:style w:type="character" w:styleId="Emphasis">
    <w:name w:val="Emphasis"/>
    <w:basedOn w:val="DefaultParagraphFont"/>
    <w:uiPriority w:val="20"/>
    <w:qFormat/>
    <w:rsid w:val="00D5283D"/>
    <w:rPr>
      <w:i/>
      <w:iCs/>
    </w:rPr>
  </w:style>
  <w:style w:type="paragraph" w:customStyle="1" w:styleId="EndNoteBibliographyTitle">
    <w:name w:val="EndNote Bibliography Title"/>
    <w:basedOn w:val="Normal"/>
    <w:rsid w:val="00E43338"/>
    <w:pPr>
      <w:jc w:val="center"/>
    </w:pPr>
    <w:rPr>
      <w:lang w:val="en-US"/>
    </w:rPr>
  </w:style>
  <w:style w:type="paragraph" w:customStyle="1" w:styleId="EndNoteBibliography">
    <w:name w:val="EndNote Bibliography"/>
    <w:basedOn w:val="Normal"/>
    <w:rsid w:val="00E43338"/>
    <w:rPr>
      <w:lang w:val="en-US"/>
    </w:rPr>
  </w:style>
  <w:style w:type="paragraph" w:styleId="ListParagraph">
    <w:name w:val="List Paragraph"/>
    <w:basedOn w:val="Normal"/>
    <w:uiPriority w:val="34"/>
    <w:qFormat/>
    <w:rsid w:val="002A2C4E"/>
    <w:pPr>
      <w:ind w:left="720"/>
      <w:contextualSpacing/>
    </w:pPr>
  </w:style>
  <w:style w:type="paragraph" w:styleId="Revision">
    <w:name w:val="Revision"/>
    <w:hidden/>
    <w:uiPriority w:val="99"/>
    <w:semiHidden/>
    <w:rsid w:val="000D219E"/>
    <w:rPr>
      <w:rFonts w:ascii="Palatino" w:hAnsi="Palatino"/>
      <w:lang w:val="en-GB"/>
    </w:rPr>
  </w:style>
  <w:style w:type="character" w:customStyle="1" w:styleId="UnresolvedMention1">
    <w:name w:val="Unresolved Mention1"/>
    <w:basedOn w:val="DefaultParagraphFont"/>
    <w:uiPriority w:val="99"/>
    <w:rsid w:val="0013604F"/>
    <w:rPr>
      <w:color w:val="605E5C"/>
      <w:shd w:val="clear" w:color="auto" w:fill="E1DFDD"/>
    </w:rPr>
  </w:style>
  <w:style w:type="character" w:customStyle="1" w:styleId="UnresolvedMention2">
    <w:name w:val="Unresolved Mention2"/>
    <w:basedOn w:val="DefaultParagraphFont"/>
    <w:uiPriority w:val="99"/>
    <w:semiHidden/>
    <w:unhideWhenUsed/>
    <w:rsid w:val="00706A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4426066">
      <w:bodyDiv w:val="1"/>
      <w:marLeft w:val="0"/>
      <w:marRight w:val="0"/>
      <w:marTop w:val="0"/>
      <w:marBottom w:val="0"/>
      <w:divBdr>
        <w:top w:val="none" w:sz="0" w:space="0" w:color="auto"/>
        <w:left w:val="none" w:sz="0" w:space="0" w:color="auto"/>
        <w:bottom w:val="none" w:sz="0" w:space="0" w:color="auto"/>
        <w:right w:val="none" w:sz="0" w:space="0" w:color="auto"/>
      </w:divBdr>
    </w:div>
    <w:div w:id="113447053">
      <w:bodyDiv w:val="1"/>
      <w:marLeft w:val="0"/>
      <w:marRight w:val="0"/>
      <w:marTop w:val="0"/>
      <w:marBottom w:val="0"/>
      <w:divBdr>
        <w:top w:val="none" w:sz="0" w:space="0" w:color="auto"/>
        <w:left w:val="none" w:sz="0" w:space="0" w:color="auto"/>
        <w:bottom w:val="none" w:sz="0" w:space="0" w:color="auto"/>
        <w:right w:val="none" w:sz="0" w:space="0" w:color="auto"/>
      </w:divBdr>
    </w:div>
    <w:div w:id="159780086">
      <w:bodyDiv w:val="1"/>
      <w:marLeft w:val="0"/>
      <w:marRight w:val="0"/>
      <w:marTop w:val="0"/>
      <w:marBottom w:val="0"/>
      <w:divBdr>
        <w:top w:val="none" w:sz="0" w:space="0" w:color="auto"/>
        <w:left w:val="none" w:sz="0" w:space="0" w:color="auto"/>
        <w:bottom w:val="none" w:sz="0" w:space="0" w:color="auto"/>
        <w:right w:val="none" w:sz="0" w:space="0" w:color="auto"/>
      </w:divBdr>
    </w:div>
    <w:div w:id="180164517">
      <w:bodyDiv w:val="1"/>
      <w:marLeft w:val="0"/>
      <w:marRight w:val="0"/>
      <w:marTop w:val="0"/>
      <w:marBottom w:val="0"/>
      <w:divBdr>
        <w:top w:val="none" w:sz="0" w:space="0" w:color="auto"/>
        <w:left w:val="none" w:sz="0" w:space="0" w:color="auto"/>
        <w:bottom w:val="none" w:sz="0" w:space="0" w:color="auto"/>
        <w:right w:val="none" w:sz="0" w:space="0" w:color="auto"/>
      </w:divBdr>
      <w:divsChild>
        <w:div w:id="203559727">
          <w:marLeft w:val="0"/>
          <w:marRight w:val="0"/>
          <w:marTop w:val="0"/>
          <w:marBottom w:val="0"/>
          <w:divBdr>
            <w:top w:val="none" w:sz="0" w:space="0" w:color="auto"/>
            <w:left w:val="none" w:sz="0" w:space="0" w:color="auto"/>
            <w:bottom w:val="none" w:sz="0" w:space="0" w:color="auto"/>
            <w:right w:val="none" w:sz="0" w:space="0" w:color="auto"/>
          </w:divBdr>
          <w:divsChild>
            <w:div w:id="328094266">
              <w:marLeft w:val="0"/>
              <w:marRight w:val="0"/>
              <w:marTop w:val="0"/>
              <w:marBottom w:val="0"/>
              <w:divBdr>
                <w:top w:val="none" w:sz="0" w:space="0" w:color="auto"/>
                <w:left w:val="none" w:sz="0" w:space="0" w:color="auto"/>
                <w:bottom w:val="none" w:sz="0" w:space="0" w:color="auto"/>
                <w:right w:val="none" w:sz="0" w:space="0" w:color="auto"/>
              </w:divBdr>
              <w:divsChild>
                <w:div w:id="26897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442532">
      <w:bodyDiv w:val="1"/>
      <w:marLeft w:val="0"/>
      <w:marRight w:val="0"/>
      <w:marTop w:val="0"/>
      <w:marBottom w:val="0"/>
      <w:divBdr>
        <w:top w:val="none" w:sz="0" w:space="0" w:color="auto"/>
        <w:left w:val="none" w:sz="0" w:space="0" w:color="auto"/>
        <w:bottom w:val="none" w:sz="0" w:space="0" w:color="auto"/>
        <w:right w:val="none" w:sz="0" w:space="0" w:color="auto"/>
      </w:divBdr>
    </w:div>
    <w:div w:id="654379280">
      <w:bodyDiv w:val="1"/>
      <w:marLeft w:val="0"/>
      <w:marRight w:val="0"/>
      <w:marTop w:val="0"/>
      <w:marBottom w:val="0"/>
      <w:divBdr>
        <w:top w:val="none" w:sz="0" w:space="0" w:color="auto"/>
        <w:left w:val="none" w:sz="0" w:space="0" w:color="auto"/>
        <w:bottom w:val="none" w:sz="0" w:space="0" w:color="auto"/>
        <w:right w:val="none" w:sz="0" w:space="0" w:color="auto"/>
      </w:divBdr>
    </w:div>
    <w:div w:id="761341643">
      <w:bodyDiv w:val="1"/>
      <w:marLeft w:val="0"/>
      <w:marRight w:val="0"/>
      <w:marTop w:val="0"/>
      <w:marBottom w:val="0"/>
      <w:divBdr>
        <w:top w:val="none" w:sz="0" w:space="0" w:color="auto"/>
        <w:left w:val="none" w:sz="0" w:space="0" w:color="auto"/>
        <w:bottom w:val="none" w:sz="0" w:space="0" w:color="auto"/>
        <w:right w:val="none" w:sz="0" w:space="0" w:color="auto"/>
      </w:divBdr>
    </w:div>
    <w:div w:id="781414053">
      <w:bodyDiv w:val="1"/>
      <w:marLeft w:val="0"/>
      <w:marRight w:val="0"/>
      <w:marTop w:val="0"/>
      <w:marBottom w:val="0"/>
      <w:divBdr>
        <w:top w:val="none" w:sz="0" w:space="0" w:color="auto"/>
        <w:left w:val="none" w:sz="0" w:space="0" w:color="auto"/>
        <w:bottom w:val="none" w:sz="0" w:space="0" w:color="auto"/>
        <w:right w:val="none" w:sz="0" w:space="0" w:color="auto"/>
      </w:divBdr>
    </w:div>
    <w:div w:id="793913006">
      <w:bodyDiv w:val="1"/>
      <w:marLeft w:val="0"/>
      <w:marRight w:val="0"/>
      <w:marTop w:val="0"/>
      <w:marBottom w:val="0"/>
      <w:divBdr>
        <w:top w:val="none" w:sz="0" w:space="0" w:color="auto"/>
        <w:left w:val="none" w:sz="0" w:space="0" w:color="auto"/>
        <w:bottom w:val="none" w:sz="0" w:space="0" w:color="auto"/>
        <w:right w:val="none" w:sz="0" w:space="0" w:color="auto"/>
      </w:divBdr>
    </w:div>
    <w:div w:id="805976329">
      <w:bodyDiv w:val="1"/>
      <w:marLeft w:val="0"/>
      <w:marRight w:val="0"/>
      <w:marTop w:val="0"/>
      <w:marBottom w:val="0"/>
      <w:divBdr>
        <w:top w:val="none" w:sz="0" w:space="0" w:color="auto"/>
        <w:left w:val="none" w:sz="0" w:space="0" w:color="auto"/>
        <w:bottom w:val="none" w:sz="0" w:space="0" w:color="auto"/>
        <w:right w:val="none" w:sz="0" w:space="0" w:color="auto"/>
      </w:divBdr>
    </w:div>
    <w:div w:id="1050766343">
      <w:bodyDiv w:val="1"/>
      <w:marLeft w:val="0"/>
      <w:marRight w:val="0"/>
      <w:marTop w:val="0"/>
      <w:marBottom w:val="0"/>
      <w:divBdr>
        <w:top w:val="none" w:sz="0" w:space="0" w:color="auto"/>
        <w:left w:val="none" w:sz="0" w:space="0" w:color="auto"/>
        <w:bottom w:val="none" w:sz="0" w:space="0" w:color="auto"/>
        <w:right w:val="none" w:sz="0" w:space="0" w:color="auto"/>
      </w:divBdr>
    </w:div>
    <w:div w:id="1465805983">
      <w:bodyDiv w:val="1"/>
      <w:marLeft w:val="0"/>
      <w:marRight w:val="0"/>
      <w:marTop w:val="0"/>
      <w:marBottom w:val="0"/>
      <w:divBdr>
        <w:top w:val="none" w:sz="0" w:space="0" w:color="auto"/>
        <w:left w:val="none" w:sz="0" w:space="0" w:color="auto"/>
        <w:bottom w:val="none" w:sz="0" w:space="0" w:color="auto"/>
        <w:right w:val="none" w:sz="0" w:space="0" w:color="auto"/>
      </w:divBdr>
    </w:div>
    <w:div w:id="1568342494">
      <w:bodyDiv w:val="1"/>
      <w:marLeft w:val="0"/>
      <w:marRight w:val="0"/>
      <w:marTop w:val="0"/>
      <w:marBottom w:val="0"/>
      <w:divBdr>
        <w:top w:val="none" w:sz="0" w:space="0" w:color="auto"/>
        <w:left w:val="none" w:sz="0" w:space="0" w:color="auto"/>
        <w:bottom w:val="none" w:sz="0" w:space="0" w:color="auto"/>
        <w:right w:val="none" w:sz="0" w:space="0" w:color="auto"/>
      </w:divBdr>
    </w:div>
    <w:div w:id="1751661884">
      <w:bodyDiv w:val="1"/>
      <w:marLeft w:val="0"/>
      <w:marRight w:val="0"/>
      <w:marTop w:val="0"/>
      <w:marBottom w:val="0"/>
      <w:divBdr>
        <w:top w:val="none" w:sz="0" w:space="0" w:color="auto"/>
        <w:left w:val="none" w:sz="0" w:space="0" w:color="auto"/>
        <w:bottom w:val="none" w:sz="0" w:space="0" w:color="auto"/>
        <w:right w:val="none" w:sz="0" w:space="0" w:color="auto"/>
      </w:divBdr>
    </w:div>
    <w:div w:id="1808281132">
      <w:bodyDiv w:val="1"/>
      <w:marLeft w:val="0"/>
      <w:marRight w:val="0"/>
      <w:marTop w:val="0"/>
      <w:marBottom w:val="0"/>
      <w:divBdr>
        <w:top w:val="none" w:sz="0" w:space="0" w:color="auto"/>
        <w:left w:val="none" w:sz="0" w:space="0" w:color="auto"/>
        <w:bottom w:val="none" w:sz="0" w:space="0" w:color="auto"/>
        <w:right w:val="none" w:sz="0" w:space="0" w:color="auto"/>
      </w:divBdr>
    </w:div>
    <w:div w:id="1827166897">
      <w:bodyDiv w:val="1"/>
      <w:marLeft w:val="0"/>
      <w:marRight w:val="0"/>
      <w:marTop w:val="0"/>
      <w:marBottom w:val="0"/>
      <w:divBdr>
        <w:top w:val="none" w:sz="0" w:space="0" w:color="auto"/>
        <w:left w:val="none" w:sz="0" w:space="0" w:color="auto"/>
        <w:bottom w:val="none" w:sz="0" w:space="0" w:color="auto"/>
        <w:right w:val="none" w:sz="0" w:space="0" w:color="auto"/>
      </w:divBdr>
    </w:div>
    <w:div w:id="1981691489">
      <w:bodyDiv w:val="1"/>
      <w:marLeft w:val="0"/>
      <w:marRight w:val="0"/>
      <w:marTop w:val="0"/>
      <w:marBottom w:val="0"/>
      <w:divBdr>
        <w:top w:val="none" w:sz="0" w:space="0" w:color="auto"/>
        <w:left w:val="none" w:sz="0" w:space="0" w:color="auto"/>
        <w:bottom w:val="none" w:sz="0" w:space="0" w:color="auto"/>
        <w:right w:val="none" w:sz="0" w:space="0" w:color="auto"/>
      </w:divBdr>
      <w:divsChild>
        <w:div w:id="1791169063">
          <w:marLeft w:val="0"/>
          <w:marRight w:val="0"/>
          <w:marTop w:val="0"/>
          <w:marBottom w:val="0"/>
          <w:divBdr>
            <w:top w:val="none" w:sz="0" w:space="0" w:color="auto"/>
            <w:left w:val="none" w:sz="0" w:space="0" w:color="auto"/>
            <w:bottom w:val="none" w:sz="0" w:space="0" w:color="auto"/>
            <w:right w:val="none" w:sz="0" w:space="0" w:color="auto"/>
          </w:divBdr>
          <w:divsChild>
            <w:div w:id="1800755843">
              <w:marLeft w:val="0"/>
              <w:marRight w:val="0"/>
              <w:marTop w:val="0"/>
              <w:marBottom w:val="0"/>
              <w:divBdr>
                <w:top w:val="none" w:sz="0" w:space="0" w:color="auto"/>
                <w:left w:val="none" w:sz="0" w:space="0" w:color="auto"/>
                <w:bottom w:val="none" w:sz="0" w:space="0" w:color="auto"/>
                <w:right w:val="none" w:sz="0" w:space="0" w:color="auto"/>
              </w:divBdr>
              <w:divsChild>
                <w:div w:id="66003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229821">
      <w:bodyDiv w:val="1"/>
      <w:marLeft w:val="0"/>
      <w:marRight w:val="0"/>
      <w:marTop w:val="0"/>
      <w:marBottom w:val="0"/>
      <w:divBdr>
        <w:top w:val="none" w:sz="0" w:space="0" w:color="auto"/>
        <w:left w:val="none" w:sz="0" w:space="0" w:color="auto"/>
        <w:bottom w:val="none" w:sz="0" w:space="0" w:color="auto"/>
        <w:right w:val="none" w:sz="0" w:space="0" w:color="auto"/>
      </w:divBdr>
      <w:divsChild>
        <w:div w:id="6294505">
          <w:marLeft w:val="0"/>
          <w:marRight w:val="0"/>
          <w:marTop w:val="0"/>
          <w:marBottom w:val="0"/>
          <w:divBdr>
            <w:top w:val="none" w:sz="0" w:space="0" w:color="auto"/>
            <w:left w:val="none" w:sz="0" w:space="0" w:color="auto"/>
            <w:bottom w:val="none" w:sz="0" w:space="0" w:color="auto"/>
            <w:right w:val="none" w:sz="0" w:space="0" w:color="auto"/>
          </w:divBdr>
          <w:divsChild>
            <w:div w:id="124852422">
              <w:marLeft w:val="0"/>
              <w:marRight w:val="0"/>
              <w:marTop w:val="0"/>
              <w:marBottom w:val="0"/>
              <w:divBdr>
                <w:top w:val="none" w:sz="0" w:space="0" w:color="auto"/>
                <w:left w:val="none" w:sz="0" w:space="0" w:color="auto"/>
                <w:bottom w:val="none" w:sz="0" w:space="0" w:color="auto"/>
                <w:right w:val="none" w:sz="0" w:space="0" w:color="auto"/>
              </w:divBdr>
              <w:divsChild>
                <w:div w:id="1627350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4839E61-1A92-1741-AD73-7904262855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13527</Words>
  <Characters>77106</Characters>
  <Application>Microsoft Office Word</Application>
  <DocSecurity>0</DocSecurity>
  <Lines>642</Lines>
  <Paragraphs>180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90453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2018-08-24T00:15:00Z</cp:lastPrinted>
  <dcterms:created xsi:type="dcterms:W3CDTF">2019-05-13T23:33:00Z</dcterms:created>
  <dcterms:modified xsi:type="dcterms:W3CDTF">2019-05-13T23:33:00Z</dcterms:modified>
</cp:coreProperties>
</file>