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75F810" w14:textId="77777777" w:rsidR="00132AC4" w:rsidRPr="008374EC" w:rsidRDefault="00132AC4" w:rsidP="00160B12">
      <w:pPr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r w:rsidRPr="008374EC">
        <w:rPr>
          <w:rFonts w:ascii="Times New Roman" w:hAnsi="Times New Roman" w:cs="Times New Roman"/>
          <w:i/>
          <w:iCs/>
          <w:sz w:val="24"/>
          <w:szCs w:val="24"/>
        </w:rPr>
        <w:t>Supporting Information</w:t>
      </w:r>
    </w:p>
    <w:p w14:paraId="08BA65BE" w14:textId="77777777" w:rsidR="008E40B2" w:rsidRPr="00132AC4" w:rsidRDefault="008E40B2" w:rsidP="00160B12">
      <w:pPr>
        <w:jc w:val="center"/>
        <w:rPr>
          <w:i/>
          <w:iCs/>
        </w:rPr>
      </w:pPr>
    </w:p>
    <w:p w14:paraId="71DDDB06" w14:textId="77777777" w:rsidR="005516F9" w:rsidRPr="005516F9" w:rsidRDefault="005516F9" w:rsidP="005516F9">
      <w:pPr>
        <w:rPr>
          <w:rFonts w:ascii="Times New Roman" w:hAnsi="Times New Roman" w:cs="Times New Roman"/>
          <w:b/>
          <w:bCs/>
          <w:sz w:val="32"/>
          <w:szCs w:val="32"/>
          <w:lang w:val="en-US"/>
        </w:rPr>
      </w:pPr>
      <w:r w:rsidRPr="005516F9">
        <w:rPr>
          <w:rFonts w:ascii="Times New Roman" w:hAnsi="Times New Roman" w:cs="Times New Roman"/>
          <w:b/>
          <w:bCs/>
          <w:sz w:val="32"/>
          <w:szCs w:val="32"/>
          <w:lang w:val="en-US"/>
        </w:rPr>
        <w:t>Neodymium coordination polymers with propionate</w:t>
      </w:r>
      <w:r w:rsidR="0071228E">
        <w:rPr>
          <w:rFonts w:ascii="Times New Roman" w:hAnsi="Times New Roman" w:cs="Times New Roman"/>
          <w:b/>
          <w:bCs/>
          <w:sz w:val="32"/>
          <w:szCs w:val="32"/>
          <w:lang w:val="en-US"/>
        </w:rPr>
        <w:t>,</w:t>
      </w:r>
      <w:r w:rsidRPr="005516F9">
        <w:rPr>
          <w:rFonts w:ascii="Times New Roman" w:hAnsi="Times New Roman" w:cs="Times New Roman"/>
          <w:b/>
          <w:bCs/>
          <w:sz w:val="32"/>
          <w:szCs w:val="32"/>
          <w:lang w:val="en-US"/>
        </w:rPr>
        <w:t xml:space="preserve"> </w:t>
      </w:r>
      <w:r w:rsidR="0071228E">
        <w:rPr>
          <w:rFonts w:ascii="Times New Roman" w:hAnsi="Times New Roman" w:cs="Times New Roman"/>
          <w:b/>
          <w:bCs/>
          <w:sz w:val="32"/>
          <w:szCs w:val="32"/>
          <w:lang w:val="en-US"/>
        </w:rPr>
        <w:t xml:space="preserve">succinate </w:t>
      </w:r>
      <w:r w:rsidRPr="005516F9">
        <w:rPr>
          <w:rFonts w:ascii="Times New Roman" w:hAnsi="Times New Roman" w:cs="Times New Roman"/>
          <w:b/>
          <w:bCs/>
          <w:sz w:val="32"/>
          <w:szCs w:val="32"/>
          <w:lang w:val="en-US"/>
        </w:rPr>
        <w:t xml:space="preserve">and </w:t>
      </w:r>
      <w:r w:rsidR="0071228E">
        <w:rPr>
          <w:rFonts w:ascii="Times New Roman" w:hAnsi="Times New Roman" w:cs="Times New Roman"/>
          <w:b/>
          <w:bCs/>
          <w:sz w:val="32"/>
          <w:szCs w:val="32"/>
          <w:lang w:val="en-US"/>
        </w:rPr>
        <w:t xml:space="preserve">mixed </w:t>
      </w:r>
      <w:r w:rsidRPr="005516F9">
        <w:rPr>
          <w:rFonts w:ascii="Times New Roman" w:hAnsi="Times New Roman" w:cs="Times New Roman"/>
          <w:b/>
          <w:bCs/>
          <w:sz w:val="32"/>
          <w:szCs w:val="32"/>
          <w:lang w:val="en-US"/>
        </w:rPr>
        <w:t>succinate</w:t>
      </w:r>
      <w:r w:rsidR="0071228E">
        <w:rPr>
          <w:rFonts w:ascii="Times New Roman" w:hAnsi="Times New Roman" w:cs="Times New Roman"/>
          <w:b/>
          <w:bCs/>
          <w:sz w:val="32"/>
          <w:szCs w:val="32"/>
          <w:lang w:val="en-US"/>
        </w:rPr>
        <w:t>-oxalate</w:t>
      </w:r>
      <w:r w:rsidRPr="005516F9">
        <w:rPr>
          <w:rFonts w:ascii="Times New Roman" w:hAnsi="Times New Roman" w:cs="Times New Roman"/>
          <w:b/>
          <w:bCs/>
          <w:sz w:val="32"/>
          <w:szCs w:val="32"/>
          <w:lang w:val="en-US"/>
        </w:rPr>
        <w:t xml:space="preserve"> ligands: synthesis, structures and spectroscopic characterization </w:t>
      </w:r>
    </w:p>
    <w:p w14:paraId="67286D70" w14:textId="77777777" w:rsidR="008E40B2" w:rsidRDefault="008E40B2" w:rsidP="00F149DE">
      <w:pPr>
        <w:rPr>
          <w:rFonts w:ascii="Times New Roman" w:hAnsi="Times New Roman" w:cs="Times New Roman"/>
          <w:lang w:val="en-US"/>
        </w:rPr>
      </w:pPr>
    </w:p>
    <w:p w14:paraId="14FB500F" w14:textId="77777777" w:rsidR="00137BCC" w:rsidRPr="00137BCC" w:rsidRDefault="00137BCC" w:rsidP="00137BCC">
      <w:pPr>
        <w:rPr>
          <w:rFonts w:ascii="Times New Roman" w:hAnsi="Times New Roman" w:cs="Times New Roman"/>
          <w:lang w:val="en-US"/>
        </w:rPr>
      </w:pPr>
      <w:r w:rsidRPr="00137BCC">
        <w:rPr>
          <w:rFonts w:ascii="Times New Roman" w:hAnsi="Times New Roman" w:cs="Times New Roman"/>
          <w:lang w:val="en-US"/>
        </w:rPr>
        <w:t xml:space="preserve">Nicholas Scales </w:t>
      </w:r>
      <w:r w:rsidRPr="00137BCC">
        <w:rPr>
          <w:rFonts w:ascii="Times New Roman" w:hAnsi="Times New Roman" w:cs="Times New Roman"/>
          <w:vertAlign w:val="superscript"/>
          <w:lang w:val="en-US"/>
        </w:rPr>
        <w:t>a</w:t>
      </w:r>
      <w:r w:rsidRPr="00137BCC">
        <w:rPr>
          <w:rFonts w:ascii="Times New Roman" w:hAnsi="Times New Roman" w:cs="Times New Roman"/>
          <w:lang w:val="en-US"/>
        </w:rPr>
        <w:t xml:space="preserve">, Yingjie Zhang </w:t>
      </w:r>
      <w:r w:rsidRPr="00137BCC">
        <w:rPr>
          <w:rFonts w:ascii="Times New Roman" w:hAnsi="Times New Roman" w:cs="Times New Roman"/>
          <w:vertAlign w:val="superscript"/>
          <w:lang w:val="en-US"/>
        </w:rPr>
        <w:t>a,</w:t>
      </w:r>
      <w:r w:rsidRPr="00137BCC">
        <w:rPr>
          <w:rFonts w:ascii="Times New Roman" w:hAnsi="Times New Roman" w:cs="Times New Roman"/>
          <w:lang w:val="en-US"/>
        </w:rPr>
        <w:t xml:space="preserve">*, Mohan </w:t>
      </w:r>
      <w:proofErr w:type="spellStart"/>
      <w:r w:rsidRPr="00137BCC">
        <w:rPr>
          <w:rFonts w:ascii="Times New Roman" w:hAnsi="Times New Roman" w:cs="Times New Roman"/>
          <w:lang w:val="en-US"/>
        </w:rPr>
        <w:t>Bhadbhade</w:t>
      </w:r>
      <w:proofErr w:type="spellEnd"/>
      <w:r w:rsidRPr="00137BCC">
        <w:rPr>
          <w:rFonts w:ascii="Times New Roman" w:hAnsi="Times New Roman" w:cs="Times New Roman"/>
          <w:vertAlign w:val="superscript"/>
          <w:lang w:val="en-US"/>
        </w:rPr>
        <w:t xml:space="preserve"> b</w:t>
      </w:r>
      <w:r w:rsidRPr="00137BCC">
        <w:rPr>
          <w:rFonts w:ascii="Times New Roman" w:hAnsi="Times New Roman" w:cs="Times New Roman"/>
          <w:lang w:val="en-US"/>
        </w:rPr>
        <w:t xml:space="preserve">, Inna </w:t>
      </w:r>
      <w:proofErr w:type="spellStart"/>
      <w:r w:rsidRPr="00137BCC">
        <w:rPr>
          <w:rFonts w:ascii="Times New Roman" w:hAnsi="Times New Roman" w:cs="Times New Roman"/>
          <w:lang w:val="en-US"/>
        </w:rPr>
        <w:t>Karatchevtseva</w:t>
      </w:r>
      <w:proofErr w:type="spellEnd"/>
      <w:r w:rsidRPr="00137BCC">
        <w:rPr>
          <w:rFonts w:ascii="Times New Roman" w:hAnsi="Times New Roman" w:cs="Times New Roman"/>
          <w:lang w:val="en-US"/>
        </w:rPr>
        <w:t xml:space="preserve"> </w:t>
      </w:r>
      <w:r w:rsidRPr="00137BCC">
        <w:rPr>
          <w:rFonts w:ascii="Times New Roman" w:hAnsi="Times New Roman" w:cs="Times New Roman"/>
          <w:vertAlign w:val="superscript"/>
          <w:lang w:val="en-US"/>
        </w:rPr>
        <w:t>a</w:t>
      </w:r>
      <w:r w:rsidRPr="00137BCC">
        <w:rPr>
          <w:rFonts w:ascii="Times New Roman" w:hAnsi="Times New Roman" w:cs="Times New Roman"/>
          <w:lang w:val="en-US"/>
        </w:rPr>
        <w:t xml:space="preserve">, Linggen Kong </w:t>
      </w:r>
      <w:r w:rsidRPr="00137BCC">
        <w:rPr>
          <w:rFonts w:ascii="Times New Roman" w:hAnsi="Times New Roman" w:cs="Times New Roman"/>
          <w:vertAlign w:val="superscript"/>
          <w:lang w:val="en-US"/>
        </w:rPr>
        <w:t>a</w:t>
      </w:r>
      <w:r w:rsidRPr="00137BCC">
        <w:rPr>
          <w:rFonts w:ascii="Times New Roman" w:hAnsi="Times New Roman" w:cs="Times New Roman"/>
          <w:lang w:val="en-US"/>
        </w:rPr>
        <w:t xml:space="preserve">, </w:t>
      </w:r>
      <w:r w:rsidR="00424844">
        <w:rPr>
          <w:rFonts w:ascii="Times New Roman" w:hAnsi="Times New Roman" w:cs="Times New Roman"/>
          <w:lang w:val="en-US"/>
        </w:rPr>
        <w:t>G</w:t>
      </w:r>
      <w:r w:rsidR="0071228E">
        <w:rPr>
          <w:rFonts w:ascii="Times New Roman" w:hAnsi="Times New Roman" w:cs="Times New Roman"/>
          <w:lang w:val="en-US"/>
        </w:rPr>
        <w:t>regory</w:t>
      </w:r>
      <w:r w:rsidR="00424844">
        <w:rPr>
          <w:rFonts w:ascii="Times New Roman" w:hAnsi="Times New Roman" w:cs="Times New Roman"/>
          <w:lang w:val="en-US"/>
        </w:rPr>
        <w:t xml:space="preserve"> R. Lumpkin </w:t>
      </w:r>
      <w:r w:rsidR="00424844" w:rsidRPr="00424844">
        <w:rPr>
          <w:rFonts w:ascii="Times New Roman" w:hAnsi="Times New Roman" w:cs="Times New Roman"/>
          <w:vertAlign w:val="superscript"/>
          <w:lang w:val="en-US"/>
        </w:rPr>
        <w:t>a</w:t>
      </w:r>
      <w:r w:rsidR="00424844">
        <w:rPr>
          <w:rFonts w:ascii="Times New Roman" w:hAnsi="Times New Roman" w:cs="Times New Roman"/>
          <w:lang w:val="en-US"/>
        </w:rPr>
        <w:t>,</w:t>
      </w:r>
      <w:r w:rsidRPr="00137BCC">
        <w:rPr>
          <w:rFonts w:ascii="Times New Roman" w:hAnsi="Times New Roman" w:cs="Times New Roman"/>
          <w:lang w:val="en-US"/>
        </w:rPr>
        <w:t xml:space="preserve"> Feng Li </w:t>
      </w:r>
      <w:r w:rsidRPr="00137BCC">
        <w:rPr>
          <w:rFonts w:ascii="Times New Roman" w:hAnsi="Times New Roman" w:cs="Times New Roman"/>
          <w:vertAlign w:val="superscript"/>
          <w:lang w:val="en-US"/>
        </w:rPr>
        <w:t>c</w:t>
      </w:r>
      <w:r w:rsidRPr="00137BCC">
        <w:rPr>
          <w:rFonts w:ascii="Times New Roman" w:hAnsi="Times New Roman" w:cs="Times New Roman"/>
          <w:lang w:val="en-US"/>
        </w:rPr>
        <w:t xml:space="preserve"> </w:t>
      </w:r>
    </w:p>
    <w:p w14:paraId="083B1849" w14:textId="77777777" w:rsidR="00657217" w:rsidRDefault="00657217" w:rsidP="00C80DD5">
      <w:pPr>
        <w:rPr>
          <w:rFonts w:ascii="Times New Roman" w:hAnsi="Times New Roman" w:cs="Times New Roman"/>
          <w:sz w:val="24"/>
          <w:szCs w:val="24"/>
        </w:rPr>
      </w:pPr>
    </w:p>
    <w:p w14:paraId="5E1F4AE9" w14:textId="77777777" w:rsidR="00C042EF" w:rsidRPr="006455A1" w:rsidRDefault="006455A1" w:rsidP="00C042EF">
      <w:pPr>
        <w:pStyle w:val="TAMainText"/>
        <w:spacing w:line="360" w:lineRule="auto"/>
        <w:ind w:firstLine="0"/>
        <w:rPr>
          <w:rFonts w:ascii="Times New Roman" w:hAnsi="Times New Roman"/>
          <w:lang w:val="en-AU"/>
        </w:rPr>
      </w:pPr>
      <w:r>
        <w:rPr>
          <w:rFonts w:ascii="Times New Roman" w:hAnsi="Times New Roman"/>
          <w:noProof/>
          <w:lang w:val="en-AU" w:eastAsia="en-AU"/>
        </w:rPr>
        <w:drawing>
          <wp:inline distT="0" distB="0" distL="0" distR="0" wp14:anchorId="479129B8" wp14:editId="26FA5CB3">
            <wp:extent cx="2664000" cy="2185567"/>
            <wp:effectExtent l="0" t="0" r="3175" b="571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d13N002_PXRD.tif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64000" cy="21855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042EF" w:rsidRPr="006455A1">
        <w:rPr>
          <w:rFonts w:ascii="Times New Roman" w:hAnsi="Times New Roman"/>
        </w:rPr>
        <w:t xml:space="preserve"> </w:t>
      </w:r>
      <w:r>
        <w:rPr>
          <w:rFonts w:ascii="Times New Roman" w:hAnsi="Times New Roman"/>
          <w:noProof/>
          <w:lang w:val="en-AU" w:eastAsia="en-AU"/>
        </w:rPr>
        <w:drawing>
          <wp:inline distT="0" distB="0" distL="0" distR="0" wp14:anchorId="6DC3053C" wp14:editId="6DACB034">
            <wp:extent cx="2628000" cy="2196219"/>
            <wp:effectExtent l="0" t="0" r="127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XRD_complex 3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28000" cy="21962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89B4CB" w14:textId="77777777" w:rsidR="00A9000B" w:rsidRPr="00C042EF" w:rsidRDefault="002746D4" w:rsidP="00C80DD5">
      <w:pPr>
        <w:rPr>
          <w:rFonts w:ascii="Times New Roman" w:hAnsi="Times New Roman" w:cs="Times New Roman"/>
          <w:bCs/>
          <w:sz w:val="24"/>
          <w:szCs w:val="24"/>
        </w:rPr>
      </w:pPr>
      <w:r w:rsidRPr="002746D4">
        <w:rPr>
          <w:rFonts w:ascii="Times New Roman" w:hAnsi="Times New Roman" w:cs="Times New Roman"/>
          <w:b/>
          <w:bCs/>
          <w:sz w:val="24"/>
          <w:szCs w:val="24"/>
        </w:rPr>
        <w:t>Fig. S</w:t>
      </w:r>
      <w:r w:rsidR="00C042EF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Pr="002746D4">
        <w:rPr>
          <w:rFonts w:ascii="Times New Roman" w:hAnsi="Times New Roman" w:cs="Times New Roman"/>
          <w:bCs/>
          <w:sz w:val="24"/>
          <w:szCs w:val="24"/>
        </w:rPr>
        <w:t xml:space="preserve">. </w:t>
      </w:r>
      <w:r>
        <w:rPr>
          <w:rFonts w:ascii="Times New Roman" w:hAnsi="Times New Roman" w:cs="Times New Roman"/>
          <w:bCs/>
          <w:sz w:val="24"/>
          <w:szCs w:val="24"/>
        </w:rPr>
        <w:t>PXRD patterns</w:t>
      </w:r>
      <w:r w:rsidRPr="002746D4">
        <w:rPr>
          <w:rFonts w:ascii="Times New Roman" w:hAnsi="Times New Roman" w:cs="Times New Roman"/>
          <w:bCs/>
          <w:sz w:val="24"/>
          <w:szCs w:val="24"/>
        </w:rPr>
        <w:t xml:space="preserve"> of </w:t>
      </w:r>
      <w:r w:rsidR="00C042EF" w:rsidRPr="001B52C5">
        <w:rPr>
          <w:rFonts w:ascii="Times New Roman" w:hAnsi="Times New Roman"/>
          <w:b/>
        </w:rPr>
        <w:t>1</w:t>
      </w:r>
      <w:r w:rsidR="00C042EF" w:rsidRPr="001B52C5">
        <w:rPr>
          <w:rFonts w:ascii="Times New Roman" w:hAnsi="Times New Roman"/>
        </w:rPr>
        <w:t xml:space="preserve"> </w:t>
      </w:r>
      <w:r w:rsidR="00C042EF">
        <w:rPr>
          <w:rFonts w:ascii="Times New Roman" w:hAnsi="Times New Roman"/>
        </w:rPr>
        <w:t xml:space="preserve">(left) and </w:t>
      </w:r>
      <w:r w:rsidR="00C042EF" w:rsidRPr="009369B0">
        <w:rPr>
          <w:rFonts w:ascii="Times New Roman" w:hAnsi="Times New Roman"/>
          <w:b/>
        </w:rPr>
        <w:t>3</w:t>
      </w:r>
      <w:r w:rsidR="00C042EF">
        <w:rPr>
          <w:rFonts w:ascii="Times New Roman" w:hAnsi="Times New Roman"/>
        </w:rPr>
        <w:t xml:space="preserve"> (right) </w:t>
      </w:r>
      <w:r w:rsidR="00C042EF" w:rsidRPr="001B52C5">
        <w:rPr>
          <w:rFonts w:ascii="Times New Roman" w:hAnsi="Times New Roman"/>
        </w:rPr>
        <w:t xml:space="preserve">with </w:t>
      </w:r>
      <w:r w:rsidR="00C042EF">
        <w:rPr>
          <w:rFonts w:ascii="Times New Roman" w:hAnsi="Times New Roman"/>
        </w:rPr>
        <w:t xml:space="preserve">the </w:t>
      </w:r>
      <w:r w:rsidR="006455A1">
        <w:rPr>
          <w:rFonts w:ascii="Times New Roman" w:hAnsi="Times New Roman"/>
        </w:rPr>
        <w:t>measured</w:t>
      </w:r>
      <w:r w:rsidR="00C042EF">
        <w:rPr>
          <w:rFonts w:ascii="Times New Roman" w:hAnsi="Times New Roman"/>
        </w:rPr>
        <w:t xml:space="preserve"> </w:t>
      </w:r>
      <w:r w:rsidR="00C042EF" w:rsidRPr="001B52C5">
        <w:rPr>
          <w:rFonts w:ascii="Times New Roman" w:hAnsi="Times New Roman"/>
        </w:rPr>
        <w:t>on top of the simulated</w:t>
      </w:r>
      <w:r w:rsidR="00C042EF">
        <w:rPr>
          <w:rFonts w:ascii="Times New Roman" w:hAnsi="Times New Roman"/>
        </w:rPr>
        <w:t xml:space="preserve"> ones</w:t>
      </w:r>
      <w:r w:rsidR="00C042EF" w:rsidRPr="001B52C5">
        <w:rPr>
          <w:rFonts w:ascii="Times New Roman" w:hAnsi="Times New Roman"/>
        </w:rPr>
        <w:t>.</w:t>
      </w:r>
    </w:p>
    <w:p w14:paraId="4AE9BC04" w14:textId="77777777" w:rsidR="00C042EF" w:rsidRDefault="00C042EF" w:rsidP="00C80DD5">
      <w:pPr>
        <w:rPr>
          <w:rFonts w:ascii="Times New Roman" w:hAnsi="Times New Roman" w:cs="Times New Roman"/>
          <w:sz w:val="24"/>
          <w:szCs w:val="24"/>
        </w:rPr>
      </w:pPr>
    </w:p>
    <w:p w14:paraId="03DED16E" w14:textId="77777777" w:rsidR="00C042EF" w:rsidRDefault="00C042EF" w:rsidP="00C80DD5">
      <w:pPr>
        <w:rPr>
          <w:rFonts w:ascii="Times New Roman" w:hAnsi="Times New Roman" w:cs="Times New Roman"/>
          <w:sz w:val="24"/>
          <w:szCs w:val="24"/>
        </w:rPr>
      </w:pPr>
    </w:p>
    <w:p w14:paraId="161512A0" w14:textId="77777777" w:rsidR="00C042EF" w:rsidRDefault="00241287" w:rsidP="00C80DD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en-AU"/>
        </w:rPr>
        <w:drawing>
          <wp:inline distT="0" distB="0" distL="0" distR="0" wp14:anchorId="14F099D4" wp14:editId="6D4A12E2">
            <wp:extent cx="2880000" cy="2008600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d13N002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80000" cy="2008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  <w:lang w:eastAsia="en-AU"/>
        </w:rPr>
        <w:drawing>
          <wp:inline distT="0" distB="0" distL="0" distR="0" wp14:anchorId="4DC36322" wp14:editId="5BBEF314">
            <wp:extent cx="2844000" cy="1983490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G-DTA_Nd007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44000" cy="19834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78374D" w14:textId="77777777" w:rsidR="00C042EF" w:rsidRDefault="00C042EF" w:rsidP="00C042EF">
      <w:pPr>
        <w:pStyle w:val="TAMainText"/>
        <w:spacing w:line="360" w:lineRule="auto"/>
        <w:ind w:firstLine="0"/>
        <w:rPr>
          <w:rFonts w:ascii="Times New Roman" w:hAnsi="Times New Roman"/>
          <w:lang w:eastAsia="zh-CN"/>
        </w:rPr>
      </w:pPr>
      <w:r>
        <w:rPr>
          <w:rFonts w:ascii="Times New Roman" w:hAnsi="Times New Roman"/>
          <w:b/>
          <w:lang w:eastAsia="zh-CN"/>
        </w:rPr>
        <w:t>Fig.</w:t>
      </w:r>
      <w:r w:rsidRPr="008F6103">
        <w:rPr>
          <w:rFonts w:ascii="Times New Roman" w:hAnsi="Times New Roman"/>
          <w:b/>
          <w:lang w:eastAsia="zh-CN"/>
        </w:rPr>
        <w:t xml:space="preserve"> </w:t>
      </w:r>
      <w:r>
        <w:rPr>
          <w:rFonts w:ascii="Times New Roman" w:hAnsi="Times New Roman"/>
          <w:b/>
          <w:lang w:eastAsia="zh-CN"/>
        </w:rPr>
        <w:t>S2</w:t>
      </w:r>
      <w:r>
        <w:rPr>
          <w:rFonts w:ascii="Times New Roman" w:hAnsi="Times New Roman"/>
          <w:lang w:eastAsia="zh-CN"/>
        </w:rPr>
        <w:t xml:space="preserve">. Thermogravimetric and differential thermal analysis result of </w:t>
      </w:r>
      <w:r w:rsidRPr="005C5603">
        <w:rPr>
          <w:rFonts w:ascii="Times New Roman" w:hAnsi="Times New Roman"/>
          <w:b/>
          <w:lang w:eastAsia="zh-CN"/>
        </w:rPr>
        <w:t>1</w:t>
      </w:r>
      <w:r>
        <w:rPr>
          <w:rFonts w:ascii="Times New Roman" w:hAnsi="Times New Roman"/>
          <w:lang w:eastAsia="zh-CN"/>
        </w:rPr>
        <w:t xml:space="preserve"> (left) and </w:t>
      </w:r>
      <w:r w:rsidRPr="006455A1">
        <w:rPr>
          <w:rFonts w:ascii="Times New Roman" w:hAnsi="Times New Roman"/>
          <w:b/>
          <w:lang w:eastAsia="zh-CN"/>
        </w:rPr>
        <w:t>3</w:t>
      </w:r>
      <w:r>
        <w:rPr>
          <w:rFonts w:ascii="Times New Roman" w:hAnsi="Times New Roman"/>
          <w:b/>
          <w:color w:val="FF0000"/>
          <w:lang w:eastAsia="zh-CN"/>
        </w:rPr>
        <w:t xml:space="preserve"> </w:t>
      </w:r>
      <w:r w:rsidRPr="009369B0">
        <w:rPr>
          <w:rFonts w:ascii="Times New Roman" w:hAnsi="Times New Roman"/>
          <w:lang w:eastAsia="zh-CN"/>
        </w:rPr>
        <w:t>(right).</w:t>
      </w:r>
    </w:p>
    <w:p w14:paraId="3BEE6123" w14:textId="77777777" w:rsidR="00A9000B" w:rsidRDefault="00A9000B" w:rsidP="00C80DD5">
      <w:pPr>
        <w:rPr>
          <w:rFonts w:ascii="Times New Roman" w:hAnsi="Times New Roman" w:cs="Times New Roman"/>
          <w:sz w:val="24"/>
          <w:szCs w:val="24"/>
        </w:rPr>
      </w:pPr>
    </w:p>
    <w:p w14:paraId="43113F3A" w14:textId="77777777" w:rsidR="00A9000B" w:rsidRPr="00A9000B" w:rsidRDefault="00A9000B" w:rsidP="00A9000B">
      <w:pPr>
        <w:spacing w:line="360" w:lineRule="auto"/>
        <w:jc w:val="both"/>
        <w:rPr>
          <w:rFonts w:ascii="Times New Roman" w:eastAsia="Calibri" w:hAnsi="Times New Roman" w:cs="Times New Roman"/>
          <w:highlight w:val="yellow"/>
          <w:lang w:val="en-US"/>
        </w:rPr>
      </w:pPr>
      <w:r w:rsidRPr="00A9000B">
        <w:rPr>
          <w:rFonts w:ascii="Times New Roman" w:eastAsia="Calibri" w:hAnsi="Times New Roman" w:cs="Times New Roman"/>
          <w:b/>
        </w:rPr>
        <w:lastRenderedPageBreak/>
        <w:t>Table S</w:t>
      </w:r>
      <w:r w:rsidR="00C042EF">
        <w:rPr>
          <w:rFonts w:ascii="Times New Roman" w:eastAsia="Calibri" w:hAnsi="Times New Roman" w:cs="Times New Roman"/>
          <w:b/>
        </w:rPr>
        <w:t>1</w:t>
      </w:r>
      <w:r w:rsidRPr="00A9000B">
        <w:rPr>
          <w:rFonts w:ascii="Times New Roman" w:eastAsia="Calibri" w:hAnsi="Times New Roman" w:cs="Times New Roman"/>
          <w:b/>
        </w:rPr>
        <w:t>.</w:t>
      </w:r>
      <w:r w:rsidRPr="00A9000B">
        <w:rPr>
          <w:rFonts w:ascii="Times New Roman" w:eastAsia="Calibri" w:hAnsi="Times New Roman" w:cs="Times New Roman"/>
        </w:rPr>
        <w:t xml:space="preserve"> Raman bands and assignments for </w:t>
      </w:r>
      <w:r w:rsidRPr="00A9000B">
        <w:rPr>
          <w:rFonts w:ascii="Times New Roman" w:eastAsia="Calibri" w:hAnsi="Times New Roman" w:cs="Times New Roman"/>
          <w:b/>
        </w:rPr>
        <w:t>1</w:t>
      </w:r>
      <w:r w:rsidR="00C042EF">
        <w:rPr>
          <w:rFonts w:ascii="Times New Roman" w:eastAsia="Calibri" w:hAnsi="Times New Roman" w:cs="Times New Roman"/>
        </w:rPr>
        <w:t xml:space="preserve">, </w:t>
      </w:r>
      <w:r w:rsidR="00C042EF" w:rsidRPr="00C042EF">
        <w:rPr>
          <w:rFonts w:ascii="Times New Roman" w:eastAsia="Calibri" w:hAnsi="Times New Roman" w:cs="Times New Roman"/>
          <w:b/>
        </w:rPr>
        <w:t>2</w:t>
      </w:r>
      <w:r w:rsidR="00C042EF">
        <w:rPr>
          <w:rFonts w:ascii="Times New Roman" w:eastAsia="Calibri" w:hAnsi="Times New Roman" w:cs="Times New Roman"/>
        </w:rPr>
        <w:t xml:space="preserve"> </w:t>
      </w:r>
      <w:r w:rsidRPr="00A9000B">
        <w:rPr>
          <w:rFonts w:ascii="Times New Roman" w:eastAsia="Calibri" w:hAnsi="Times New Roman" w:cs="Times New Roman"/>
        </w:rPr>
        <w:t>and</w:t>
      </w:r>
      <w:r w:rsidRPr="00A9000B">
        <w:rPr>
          <w:rFonts w:ascii="Times New Roman" w:eastAsia="Calibri" w:hAnsi="Times New Roman" w:cs="Times New Roman"/>
          <w:b/>
        </w:rPr>
        <w:t xml:space="preserve"> </w:t>
      </w:r>
      <w:r w:rsidR="00C042EF">
        <w:rPr>
          <w:rFonts w:ascii="Times New Roman" w:eastAsia="Calibri" w:hAnsi="Times New Roman" w:cs="Times New Roman"/>
          <w:b/>
        </w:rPr>
        <w:t>3</w:t>
      </w:r>
      <w:r w:rsidRPr="00A9000B">
        <w:rPr>
          <w:rFonts w:ascii="Times New Roman" w:eastAsia="Calibri" w:hAnsi="Times New Roman" w:cs="Times New Roman"/>
        </w:rPr>
        <w:t>.</w:t>
      </w:r>
    </w:p>
    <w:tbl>
      <w:tblPr>
        <w:tblStyle w:val="TableGrid1"/>
        <w:tblW w:w="8723" w:type="dxa"/>
        <w:tblLook w:val="04A0" w:firstRow="1" w:lastRow="0" w:firstColumn="1" w:lastColumn="0" w:noHBand="0" w:noVBand="1"/>
      </w:tblPr>
      <w:tblGrid>
        <w:gridCol w:w="2660"/>
        <w:gridCol w:w="6063"/>
      </w:tblGrid>
      <w:tr w:rsidR="00C042EF" w:rsidRPr="00C042EF" w14:paraId="058F7AF4" w14:textId="77777777" w:rsidTr="001C325C">
        <w:tc>
          <w:tcPr>
            <w:tcW w:w="2660" w:type="dxa"/>
            <w:tcBorders>
              <w:left w:val="nil"/>
            </w:tcBorders>
          </w:tcPr>
          <w:p w14:paraId="07B360CD" w14:textId="77777777" w:rsidR="00C042EF" w:rsidRPr="00C042EF" w:rsidRDefault="00C042EF" w:rsidP="00C042EF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C042EF">
              <w:rPr>
                <w:rFonts w:ascii="Times New Roman" w:hAnsi="Times New Roman"/>
                <w:b/>
                <w:sz w:val="18"/>
                <w:szCs w:val="18"/>
              </w:rPr>
              <w:t>Raman band position (cm</w:t>
            </w:r>
            <w:r w:rsidRPr="00C042EF">
              <w:rPr>
                <w:rFonts w:ascii="Times New Roman" w:hAnsi="Times New Roman"/>
                <w:b/>
                <w:sz w:val="18"/>
                <w:szCs w:val="18"/>
                <w:vertAlign w:val="superscript"/>
              </w:rPr>
              <w:t>-1</w:t>
            </w:r>
            <w:r w:rsidRPr="00C042EF">
              <w:rPr>
                <w:rFonts w:ascii="Times New Roman" w:hAnsi="Times New Roman"/>
                <w:b/>
                <w:sz w:val="18"/>
                <w:szCs w:val="18"/>
              </w:rPr>
              <w:t>)</w:t>
            </w:r>
          </w:p>
        </w:tc>
        <w:tc>
          <w:tcPr>
            <w:tcW w:w="6063" w:type="dxa"/>
            <w:tcBorders>
              <w:right w:val="nil"/>
            </w:tcBorders>
          </w:tcPr>
          <w:p w14:paraId="07954BF4" w14:textId="77777777" w:rsidR="00C042EF" w:rsidRPr="00C042EF" w:rsidRDefault="00C042EF" w:rsidP="00C042EF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C042EF">
              <w:rPr>
                <w:rFonts w:ascii="Times New Roman" w:hAnsi="Times New Roman"/>
                <w:b/>
                <w:sz w:val="18"/>
                <w:szCs w:val="18"/>
              </w:rPr>
              <w:t>Band assignment</w:t>
            </w:r>
          </w:p>
        </w:tc>
      </w:tr>
      <w:tr w:rsidR="00C042EF" w:rsidRPr="00C042EF" w14:paraId="5883B8F8" w14:textId="77777777" w:rsidTr="001C325C">
        <w:tc>
          <w:tcPr>
            <w:tcW w:w="2660" w:type="dxa"/>
            <w:tcBorders>
              <w:left w:val="nil"/>
            </w:tcBorders>
          </w:tcPr>
          <w:p w14:paraId="6C6C95AA" w14:textId="77777777" w:rsidR="00C042EF" w:rsidRPr="00C042EF" w:rsidRDefault="00C042EF" w:rsidP="00C042EF">
            <w:pPr>
              <w:rPr>
                <w:rFonts w:ascii="Times New Roman" w:hAnsi="Times New Roman"/>
                <w:b/>
                <w:sz w:val="18"/>
                <w:szCs w:val="18"/>
              </w:rPr>
            </w:pPr>
          </w:p>
          <w:p w14:paraId="1CB68F59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b/>
                <w:sz w:val="18"/>
                <w:szCs w:val="18"/>
              </w:rPr>
              <w:t>Complex 1</w:t>
            </w:r>
          </w:p>
        </w:tc>
        <w:tc>
          <w:tcPr>
            <w:tcW w:w="6063" w:type="dxa"/>
            <w:tcBorders>
              <w:right w:val="nil"/>
            </w:tcBorders>
          </w:tcPr>
          <w:p w14:paraId="22A61516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C042EF" w:rsidRPr="00C042EF" w14:paraId="7F7F903F" w14:textId="77777777" w:rsidTr="005516F9">
        <w:tc>
          <w:tcPr>
            <w:tcW w:w="2660" w:type="dxa"/>
            <w:tcBorders>
              <w:left w:val="nil"/>
              <w:bottom w:val="nil"/>
            </w:tcBorders>
          </w:tcPr>
          <w:p w14:paraId="505BE2FA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t xml:space="preserve">1621 w, </w:t>
            </w:r>
            <w:proofErr w:type="spellStart"/>
            <w:r w:rsidRPr="00C042EF">
              <w:rPr>
                <w:rFonts w:ascii="Times New Roman" w:hAnsi="Times New Roman"/>
                <w:sz w:val="18"/>
                <w:szCs w:val="18"/>
              </w:rPr>
              <w:t>sh</w:t>
            </w:r>
            <w:proofErr w:type="spellEnd"/>
          </w:p>
        </w:tc>
        <w:tc>
          <w:tcPr>
            <w:tcW w:w="6063" w:type="dxa"/>
            <w:tcBorders>
              <w:bottom w:val="nil"/>
              <w:right w:val="nil"/>
            </w:tcBorders>
          </w:tcPr>
          <w:p w14:paraId="701F6556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t xml:space="preserve">Lattice water, </w:t>
            </w: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64"/>
            </w:r>
            <w:r w:rsidRPr="00C042EF">
              <w:rPr>
                <w:rFonts w:ascii="Times New Roman" w:hAnsi="Times New Roman"/>
                <w:sz w:val="18"/>
                <w:szCs w:val="18"/>
              </w:rPr>
              <w:t xml:space="preserve"> (H</w:t>
            </w: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2D"/>
            </w:r>
            <w:r w:rsidRPr="00C042EF">
              <w:rPr>
                <w:rFonts w:ascii="Times New Roman" w:hAnsi="Times New Roman"/>
                <w:sz w:val="18"/>
                <w:szCs w:val="18"/>
              </w:rPr>
              <w:t>O</w:t>
            </w: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2D"/>
            </w:r>
            <w:r w:rsidRPr="00C042EF">
              <w:rPr>
                <w:rFonts w:ascii="Times New Roman" w:hAnsi="Times New Roman"/>
                <w:sz w:val="18"/>
                <w:szCs w:val="18"/>
              </w:rPr>
              <w:t>H) deformation vibration</w:t>
            </w:r>
          </w:p>
        </w:tc>
      </w:tr>
      <w:tr w:rsidR="00C042EF" w:rsidRPr="00C042EF" w14:paraId="6731F03B" w14:textId="77777777" w:rsidTr="005516F9">
        <w:tc>
          <w:tcPr>
            <w:tcW w:w="2660" w:type="dxa"/>
            <w:tcBorders>
              <w:top w:val="nil"/>
              <w:left w:val="nil"/>
              <w:bottom w:val="nil"/>
            </w:tcBorders>
          </w:tcPr>
          <w:p w14:paraId="5BCDB267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t xml:space="preserve">1555 m, </w:t>
            </w:r>
            <w:proofErr w:type="spellStart"/>
            <w:r w:rsidRPr="00C042EF">
              <w:rPr>
                <w:rFonts w:ascii="Times New Roman" w:hAnsi="Times New Roman"/>
                <w:sz w:val="18"/>
                <w:szCs w:val="18"/>
              </w:rPr>
              <w:t>br</w:t>
            </w:r>
            <w:proofErr w:type="spellEnd"/>
          </w:p>
        </w:tc>
        <w:tc>
          <w:tcPr>
            <w:tcW w:w="6063" w:type="dxa"/>
            <w:tcBorders>
              <w:top w:val="nil"/>
              <w:bottom w:val="nil"/>
              <w:right w:val="nil"/>
            </w:tcBorders>
          </w:tcPr>
          <w:p w14:paraId="7D41FA72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6E"/>
            </w:r>
            <w:r w:rsidRPr="00C042EF">
              <w:rPr>
                <w:rFonts w:ascii="Times New Roman" w:hAnsi="Times New Roman"/>
                <w:sz w:val="18"/>
                <w:szCs w:val="18"/>
                <w:vertAlign w:val="subscript"/>
              </w:rPr>
              <w:t>as</w:t>
            </w:r>
            <w:r w:rsidRPr="00C042EF">
              <w:rPr>
                <w:rFonts w:ascii="Times New Roman" w:hAnsi="Times New Roman"/>
                <w:sz w:val="18"/>
                <w:szCs w:val="18"/>
              </w:rPr>
              <w:t xml:space="preserve"> (COO</w:t>
            </w:r>
            <w:r w:rsidRPr="00C042EF">
              <w:rPr>
                <w:rFonts w:ascii="Times New Roman" w:hAnsi="Times New Roman"/>
                <w:sz w:val="18"/>
                <w:szCs w:val="18"/>
                <w:vertAlign w:val="superscript"/>
              </w:rPr>
              <w:sym w:font="Symbol" w:char="F02D"/>
            </w:r>
            <w:r w:rsidRPr="00C042EF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</w:tr>
      <w:tr w:rsidR="00C042EF" w:rsidRPr="00C042EF" w14:paraId="7E290CC9" w14:textId="77777777" w:rsidTr="005516F9">
        <w:tc>
          <w:tcPr>
            <w:tcW w:w="2660" w:type="dxa"/>
            <w:tcBorders>
              <w:top w:val="nil"/>
              <w:left w:val="nil"/>
              <w:bottom w:val="nil"/>
            </w:tcBorders>
          </w:tcPr>
          <w:p w14:paraId="01D9FB5A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t>1451 s, a shoulder</w:t>
            </w:r>
          </w:p>
        </w:tc>
        <w:tc>
          <w:tcPr>
            <w:tcW w:w="6063" w:type="dxa"/>
            <w:tcBorders>
              <w:top w:val="nil"/>
              <w:bottom w:val="nil"/>
              <w:right w:val="nil"/>
            </w:tcBorders>
          </w:tcPr>
          <w:p w14:paraId="228C5F19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64"/>
            </w:r>
            <w:r w:rsidRPr="00C042EF">
              <w:rPr>
                <w:rFonts w:ascii="Times New Roman" w:hAnsi="Times New Roman"/>
                <w:sz w:val="18"/>
                <w:szCs w:val="18"/>
                <w:vertAlign w:val="subscript"/>
              </w:rPr>
              <w:t>as</w:t>
            </w:r>
            <w:r w:rsidRPr="00C042EF">
              <w:rPr>
                <w:rFonts w:ascii="Times New Roman" w:hAnsi="Times New Roman"/>
                <w:sz w:val="18"/>
                <w:szCs w:val="18"/>
              </w:rPr>
              <w:t xml:space="preserve"> (CH</w:t>
            </w:r>
            <w:r w:rsidRPr="00C042EF">
              <w:rPr>
                <w:rFonts w:ascii="Times New Roman" w:hAnsi="Times New Roman"/>
                <w:sz w:val="18"/>
                <w:szCs w:val="18"/>
                <w:vertAlign w:val="subscript"/>
              </w:rPr>
              <w:t>3</w:t>
            </w:r>
            <w:r w:rsidRPr="00C042EF">
              <w:rPr>
                <w:rFonts w:ascii="Times New Roman" w:hAnsi="Times New Roman"/>
                <w:sz w:val="18"/>
                <w:szCs w:val="18"/>
              </w:rPr>
              <w:t xml:space="preserve">) + </w:t>
            </w: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64"/>
            </w:r>
            <w:r w:rsidRPr="00C042EF">
              <w:rPr>
                <w:rFonts w:ascii="Times New Roman" w:hAnsi="Times New Roman"/>
                <w:sz w:val="18"/>
                <w:szCs w:val="18"/>
              </w:rPr>
              <w:t xml:space="preserve"> (CH</w:t>
            </w:r>
            <w:r w:rsidRPr="00C042EF">
              <w:rPr>
                <w:rFonts w:ascii="Times New Roman" w:hAnsi="Times New Roman"/>
                <w:sz w:val="18"/>
                <w:szCs w:val="18"/>
                <w:vertAlign w:val="subscript"/>
              </w:rPr>
              <w:t>2</w:t>
            </w:r>
            <w:r w:rsidRPr="00C042EF">
              <w:rPr>
                <w:rFonts w:ascii="Times New Roman" w:hAnsi="Times New Roman"/>
                <w:sz w:val="18"/>
                <w:szCs w:val="18"/>
              </w:rPr>
              <w:t>) deformation vibrations (higher frequency shoulder)</w:t>
            </w:r>
          </w:p>
        </w:tc>
      </w:tr>
      <w:tr w:rsidR="00C042EF" w:rsidRPr="00C042EF" w14:paraId="228BBA8F" w14:textId="77777777" w:rsidTr="005516F9">
        <w:tc>
          <w:tcPr>
            <w:tcW w:w="2660" w:type="dxa"/>
            <w:tcBorders>
              <w:top w:val="nil"/>
              <w:left w:val="nil"/>
              <w:bottom w:val="nil"/>
            </w:tcBorders>
          </w:tcPr>
          <w:p w14:paraId="07DC6F89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t>1422 s</w:t>
            </w:r>
          </w:p>
        </w:tc>
        <w:tc>
          <w:tcPr>
            <w:tcW w:w="6063" w:type="dxa"/>
            <w:tcBorders>
              <w:top w:val="nil"/>
              <w:bottom w:val="nil"/>
              <w:right w:val="nil"/>
            </w:tcBorders>
          </w:tcPr>
          <w:p w14:paraId="2EAF9FA1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6E"/>
            </w:r>
            <w:r w:rsidRPr="00C042EF">
              <w:rPr>
                <w:rFonts w:ascii="Times New Roman" w:hAnsi="Times New Roman"/>
                <w:sz w:val="18"/>
                <w:szCs w:val="18"/>
                <w:vertAlign w:val="subscript"/>
              </w:rPr>
              <w:t>s</w:t>
            </w:r>
            <w:r w:rsidRPr="00C042EF">
              <w:rPr>
                <w:rFonts w:ascii="Times New Roman" w:hAnsi="Times New Roman"/>
                <w:sz w:val="18"/>
                <w:szCs w:val="18"/>
              </w:rPr>
              <w:t xml:space="preserve"> (COO</w:t>
            </w:r>
            <w:r w:rsidRPr="00C042EF">
              <w:rPr>
                <w:rFonts w:ascii="Times New Roman" w:hAnsi="Times New Roman"/>
                <w:sz w:val="18"/>
                <w:szCs w:val="18"/>
                <w:vertAlign w:val="superscript"/>
              </w:rPr>
              <w:sym w:font="Symbol" w:char="F02D"/>
            </w:r>
            <w:r w:rsidRPr="00C042EF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</w:tr>
      <w:tr w:rsidR="00C042EF" w:rsidRPr="00C042EF" w14:paraId="3105F6BD" w14:textId="77777777" w:rsidTr="005516F9">
        <w:tc>
          <w:tcPr>
            <w:tcW w:w="2660" w:type="dxa"/>
            <w:tcBorders>
              <w:top w:val="nil"/>
              <w:left w:val="nil"/>
              <w:bottom w:val="nil"/>
            </w:tcBorders>
          </w:tcPr>
          <w:p w14:paraId="6580B5F8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t>1377 m</w:t>
            </w:r>
          </w:p>
        </w:tc>
        <w:tc>
          <w:tcPr>
            <w:tcW w:w="6063" w:type="dxa"/>
            <w:tcBorders>
              <w:top w:val="nil"/>
              <w:bottom w:val="nil"/>
              <w:right w:val="nil"/>
            </w:tcBorders>
          </w:tcPr>
          <w:p w14:paraId="15D1E9E0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64"/>
            </w:r>
            <w:r w:rsidRPr="00C042EF">
              <w:rPr>
                <w:rFonts w:ascii="Times New Roman" w:hAnsi="Times New Roman"/>
                <w:sz w:val="18"/>
                <w:szCs w:val="18"/>
                <w:vertAlign w:val="subscript"/>
              </w:rPr>
              <w:t>s</w:t>
            </w:r>
            <w:r w:rsidRPr="00C042EF">
              <w:rPr>
                <w:rFonts w:ascii="Times New Roman" w:hAnsi="Times New Roman"/>
                <w:sz w:val="18"/>
                <w:szCs w:val="18"/>
              </w:rPr>
              <w:t xml:space="preserve"> (CH</w:t>
            </w:r>
            <w:r w:rsidRPr="00C042EF">
              <w:rPr>
                <w:rFonts w:ascii="Times New Roman" w:hAnsi="Times New Roman"/>
                <w:sz w:val="18"/>
                <w:szCs w:val="18"/>
                <w:vertAlign w:val="subscript"/>
              </w:rPr>
              <w:t>3</w:t>
            </w:r>
            <w:r w:rsidRPr="00C042EF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</w:tr>
      <w:tr w:rsidR="00C042EF" w:rsidRPr="00C042EF" w14:paraId="17F0FFBD" w14:textId="77777777" w:rsidTr="005516F9">
        <w:tc>
          <w:tcPr>
            <w:tcW w:w="2660" w:type="dxa"/>
            <w:tcBorders>
              <w:top w:val="nil"/>
              <w:left w:val="nil"/>
              <w:bottom w:val="nil"/>
            </w:tcBorders>
          </w:tcPr>
          <w:p w14:paraId="4CD78B9F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t>1301 m</w:t>
            </w:r>
          </w:p>
        </w:tc>
        <w:tc>
          <w:tcPr>
            <w:tcW w:w="6063" w:type="dxa"/>
            <w:tcBorders>
              <w:top w:val="nil"/>
              <w:bottom w:val="nil"/>
              <w:right w:val="nil"/>
            </w:tcBorders>
          </w:tcPr>
          <w:p w14:paraId="0414403C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64"/>
            </w:r>
            <w:r w:rsidRPr="00C042EF">
              <w:rPr>
                <w:rFonts w:ascii="Times New Roman" w:hAnsi="Times New Roman"/>
                <w:sz w:val="18"/>
                <w:szCs w:val="18"/>
              </w:rPr>
              <w:t xml:space="preserve"> (CH</w:t>
            </w:r>
            <w:r w:rsidRPr="00C042EF">
              <w:rPr>
                <w:rFonts w:ascii="Times New Roman" w:hAnsi="Times New Roman"/>
                <w:sz w:val="18"/>
                <w:szCs w:val="18"/>
                <w:vertAlign w:val="subscript"/>
              </w:rPr>
              <w:t>2</w:t>
            </w:r>
            <w:r w:rsidRPr="00C042EF">
              <w:rPr>
                <w:rFonts w:ascii="Times New Roman" w:hAnsi="Times New Roman"/>
                <w:sz w:val="18"/>
                <w:szCs w:val="18"/>
              </w:rPr>
              <w:t>) wagging vibrations</w:t>
            </w:r>
          </w:p>
        </w:tc>
      </w:tr>
      <w:tr w:rsidR="00C042EF" w:rsidRPr="00C042EF" w14:paraId="2B9B191A" w14:textId="77777777" w:rsidTr="005516F9">
        <w:tc>
          <w:tcPr>
            <w:tcW w:w="2660" w:type="dxa"/>
            <w:tcBorders>
              <w:top w:val="nil"/>
              <w:left w:val="nil"/>
              <w:bottom w:val="nil"/>
            </w:tcBorders>
          </w:tcPr>
          <w:p w14:paraId="138FA325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t>1250 m</w:t>
            </w:r>
          </w:p>
        </w:tc>
        <w:tc>
          <w:tcPr>
            <w:tcW w:w="6063" w:type="dxa"/>
            <w:tcBorders>
              <w:top w:val="nil"/>
              <w:bottom w:val="nil"/>
              <w:right w:val="nil"/>
            </w:tcBorders>
          </w:tcPr>
          <w:p w14:paraId="08727FBD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64"/>
            </w:r>
            <w:r w:rsidRPr="00C042EF">
              <w:rPr>
                <w:rFonts w:ascii="Times New Roman" w:hAnsi="Times New Roman"/>
                <w:sz w:val="18"/>
                <w:szCs w:val="18"/>
              </w:rPr>
              <w:t xml:space="preserve"> (CH</w:t>
            </w:r>
            <w:r w:rsidRPr="00C042EF">
              <w:rPr>
                <w:rFonts w:ascii="Times New Roman" w:hAnsi="Times New Roman"/>
                <w:sz w:val="18"/>
                <w:szCs w:val="18"/>
                <w:vertAlign w:val="subscript"/>
              </w:rPr>
              <w:t>2</w:t>
            </w:r>
            <w:r w:rsidRPr="00C042EF">
              <w:rPr>
                <w:rFonts w:ascii="Times New Roman" w:hAnsi="Times New Roman"/>
                <w:sz w:val="18"/>
                <w:szCs w:val="18"/>
              </w:rPr>
              <w:t>) twisting vibrations</w:t>
            </w:r>
          </w:p>
        </w:tc>
      </w:tr>
      <w:tr w:rsidR="00C042EF" w:rsidRPr="00C042EF" w14:paraId="326655F8" w14:textId="77777777" w:rsidTr="005516F9">
        <w:tc>
          <w:tcPr>
            <w:tcW w:w="2660" w:type="dxa"/>
            <w:tcBorders>
              <w:top w:val="nil"/>
              <w:left w:val="nil"/>
              <w:bottom w:val="nil"/>
            </w:tcBorders>
          </w:tcPr>
          <w:p w14:paraId="781ED10F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t xml:space="preserve">1077 s, 1029 s + 1009 </w:t>
            </w:r>
            <w:proofErr w:type="spellStart"/>
            <w:r w:rsidRPr="00C042EF">
              <w:rPr>
                <w:rFonts w:ascii="Times New Roman" w:hAnsi="Times New Roman"/>
                <w:sz w:val="18"/>
                <w:szCs w:val="18"/>
              </w:rPr>
              <w:t>sh</w:t>
            </w:r>
            <w:proofErr w:type="spellEnd"/>
            <w:r w:rsidRPr="00C042EF">
              <w:rPr>
                <w:rFonts w:ascii="Times New Roman" w:hAnsi="Times New Roman"/>
                <w:sz w:val="18"/>
                <w:szCs w:val="18"/>
              </w:rPr>
              <w:t>, 899 vs</w:t>
            </w:r>
          </w:p>
        </w:tc>
        <w:tc>
          <w:tcPr>
            <w:tcW w:w="6063" w:type="dxa"/>
            <w:tcBorders>
              <w:top w:val="nil"/>
              <w:bottom w:val="nil"/>
              <w:right w:val="nil"/>
            </w:tcBorders>
          </w:tcPr>
          <w:p w14:paraId="51472BC0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t xml:space="preserve">Skeletal </w:t>
            </w: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6E"/>
            </w:r>
            <w:r w:rsidRPr="00C042EF">
              <w:rPr>
                <w:rFonts w:ascii="Times New Roman" w:hAnsi="Times New Roman"/>
                <w:sz w:val="18"/>
                <w:szCs w:val="18"/>
              </w:rPr>
              <w:t xml:space="preserve"> (C</w:t>
            </w: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2D"/>
            </w:r>
            <w:proofErr w:type="spellStart"/>
            <w:r w:rsidRPr="00C042EF">
              <w:rPr>
                <w:rFonts w:ascii="Times New Roman" w:hAnsi="Times New Roman"/>
                <w:sz w:val="18"/>
                <w:szCs w:val="18"/>
              </w:rPr>
              <w:t>C</w:t>
            </w:r>
            <w:proofErr w:type="spellEnd"/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2D"/>
            </w:r>
            <w:r w:rsidRPr="00C042EF">
              <w:rPr>
                <w:rFonts w:ascii="Times New Roman" w:hAnsi="Times New Roman"/>
                <w:sz w:val="18"/>
                <w:szCs w:val="18"/>
              </w:rPr>
              <w:t xml:space="preserve">C) + </w:t>
            </w: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6E"/>
            </w:r>
            <w:r w:rsidRPr="00C042EF">
              <w:rPr>
                <w:rFonts w:ascii="Times New Roman" w:hAnsi="Times New Roman"/>
                <w:sz w:val="18"/>
                <w:szCs w:val="18"/>
              </w:rPr>
              <w:t xml:space="preserve"> (C</w:t>
            </w: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2D"/>
            </w:r>
            <w:r w:rsidRPr="00C042EF">
              <w:rPr>
                <w:rFonts w:ascii="Times New Roman" w:hAnsi="Times New Roman"/>
                <w:sz w:val="18"/>
                <w:szCs w:val="18"/>
              </w:rPr>
              <w:t>C) stretching vibrations</w:t>
            </w:r>
          </w:p>
        </w:tc>
      </w:tr>
      <w:tr w:rsidR="00C042EF" w:rsidRPr="00C042EF" w14:paraId="62892BD0" w14:textId="77777777" w:rsidTr="005516F9">
        <w:tc>
          <w:tcPr>
            <w:tcW w:w="2660" w:type="dxa"/>
            <w:tcBorders>
              <w:top w:val="nil"/>
              <w:left w:val="nil"/>
              <w:bottom w:val="nil"/>
            </w:tcBorders>
          </w:tcPr>
          <w:p w14:paraId="1AFCD02E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t>815 w</w:t>
            </w:r>
          </w:p>
        </w:tc>
        <w:tc>
          <w:tcPr>
            <w:tcW w:w="6063" w:type="dxa"/>
            <w:tcBorders>
              <w:top w:val="nil"/>
              <w:bottom w:val="nil"/>
              <w:right w:val="nil"/>
            </w:tcBorders>
          </w:tcPr>
          <w:p w14:paraId="6FCB3A51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64"/>
            </w:r>
            <w:r w:rsidRPr="00C042EF">
              <w:rPr>
                <w:rFonts w:ascii="Times New Roman" w:hAnsi="Times New Roman"/>
                <w:sz w:val="18"/>
                <w:szCs w:val="18"/>
              </w:rPr>
              <w:t xml:space="preserve"> (OCO) in-plane bending vibrations</w:t>
            </w:r>
          </w:p>
        </w:tc>
      </w:tr>
      <w:tr w:rsidR="00C042EF" w:rsidRPr="00C042EF" w14:paraId="04670530" w14:textId="77777777" w:rsidTr="005516F9">
        <w:tc>
          <w:tcPr>
            <w:tcW w:w="2660" w:type="dxa"/>
            <w:tcBorders>
              <w:top w:val="nil"/>
              <w:left w:val="nil"/>
              <w:bottom w:val="nil"/>
            </w:tcBorders>
          </w:tcPr>
          <w:p w14:paraId="4362A41A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t>740 w</w:t>
            </w:r>
          </w:p>
        </w:tc>
        <w:tc>
          <w:tcPr>
            <w:tcW w:w="6063" w:type="dxa"/>
            <w:tcBorders>
              <w:top w:val="nil"/>
              <w:bottom w:val="nil"/>
              <w:right w:val="nil"/>
            </w:tcBorders>
          </w:tcPr>
          <w:p w14:paraId="3A3E559C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64"/>
            </w:r>
            <w:r w:rsidRPr="00C042EF">
              <w:rPr>
                <w:rFonts w:ascii="Times New Roman" w:hAnsi="Times New Roman"/>
                <w:sz w:val="18"/>
                <w:szCs w:val="18"/>
              </w:rPr>
              <w:t xml:space="preserve"> (CH</w:t>
            </w:r>
            <w:r w:rsidRPr="00C042EF">
              <w:rPr>
                <w:rFonts w:ascii="Times New Roman" w:hAnsi="Times New Roman"/>
                <w:sz w:val="18"/>
                <w:szCs w:val="18"/>
                <w:vertAlign w:val="subscript"/>
              </w:rPr>
              <w:t>2</w:t>
            </w:r>
            <w:r w:rsidRPr="00C042EF">
              <w:rPr>
                <w:rFonts w:ascii="Times New Roman" w:hAnsi="Times New Roman"/>
                <w:sz w:val="18"/>
                <w:szCs w:val="18"/>
              </w:rPr>
              <w:t>) rocking vibrations</w:t>
            </w:r>
          </w:p>
        </w:tc>
      </w:tr>
      <w:tr w:rsidR="00C042EF" w:rsidRPr="00C042EF" w14:paraId="73D2C0CE" w14:textId="77777777" w:rsidTr="005516F9">
        <w:tc>
          <w:tcPr>
            <w:tcW w:w="2660" w:type="dxa"/>
            <w:tcBorders>
              <w:top w:val="nil"/>
              <w:left w:val="nil"/>
              <w:bottom w:val="nil"/>
            </w:tcBorders>
          </w:tcPr>
          <w:p w14:paraId="7F3EA8CC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t>679 m</w:t>
            </w:r>
          </w:p>
        </w:tc>
        <w:tc>
          <w:tcPr>
            <w:tcW w:w="6063" w:type="dxa"/>
            <w:tcBorders>
              <w:top w:val="nil"/>
              <w:bottom w:val="nil"/>
              <w:right w:val="nil"/>
            </w:tcBorders>
            <w:vAlign w:val="center"/>
          </w:tcPr>
          <w:p w14:paraId="21DE9A50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64"/>
            </w:r>
            <w:r w:rsidRPr="00C042EF">
              <w:rPr>
                <w:rFonts w:ascii="Times New Roman" w:hAnsi="Times New Roman"/>
                <w:sz w:val="18"/>
                <w:szCs w:val="18"/>
              </w:rPr>
              <w:t xml:space="preserve"> (OCO) out-of-plane bending vibrations</w:t>
            </w:r>
          </w:p>
        </w:tc>
      </w:tr>
      <w:tr w:rsidR="00C042EF" w:rsidRPr="00C042EF" w14:paraId="4C788A07" w14:textId="77777777" w:rsidTr="005516F9">
        <w:tc>
          <w:tcPr>
            <w:tcW w:w="2660" w:type="dxa"/>
            <w:tcBorders>
              <w:top w:val="nil"/>
              <w:left w:val="nil"/>
              <w:bottom w:val="nil"/>
            </w:tcBorders>
          </w:tcPr>
          <w:p w14:paraId="773BA58E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t xml:space="preserve">643 w, </w:t>
            </w:r>
            <w:proofErr w:type="spellStart"/>
            <w:r w:rsidRPr="00C042EF">
              <w:rPr>
                <w:rFonts w:ascii="Times New Roman" w:hAnsi="Times New Roman"/>
                <w:sz w:val="18"/>
                <w:szCs w:val="18"/>
              </w:rPr>
              <w:t>br</w:t>
            </w:r>
            <w:proofErr w:type="spellEnd"/>
          </w:p>
        </w:tc>
        <w:tc>
          <w:tcPr>
            <w:tcW w:w="6063" w:type="dxa"/>
            <w:tcBorders>
              <w:top w:val="nil"/>
              <w:bottom w:val="nil"/>
              <w:right w:val="nil"/>
            </w:tcBorders>
          </w:tcPr>
          <w:p w14:paraId="464B2934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t>Vibrational modes of coordinated water molecules</w:t>
            </w:r>
          </w:p>
        </w:tc>
      </w:tr>
      <w:tr w:rsidR="00C042EF" w:rsidRPr="00C042EF" w14:paraId="56744510" w14:textId="77777777" w:rsidTr="005516F9">
        <w:tc>
          <w:tcPr>
            <w:tcW w:w="2660" w:type="dxa"/>
            <w:tcBorders>
              <w:top w:val="nil"/>
              <w:left w:val="nil"/>
              <w:bottom w:val="nil"/>
            </w:tcBorders>
          </w:tcPr>
          <w:p w14:paraId="47541C17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t xml:space="preserve">513 w, </w:t>
            </w:r>
            <w:proofErr w:type="spellStart"/>
            <w:r w:rsidRPr="00C042EF">
              <w:rPr>
                <w:rFonts w:ascii="Times New Roman" w:hAnsi="Times New Roman"/>
                <w:sz w:val="18"/>
                <w:szCs w:val="18"/>
              </w:rPr>
              <w:t>br</w:t>
            </w:r>
            <w:proofErr w:type="spellEnd"/>
          </w:p>
        </w:tc>
        <w:tc>
          <w:tcPr>
            <w:tcW w:w="6063" w:type="dxa"/>
            <w:tcBorders>
              <w:top w:val="nil"/>
              <w:bottom w:val="nil"/>
              <w:right w:val="nil"/>
            </w:tcBorders>
          </w:tcPr>
          <w:p w14:paraId="00C66744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64"/>
            </w:r>
            <w:r w:rsidRPr="00C042EF">
              <w:rPr>
                <w:rFonts w:ascii="Times New Roman" w:hAnsi="Times New Roman"/>
                <w:sz w:val="18"/>
                <w:szCs w:val="18"/>
              </w:rPr>
              <w:t xml:space="preserve"> (C</w:t>
            </w: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2D"/>
            </w:r>
            <w:r w:rsidRPr="00C042EF">
              <w:rPr>
                <w:rFonts w:ascii="Times New Roman" w:hAnsi="Times New Roman"/>
                <w:sz w:val="18"/>
                <w:szCs w:val="18"/>
              </w:rPr>
              <w:t>C) deformation vibrations</w:t>
            </w:r>
          </w:p>
        </w:tc>
      </w:tr>
      <w:tr w:rsidR="00C042EF" w:rsidRPr="00C042EF" w14:paraId="13B23857" w14:textId="77777777" w:rsidTr="005516F9">
        <w:tc>
          <w:tcPr>
            <w:tcW w:w="2660" w:type="dxa"/>
            <w:tcBorders>
              <w:top w:val="nil"/>
              <w:left w:val="nil"/>
              <w:bottom w:val="nil"/>
            </w:tcBorders>
          </w:tcPr>
          <w:p w14:paraId="458A5AD8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t>311 w</w:t>
            </w:r>
          </w:p>
        </w:tc>
        <w:tc>
          <w:tcPr>
            <w:tcW w:w="6063" w:type="dxa"/>
            <w:tcBorders>
              <w:top w:val="nil"/>
              <w:bottom w:val="nil"/>
              <w:right w:val="nil"/>
            </w:tcBorders>
          </w:tcPr>
          <w:p w14:paraId="67CBE237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6E"/>
            </w:r>
            <w:r w:rsidRPr="00C042EF">
              <w:rPr>
                <w:rFonts w:ascii="Times New Roman" w:hAnsi="Times New Roman"/>
                <w:sz w:val="18"/>
                <w:szCs w:val="18"/>
              </w:rPr>
              <w:t xml:space="preserve"> (M</w:t>
            </w: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2D"/>
            </w:r>
            <w:r w:rsidRPr="00C042EF">
              <w:rPr>
                <w:rFonts w:ascii="Times New Roman" w:hAnsi="Times New Roman"/>
                <w:sz w:val="18"/>
                <w:szCs w:val="18"/>
              </w:rPr>
              <w:t>O)</w:t>
            </w:r>
          </w:p>
        </w:tc>
      </w:tr>
      <w:tr w:rsidR="00C042EF" w:rsidRPr="00C042EF" w14:paraId="76998657" w14:textId="77777777" w:rsidTr="005516F9">
        <w:tc>
          <w:tcPr>
            <w:tcW w:w="2660" w:type="dxa"/>
            <w:tcBorders>
              <w:top w:val="nil"/>
              <w:left w:val="nil"/>
            </w:tcBorders>
          </w:tcPr>
          <w:p w14:paraId="37282BB6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t xml:space="preserve">&lt; 300 </w:t>
            </w:r>
          </w:p>
        </w:tc>
        <w:tc>
          <w:tcPr>
            <w:tcW w:w="6063" w:type="dxa"/>
            <w:tcBorders>
              <w:top w:val="nil"/>
              <w:right w:val="nil"/>
            </w:tcBorders>
            <w:vAlign w:val="center"/>
          </w:tcPr>
          <w:p w14:paraId="1B21B13F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64"/>
            </w:r>
            <w:r w:rsidRPr="00C042EF">
              <w:rPr>
                <w:rFonts w:ascii="Times New Roman" w:hAnsi="Times New Roman"/>
                <w:sz w:val="18"/>
                <w:szCs w:val="18"/>
              </w:rPr>
              <w:t xml:space="preserve"> (C</w:t>
            </w: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2D"/>
            </w:r>
            <w:r w:rsidRPr="00C042EF">
              <w:rPr>
                <w:rFonts w:ascii="Times New Roman" w:hAnsi="Times New Roman"/>
                <w:sz w:val="18"/>
                <w:szCs w:val="18"/>
              </w:rPr>
              <w:t>O</w:t>
            </w: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2D"/>
            </w:r>
            <w:r w:rsidRPr="00C042EF">
              <w:rPr>
                <w:rFonts w:ascii="Times New Roman" w:hAnsi="Times New Roman"/>
                <w:sz w:val="18"/>
                <w:szCs w:val="18"/>
              </w:rPr>
              <w:t xml:space="preserve">M) + </w:t>
            </w: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64"/>
            </w:r>
            <w:r w:rsidRPr="00C042EF">
              <w:rPr>
                <w:rFonts w:ascii="Times New Roman" w:hAnsi="Times New Roman"/>
                <w:sz w:val="18"/>
                <w:szCs w:val="18"/>
              </w:rPr>
              <w:t xml:space="preserve"> (CH</w:t>
            </w:r>
            <w:r w:rsidRPr="00C042EF">
              <w:rPr>
                <w:rFonts w:ascii="Times New Roman" w:hAnsi="Times New Roman"/>
                <w:sz w:val="18"/>
                <w:szCs w:val="18"/>
                <w:vertAlign w:val="subscript"/>
              </w:rPr>
              <w:t>3</w:t>
            </w:r>
            <w:r w:rsidRPr="00C042EF">
              <w:rPr>
                <w:rFonts w:ascii="Times New Roman" w:hAnsi="Times New Roman"/>
                <w:sz w:val="18"/>
                <w:szCs w:val="18"/>
              </w:rPr>
              <w:t xml:space="preserve">) (torsional </w:t>
            </w:r>
            <w:proofErr w:type="spellStart"/>
            <w:r w:rsidRPr="00C042EF">
              <w:rPr>
                <w:rFonts w:ascii="Times New Roman" w:hAnsi="Times New Roman"/>
                <w:sz w:val="18"/>
                <w:szCs w:val="18"/>
              </w:rPr>
              <w:t>vib</w:t>
            </w:r>
            <w:proofErr w:type="spellEnd"/>
            <w:r w:rsidRPr="00C042EF">
              <w:rPr>
                <w:rFonts w:ascii="Times New Roman" w:hAnsi="Times New Roman"/>
                <w:sz w:val="18"/>
                <w:szCs w:val="18"/>
              </w:rPr>
              <w:t xml:space="preserve">) + lattice modes </w:t>
            </w:r>
          </w:p>
        </w:tc>
      </w:tr>
      <w:tr w:rsidR="00C042EF" w:rsidRPr="00C042EF" w14:paraId="5ED18998" w14:textId="77777777" w:rsidTr="001C325C">
        <w:tc>
          <w:tcPr>
            <w:tcW w:w="2660" w:type="dxa"/>
            <w:tcBorders>
              <w:left w:val="nil"/>
            </w:tcBorders>
          </w:tcPr>
          <w:p w14:paraId="7AC3AA3E" w14:textId="77777777" w:rsidR="00C042EF" w:rsidRPr="00C042EF" w:rsidRDefault="00C042EF" w:rsidP="00C042EF">
            <w:pPr>
              <w:rPr>
                <w:rFonts w:ascii="Times New Roman" w:hAnsi="Times New Roman"/>
                <w:b/>
                <w:sz w:val="18"/>
                <w:szCs w:val="18"/>
              </w:rPr>
            </w:pPr>
          </w:p>
          <w:p w14:paraId="3F67096E" w14:textId="77777777" w:rsidR="00C042EF" w:rsidRPr="00C042EF" w:rsidRDefault="00C042EF" w:rsidP="00C042EF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C042EF">
              <w:rPr>
                <w:rFonts w:ascii="Times New Roman" w:hAnsi="Times New Roman"/>
                <w:b/>
                <w:sz w:val="18"/>
                <w:szCs w:val="18"/>
              </w:rPr>
              <w:t>Complex 2</w:t>
            </w:r>
          </w:p>
        </w:tc>
        <w:tc>
          <w:tcPr>
            <w:tcW w:w="6063" w:type="dxa"/>
            <w:tcBorders>
              <w:right w:val="nil"/>
            </w:tcBorders>
          </w:tcPr>
          <w:p w14:paraId="6EE19301" w14:textId="77777777" w:rsidR="00C042EF" w:rsidRPr="00C042EF" w:rsidRDefault="00C042EF" w:rsidP="00C042EF">
            <w:pPr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  <w:tr w:rsidR="00C042EF" w:rsidRPr="00C042EF" w14:paraId="0F218078" w14:textId="77777777" w:rsidTr="005516F9">
        <w:tc>
          <w:tcPr>
            <w:tcW w:w="2660" w:type="dxa"/>
            <w:tcBorders>
              <w:left w:val="nil"/>
              <w:bottom w:val="nil"/>
            </w:tcBorders>
          </w:tcPr>
          <w:p w14:paraId="27986C5B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7E"/>
            </w:r>
            <w:r w:rsidRPr="00C042EF">
              <w:rPr>
                <w:rFonts w:ascii="Times New Roman" w:hAnsi="Times New Roman"/>
                <w:sz w:val="18"/>
                <w:szCs w:val="18"/>
              </w:rPr>
              <w:t xml:space="preserve">1620 </w:t>
            </w:r>
            <w:proofErr w:type="spellStart"/>
            <w:r w:rsidRPr="00C042EF">
              <w:rPr>
                <w:rFonts w:ascii="Times New Roman" w:hAnsi="Times New Roman"/>
                <w:sz w:val="18"/>
                <w:szCs w:val="18"/>
              </w:rPr>
              <w:t>vw</w:t>
            </w:r>
            <w:proofErr w:type="spellEnd"/>
            <w:r w:rsidRPr="00C042EF">
              <w:rPr>
                <w:rFonts w:ascii="Times New Roman" w:hAnsi="Times New Roman"/>
                <w:sz w:val="18"/>
                <w:szCs w:val="18"/>
              </w:rPr>
              <w:t xml:space="preserve">, </w:t>
            </w:r>
            <w:proofErr w:type="spellStart"/>
            <w:r w:rsidRPr="00C042EF">
              <w:rPr>
                <w:rFonts w:ascii="Times New Roman" w:hAnsi="Times New Roman"/>
                <w:sz w:val="18"/>
                <w:szCs w:val="18"/>
              </w:rPr>
              <w:t>sh</w:t>
            </w:r>
            <w:proofErr w:type="spellEnd"/>
          </w:p>
        </w:tc>
        <w:tc>
          <w:tcPr>
            <w:tcW w:w="6063" w:type="dxa"/>
            <w:tcBorders>
              <w:bottom w:val="nil"/>
              <w:right w:val="nil"/>
            </w:tcBorders>
          </w:tcPr>
          <w:p w14:paraId="1D819443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t xml:space="preserve">Lattice water, </w:t>
            </w: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64"/>
            </w:r>
            <w:r w:rsidRPr="00C042EF">
              <w:rPr>
                <w:rFonts w:ascii="Times New Roman" w:hAnsi="Times New Roman"/>
                <w:sz w:val="18"/>
                <w:szCs w:val="18"/>
              </w:rPr>
              <w:t xml:space="preserve"> (H</w:t>
            </w: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2D"/>
            </w:r>
            <w:r w:rsidRPr="00C042EF">
              <w:rPr>
                <w:rFonts w:ascii="Times New Roman" w:hAnsi="Times New Roman"/>
                <w:sz w:val="18"/>
                <w:szCs w:val="18"/>
              </w:rPr>
              <w:t>O</w:t>
            </w: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2D"/>
            </w:r>
            <w:r w:rsidRPr="00C042EF">
              <w:rPr>
                <w:rFonts w:ascii="Times New Roman" w:hAnsi="Times New Roman"/>
                <w:sz w:val="18"/>
                <w:szCs w:val="18"/>
              </w:rPr>
              <w:t>H) deformation vibration</w:t>
            </w:r>
          </w:p>
        </w:tc>
      </w:tr>
      <w:tr w:rsidR="00C042EF" w:rsidRPr="00C042EF" w14:paraId="5F256908" w14:textId="77777777" w:rsidTr="005516F9">
        <w:tc>
          <w:tcPr>
            <w:tcW w:w="2660" w:type="dxa"/>
            <w:tcBorders>
              <w:top w:val="nil"/>
              <w:left w:val="nil"/>
              <w:bottom w:val="nil"/>
            </w:tcBorders>
          </w:tcPr>
          <w:p w14:paraId="134A42EE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t xml:space="preserve">1589 w, 1534 and 1515 m-w, </w:t>
            </w:r>
            <w:proofErr w:type="spellStart"/>
            <w:r w:rsidRPr="00C042EF">
              <w:rPr>
                <w:rFonts w:ascii="Times New Roman" w:hAnsi="Times New Roman"/>
                <w:sz w:val="18"/>
                <w:szCs w:val="18"/>
              </w:rPr>
              <w:t>br</w:t>
            </w:r>
            <w:proofErr w:type="spellEnd"/>
          </w:p>
        </w:tc>
        <w:tc>
          <w:tcPr>
            <w:tcW w:w="6063" w:type="dxa"/>
            <w:tcBorders>
              <w:top w:val="nil"/>
              <w:bottom w:val="nil"/>
              <w:right w:val="nil"/>
            </w:tcBorders>
          </w:tcPr>
          <w:p w14:paraId="22F654F1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6E"/>
            </w:r>
            <w:r w:rsidRPr="00C042EF">
              <w:rPr>
                <w:rFonts w:ascii="Times New Roman" w:hAnsi="Times New Roman"/>
                <w:sz w:val="18"/>
                <w:szCs w:val="18"/>
                <w:vertAlign w:val="subscript"/>
              </w:rPr>
              <w:t>as</w:t>
            </w:r>
            <w:r w:rsidRPr="00C042EF">
              <w:rPr>
                <w:rFonts w:ascii="Times New Roman" w:hAnsi="Times New Roman"/>
                <w:sz w:val="18"/>
                <w:szCs w:val="18"/>
              </w:rPr>
              <w:t xml:space="preserve"> (COO</w:t>
            </w:r>
            <w:r w:rsidRPr="00C042EF">
              <w:rPr>
                <w:rFonts w:ascii="Times New Roman" w:hAnsi="Times New Roman"/>
                <w:sz w:val="18"/>
                <w:szCs w:val="18"/>
                <w:vertAlign w:val="superscript"/>
              </w:rPr>
              <w:sym w:font="Symbol" w:char="F02D"/>
            </w:r>
            <w:r w:rsidRPr="00C042EF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</w:tr>
      <w:tr w:rsidR="00C042EF" w:rsidRPr="00C042EF" w14:paraId="35B202E0" w14:textId="77777777" w:rsidTr="005516F9">
        <w:tc>
          <w:tcPr>
            <w:tcW w:w="2660" w:type="dxa"/>
            <w:tcBorders>
              <w:top w:val="nil"/>
              <w:left w:val="nil"/>
              <w:bottom w:val="nil"/>
            </w:tcBorders>
          </w:tcPr>
          <w:p w14:paraId="393B3CAF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t xml:space="preserve">1461 s and 1440 </w:t>
            </w:r>
            <w:proofErr w:type="spellStart"/>
            <w:r w:rsidRPr="00C042EF">
              <w:rPr>
                <w:rFonts w:ascii="Times New Roman" w:hAnsi="Times New Roman"/>
                <w:sz w:val="18"/>
                <w:szCs w:val="18"/>
              </w:rPr>
              <w:t>sh</w:t>
            </w:r>
            <w:proofErr w:type="spellEnd"/>
          </w:p>
        </w:tc>
        <w:tc>
          <w:tcPr>
            <w:tcW w:w="6063" w:type="dxa"/>
            <w:tcBorders>
              <w:top w:val="nil"/>
              <w:bottom w:val="nil"/>
              <w:right w:val="nil"/>
            </w:tcBorders>
          </w:tcPr>
          <w:p w14:paraId="3093EB2E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64"/>
            </w:r>
            <w:r w:rsidRPr="00C042EF">
              <w:rPr>
                <w:rFonts w:ascii="Times New Roman" w:hAnsi="Times New Roman"/>
                <w:sz w:val="18"/>
                <w:szCs w:val="18"/>
              </w:rPr>
              <w:t xml:space="preserve"> (CH</w:t>
            </w:r>
            <w:r w:rsidRPr="00C042EF">
              <w:rPr>
                <w:rFonts w:ascii="Times New Roman" w:hAnsi="Times New Roman"/>
                <w:sz w:val="18"/>
                <w:szCs w:val="18"/>
                <w:vertAlign w:val="subscript"/>
              </w:rPr>
              <w:t>2</w:t>
            </w:r>
            <w:r w:rsidRPr="00C042EF">
              <w:rPr>
                <w:rFonts w:ascii="Times New Roman" w:hAnsi="Times New Roman"/>
                <w:sz w:val="18"/>
                <w:szCs w:val="18"/>
              </w:rPr>
              <w:t>) deformation vibrations</w:t>
            </w:r>
          </w:p>
        </w:tc>
      </w:tr>
      <w:tr w:rsidR="00C042EF" w:rsidRPr="00C042EF" w14:paraId="6AD56F2B" w14:textId="77777777" w:rsidTr="005516F9">
        <w:tc>
          <w:tcPr>
            <w:tcW w:w="2660" w:type="dxa"/>
            <w:tcBorders>
              <w:top w:val="nil"/>
              <w:left w:val="nil"/>
              <w:bottom w:val="nil"/>
            </w:tcBorders>
          </w:tcPr>
          <w:p w14:paraId="092529F0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t>1409 and 1401 split peak, m</w:t>
            </w:r>
          </w:p>
        </w:tc>
        <w:tc>
          <w:tcPr>
            <w:tcW w:w="6063" w:type="dxa"/>
            <w:tcBorders>
              <w:top w:val="nil"/>
              <w:bottom w:val="nil"/>
              <w:right w:val="nil"/>
            </w:tcBorders>
          </w:tcPr>
          <w:p w14:paraId="71C69881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6E"/>
            </w:r>
            <w:r w:rsidRPr="00C042EF">
              <w:rPr>
                <w:rFonts w:ascii="Times New Roman" w:hAnsi="Times New Roman"/>
                <w:sz w:val="18"/>
                <w:szCs w:val="18"/>
                <w:vertAlign w:val="subscript"/>
              </w:rPr>
              <w:t>s</w:t>
            </w:r>
            <w:r w:rsidRPr="00C042EF">
              <w:rPr>
                <w:rFonts w:ascii="Times New Roman" w:hAnsi="Times New Roman"/>
                <w:sz w:val="18"/>
                <w:szCs w:val="18"/>
              </w:rPr>
              <w:t xml:space="preserve"> (COO</w:t>
            </w:r>
            <w:r w:rsidRPr="00C042EF">
              <w:rPr>
                <w:rFonts w:ascii="Times New Roman" w:hAnsi="Times New Roman"/>
                <w:sz w:val="18"/>
                <w:szCs w:val="18"/>
                <w:vertAlign w:val="superscript"/>
              </w:rPr>
              <w:sym w:font="Symbol" w:char="F02D"/>
            </w:r>
            <w:r w:rsidRPr="00C042EF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</w:tr>
      <w:tr w:rsidR="00C042EF" w:rsidRPr="00C042EF" w14:paraId="2FA323E6" w14:textId="77777777" w:rsidTr="005516F9">
        <w:tc>
          <w:tcPr>
            <w:tcW w:w="2660" w:type="dxa"/>
            <w:tcBorders>
              <w:top w:val="nil"/>
              <w:left w:val="nil"/>
              <w:bottom w:val="nil"/>
            </w:tcBorders>
          </w:tcPr>
          <w:p w14:paraId="1916AA74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t>1327-1287 w</w:t>
            </w:r>
          </w:p>
        </w:tc>
        <w:tc>
          <w:tcPr>
            <w:tcW w:w="6063" w:type="dxa"/>
            <w:tcBorders>
              <w:top w:val="nil"/>
              <w:bottom w:val="nil"/>
              <w:right w:val="nil"/>
            </w:tcBorders>
          </w:tcPr>
          <w:p w14:paraId="1595D1ED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64"/>
            </w:r>
            <w:r w:rsidRPr="00C042EF">
              <w:rPr>
                <w:rFonts w:ascii="Times New Roman" w:hAnsi="Times New Roman"/>
                <w:sz w:val="18"/>
                <w:szCs w:val="18"/>
              </w:rPr>
              <w:t xml:space="preserve"> (CH</w:t>
            </w:r>
            <w:r w:rsidRPr="00C042EF">
              <w:rPr>
                <w:rFonts w:ascii="Times New Roman" w:hAnsi="Times New Roman"/>
                <w:sz w:val="18"/>
                <w:szCs w:val="18"/>
                <w:vertAlign w:val="subscript"/>
              </w:rPr>
              <w:t>2</w:t>
            </w:r>
            <w:r w:rsidRPr="00C042EF">
              <w:rPr>
                <w:rFonts w:ascii="Times New Roman" w:hAnsi="Times New Roman"/>
                <w:sz w:val="18"/>
                <w:szCs w:val="18"/>
              </w:rPr>
              <w:t>) wagging vibrations</w:t>
            </w:r>
          </w:p>
        </w:tc>
      </w:tr>
      <w:tr w:rsidR="00C042EF" w:rsidRPr="00C042EF" w14:paraId="2469F8A6" w14:textId="77777777" w:rsidTr="005516F9">
        <w:tc>
          <w:tcPr>
            <w:tcW w:w="2660" w:type="dxa"/>
            <w:tcBorders>
              <w:top w:val="nil"/>
              <w:left w:val="nil"/>
              <w:bottom w:val="nil"/>
            </w:tcBorders>
          </w:tcPr>
          <w:p w14:paraId="20A50E3E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t>1216, 1167 m</w:t>
            </w:r>
          </w:p>
        </w:tc>
        <w:tc>
          <w:tcPr>
            <w:tcW w:w="6063" w:type="dxa"/>
            <w:tcBorders>
              <w:top w:val="nil"/>
              <w:bottom w:val="nil"/>
              <w:right w:val="nil"/>
            </w:tcBorders>
          </w:tcPr>
          <w:p w14:paraId="77201246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64"/>
            </w:r>
            <w:r w:rsidRPr="00C042EF">
              <w:rPr>
                <w:rFonts w:ascii="Times New Roman" w:hAnsi="Times New Roman"/>
                <w:sz w:val="18"/>
                <w:szCs w:val="18"/>
              </w:rPr>
              <w:t xml:space="preserve"> (CH</w:t>
            </w:r>
            <w:r w:rsidRPr="00C042EF">
              <w:rPr>
                <w:rFonts w:ascii="Times New Roman" w:hAnsi="Times New Roman"/>
                <w:sz w:val="18"/>
                <w:szCs w:val="18"/>
                <w:vertAlign w:val="subscript"/>
              </w:rPr>
              <w:t>2</w:t>
            </w:r>
            <w:r w:rsidRPr="00C042EF">
              <w:rPr>
                <w:rFonts w:ascii="Times New Roman" w:hAnsi="Times New Roman"/>
                <w:sz w:val="18"/>
                <w:szCs w:val="18"/>
              </w:rPr>
              <w:t>) twisting vibrations</w:t>
            </w:r>
          </w:p>
        </w:tc>
      </w:tr>
      <w:tr w:rsidR="00C042EF" w:rsidRPr="00C042EF" w14:paraId="4EDAC65C" w14:textId="77777777" w:rsidTr="005516F9">
        <w:tc>
          <w:tcPr>
            <w:tcW w:w="2660" w:type="dxa"/>
            <w:tcBorders>
              <w:top w:val="nil"/>
              <w:left w:val="nil"/>
              <w:bottom w:val="nil"/>
            </w:tcBorders>
          </w:tcPr>
          <w:p w14:paraId="1074BD77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t>1055 m, 1016, 1004, 982 m-s, 910, 901, 879 vs</w:t>
            </w:r>
          </w:p>
        </w:tc>
        <w:tc>
          <w:tcPr>
            <w:tcW w:w="6063" w:type="dxa"/>
            <w:tcBorders>
              <w:top w:val="nil"/>
              <w:bottom w:val="nil"/>
              <w:right w:val="nil"/>
            </w:tcBorders>
          </w:tcPr>
          <w:p w14:paraId="69954ACE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t xml:space="preserve">Skeletal </w:t>
            </w: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6E"/>
            </w:r>
            <w:r w:rsidRPr="00C042EF">
              <w:rPr>
                <w:rFonts w:ascii="Times New Roman" w:hAnsi="Times New Roman"/>
                <w:sz w:val="18"/>
                <w:szCs w:val="18"/>
              </w:rPr>
              <w:t xml:space="preserve"> (C</w:t>
            </w: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2D"/>
            </w:r>
            <w:r w:rsidRPr="00C042EF">
              <w:rPr>
                <w:rFonts w:ascii="Times New Roman" w:hAnsi="Times New Roman"/>
                <w:sz w:val="18"/>
                <w:szCs w:val="18"/>
              </w:rPr>
              <w:t xml:space="preserve">C) stretching vibrations, </w:t>
            </w:r>
          </w:p>
          <w:p w14:paraId="1F63B31B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t>chain vibration, including CCC and CCCC</w:t>
            </w:r>
          </w:p>
        </w:tc>
      </w:tr>
      <w:tr w:rsidR="00C042EF" w:rsidRPr="00C042EF" w14:paraId="28D3733B" w14:textId="77777777" w:rsidTr="005516F9">
        <w:tc>
          <w:tcPr>
            <w:tcW w:w="2660" w:type="dxa"/>
            <w:tcBorders>
              <w:top w:val="nil"/>
              <w:left w:val="nil"/>
              <w:bottom w:val="nil"/>
            </w:tcBorders>
          </w:tcPr>
          <w:p w14:paraId="39F89010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t>815 w</w:t>
            </w:r>
          </w:p>
        </w:tc>
        <w:tc>
          <w:tcPr>
            <w:tcW w:w="6063" w:type="dxa"/>
            <w:tcBorders>
              <w:top w:val="nil"/>
              <w:bottom w:val="nil"/>
              <w:right w:val="nil"/>
            </w:tcBorders>
          </w:tcPr>
          <w:p w14:paraId="0FBB8B16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64"/>
            </w:r>
            <w:r w:rsidRPr="00C042EF">
              <w:rPr>
                <w:rFonts w:ascii="Times New Roman" w:hAnsi="Times New Roman"/>
                <w:sz w:val="18"/>
                <w:szCs w:val="18"/>
              </w:rPr>
              <w:t xml:space="preserve"> (OCO) in-plane bending vibrations</w:t>
            </w:r>
          </w:p>
        </w:tc>
      </w:tr>
      <w:tr w:rsidR="00C042EF" w:rsidRPr="00C042EF" w14:paraId="4B4D7587" w14:textId="77777777" w:rsidTr="005516F9">
        <w:tc>
          <w:tcPr>
            <w:tcW w:w="2660" w:type="dxa"/>
            <w:tcBorders>
              <w:top w:val="nil"/>
              <w:left w:val="nil"/>
              <w:bottom w:val="nil"/>
            </w:tcBorders>
          </w:tcPr>
          <w:p w14:paraId="52F866AA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t>760 and 741 w</w:t>
            </w:r>
          </w:p>
        </w:tc>
        <w:tc>
          <w:tcPr>
            <w:tcW w:w="6063" w:type="dxa"/>
            <w:tcBorders>
              <w:top w:val="nil"/>
              <w:bottom w:val="nil"/>
              <w:right w:val="nil"/>
            </w:tcBorders>
          </w:tcPr>
          <w:p w14:paraId="1E87657F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64"/>
            </w:r>
            <w:r w:rsidRPr="00C042EF">
              <w:rPr>
                <w:rFonts w:ascii="Times New Roman" w:hAnsi="Times New Roman"/>
                <w:sz w:val="18"/>
                <w:szCs w:val="18"/>
              </w:rPr>
              <w:t xml:space="preserve"> (CH</w:t>
            </w:r>
            <w:r w:rsidRPr="00C042EF">
              <w:rPr>
                <w:rFonts w:ascii="Times New Roman" w:hAnsi="Times New Roman"/>
                <w:sz w:val="18"/>
                <w:szCs w:val="18"/>
                <w:vertAlign w:val="subscript"/>
              </w:rPr>
              <w:t>2</w:t>
            </w:r>
            <w:r w:rsidRPr="00C042EF">
              <w:rPr>
                <w:rFonts w:ascii="Times New Roman" w:hAnsi="Times New Roman"/>
                <w:sz w:val="18"/>
                <w:szCs w:val="18"/>
              </w:rPr>
              <w:t>) rocking vibrations</w:t>
            </w:r>
          </w:p>
        </w:tc>
      </w:tr>
      <w:tr w:rsidR="00C042EF" w:rsidRPr="00C042EF" w14:paraId="356B4ACC" w14:textId="77777777" w:rsidTr="005516F9">
        <w:tc>
          <w:tcPr>
            <w:tcW w:w="2660" w:type="dxa"/>
            <w:tcBorders>
              <w:top w:val="nil"/>
              <w:left w:val="nil"/>
              <w:bottom w:val="nil"/>
            </w:tcBorders>
          </w:tcPr>
          <w:p w14:paraId="75A2A550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7E"/>
            </w:r>
            <w:r w:rsidRPr="00C042EF">
              <w:rPr>
                <w:rFonts w:ascii="Times New Roman" w:hAnsi="Times New Roman"/>
                <w:sz w:val="18"/>
                <w:szCs w:val="18"/>
              </w:rPr>
              <w:t xml:space="preserve">660 </w:t>
            </w:r>
            <w:proofErr w:type="spellStart"/>
            <w:r w:rsidRPr="00C042EF">
              <w:rPr>
                <w:rFonts w:ascii="Times New Roman" w:hAnsi="Times New Roman"/>
                <w:sz w:val="18"/>
                <w:szCs w:val="18"/>
              </w:rPr>
              <w:t>vw</w:t>
            </w:r>
            <w:proofErr w:type="spellEnd"/>
          </w:p>
        </w:tc>
        <w:tc>
          <w:tcPr>
            <w:tcW w:w="6063" w:type="dxa"/>
            <w:tcBorders>
              <w:top w:val="nil"/>
              <w:bottom w:val="nil"/>
              <w:right w:val="nil"/>
            </w:tcBorders>
          </w:tcPr>
          <w:p w14:paraId="7BACF621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t>Vibrational modes of coordinated water molecules</w:t>
            </w:r>
          </w:p>
        </w:tc>
      </w:tr>
      <w:tr w:rsidR="00C042EF" w:rsidRPr="00C042EF" w14:paraId="1D1EF000" w14:textId="77777777" w:rsidTr="005516F9">
        <w:tc>
          <w:tcPr>
            <w:tcW w:w="2660" w:type="dxa"/>
            <w:tcBorders>
              <w:top w:val="nil"/>
              <w:left w:val="nil"/>
              <w:bottom w:val="nil"/>
            </w:tcBorders>
          </w:tcPr>
          <w:p w14:paraId="702142DB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t>629 m</w:t>
            </w:r>
          </w:p>
        </w:tc>
        <w:tc>
          <w:tcPr>
            <w:tcW w:w="6063" w:type="dxa"/>
            <w:tcBorders>
              <w:top w:val="nil"/>
              <w:bottom w:val="nil"/>
              <w:right w:val="nil"/>
            </w:tcBorders>
          </w:tcPr>
          <w:p w14:paraId="470EC817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64"/>
            </w:r>
            <w:r w:rsidRPr="00C042EF">
              <w:rPr>
                <w:rFonts w:ascii="Times New Roman" w:hAnsi="Times New Roman"/>
                <w:sz w:val="18"/>
                <w:szCs w:val="18"/>
              </w:rPr>
              <w:t xml:space="preserve"> (OCO) out-of-plane bending vibrations</w:t>
            </w:r>
          </w:p>
        </w:tc>
      </w:tr>
      <w:tr w:rsidR="00C042EF" w:rsidRPr="00C042EF" w14:paraId="7B138538" w14:textId="77777777" w:rsidTr="005516F9">
        <w:tc>
          <w:tcPr>
            <w:tcW w:w="2660" w:type="dxa"/>
            <w:tcBorders>
              <w:top w:val="nil"/>
              <w:left w:val="nil"/>
              <w:bottom w:val="nil"/>
            </w:tcBorders>
          </w:tcPr>
          <w:p w14:paraId="46E9FB14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t>580 w</w:t>
            </w:r>
          </w:p>
        </w:tc>
        <w:tc>
          <w:tcPr>
            <w:tcW w:w="6063" w:type="dxa"/>
            <w:tcBorders>
              <w:top w:val="nil"/>
              <w:bottom w:val="nil"/>
              <w:right w:val="nil"/>
            </w:tcBorders>
          </w:tcPr>
          <w:p w14:paraId="19520842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64"/>
            </w:r>
            <w:r w:rsidRPr="00C042EF">
              <w:rPr>
                <w:rFonts w:ascii="Times New Roman" w:hAnsi="Times New Roman"/>
                <w:sz w:val="18"/>
                <w:szCs w:val="18"/>
              </w:rPr>
              <w:t xml:space="preserve"> (OCO) rocking</w:t>
            </w:r>
          </w:p>
        </w:tc>
      </w:tr>
      <w:tr w:rsidR="00C042EF" w:rsidRPr="00C042EF" w14:paraId="73B45859" w14:textId="77777777" w:rsidTr="005516F9">
        <w:tc>
          <w:tcPr>
            <w:tcW w:w="2660" w:type="dxa"/>
            <w:tcBorders>
              <w:top w:val="nil"/>
              <w:left w:val="nil"/>
              <w:bottom w:val="nil"/>
            </w:tcBorders>
          </w:tcPr>
          <w:p w14:paraId="36EAACDB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t>522</w:t>
            </w: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2D"/>
            </w:r>
            <w:r w:rsidRPr="00C042EF">
              <w:rPr>
                <w:rFonts w:ascii="Times New Roman" w:hAnsi="Times New Roman"/>
                <w:sz w:val="18"/>
                <w:szCs w:val="18"/>
              </w:rPr>
              <w:t xml:space="preserve">456, </w:t>
            </w:r>
            <w:proofErr w:type="spellStart"/>
            <w:r w:rsidRPr="00C042EF">
              <w:rPr>
                <w:rFonts w:ascii="Times New Roman" w:hAnsi="Times New Roman"/>
                <w:sz w:val="18"/>
                <w:szCs w:val="18"/>
              </w:rPr>
              <w:t>vw</w:t>
            </w:r>
            <w:proofErr w:type="spellEnd"/>
          </w:p>
        </w:tc>
        <w:tc>
          <w:tcPr>
            <w:tcW w:w="6063" w:type="dxa"/>
            <w:tcBorders>
              <w:top w:val="nil"/>
              <w:bottom w:val="nil"/>
              <w:right w:val="nil"/>
            </w:tcBorders>
          </w:tcPr>
          <w:p w14:paraId="63F61C9B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64"/>
            </w:r>
            <w:r w:rsidRPr="00C042EF">
              <w:rPr>
                <w:rFonts w:ascii="Times New Roman" w:hAnsi="Times New Roman"/>
                <w:sz w:val="18"/>
                <w:szCs w:val="18"/>
              </w:rPr>
              <w:t xml:space="preserve"> (C</w:t>
            </w: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2D"/>
            </w:r>
            <w:r w:rsidRPr="00C042EF">
              <w:rPr>
                <w:rFonts w:ascii="Times New Roman" w:hAnsi="Times New Roman"/>
                <w:sz w:val="18"/>
                <w:szCs w:val="18"/>
              </w:rPr>
              <w:t>C) deformation modes</w:t>
            </w:r>
          </w:p>
        </w:tc>
      </w:tr>
      <w:tr w:rsidR="00C042EF" w:rsidRPr="00C042EF" w14:paraId="3B6E3DB5" w14:textId="77777777" w:rsidTr="005516F9">
        <w:tc>
          <w:tcPr>
            <w:tcW w:w="2660" w:type="dxa"/>
            <w:tcBorders>
              <w:top w:val="nil"/>
              <w:left w:val="nil"/>
              <w:bottom w:val="nil"/>
            </w:tcBorders>
          </w:tcPr>
          <w:p w14:paraId="68AE39B4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t>324 w</w:t>
            </w:r>
          </w:p>
        </w:tc>
        <w:tc>
          <w:tcPr>
            <w:tcW w:w="6063" w:type="dxa"/>
            <w:tcBorders>
              <w:top w:val="nil"/>
              <w:bottom w:val="nil"/>
              <w:right w:val="nil"/>
            </w:tcBorders>
          </w:tcPr>
          <w:p w14:paraId="7EE89377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6E"/>
            </w:r>
            <w:r w:rsidRPr="00C042EF">
              <w:rPr>
                <w:rFonts w:ascii="Times New Roman" w:hAnsi="Times New Roman"/>
                <w:sz w:val="18"/>
                <w:szCs w:val="18"/>
              </w:rPr>
              <w:t xml:space="preserve"> (M</w:t>
            </w: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2D"/>
            </w:r>
            <w:r w:rsidRPr="00C042EF">
              <w:rPr>
                <w:rFonts w:ascii="Times New Roman" w:hAnsi="Times New Roman"/>
                <w:sz w:val="18"/>
                <w:szCs w:val="18"/>
              </w:rPr>
              <w:t xml:space="preserve">O) </w:t>
            </w:r>
          </w:p>
        </w:tc>
      </w:tr>
      <w:tr w:rsidR="00C042EF" w:rsidRPr="00C042EF" w14:paraId="5A197537" w14:textId="77777777" w:rsidTr="005516F9">
        <w:tc>
          <w:tcPr>
            <w:tcW w:w="2660" w:type="dxa"/>
            <w:tcBorders>
              <w:top w:val="nil"/>
              <w:left w:val="nil"/>
            </w:tcBorders>
          </w:tcPr>
          <w:p w14:paraId="0F421DCD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t xml:space="preserve">&lt; 300 </w:t>
            </w:r>
          </w:p>
        </w:tc>
        <w:tc>
          <w:tcPr>
            <w:tcW w:w="6063" w:type="dxa"/>
            <w:tcBorders>
              <w:top w:val="nil"/>
              <w:right w:val="nil"/>
            </w:tcBorders>
          </w:tcPr>
          <w:p w14:paraId="767DFB2A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64"/>
            </w:r>
            <w:r w:rsidRPr="00C042EF">
              <w:rPr>
                <w:rFonts w:ascii="Times New Roman" w:hAnsi="Times New Roman"/>
                <w:sz w:val="18"/>
                <w:szCs w:val="18"/>
              </w:rPr>
              <w:t xml:space="preserve"> (C</w:t>
            </w: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2D"/>
            </w:r>
            <w:r w:rsidRPr="00C042EF">
              <w:rPr>
                <w:rFonts w:ascii="Times New Roman" w:hAnsi="Times New Roman"/>
                <w:sz w:val="18"/>
                <w:szCs w:val="18"/>
              </w:rPr>
              <w:t>O</w:t>
            </w: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2D"/>
            </w:r>
            <w:r w:rsidRPr="00C042EF">
              <w:rPr>
                <w:rFonts w:ascii="Times New Roman" w:hAnsi="Times New Roman"/>
                <w:sz w:val="18"/>
                <w:szCs w:val="18"/>
              </w:rPr>
              <w:t xml:space="preserve">M) + lattice modes </w:t>
            </w:r>
          </w:p>
        </w:tc>
      </w:tr>
      <w:tr w:rsidR="00C042EF" w:rsidRPr="00C042EF" w14:paraId="3C782F68" w14:textId="77777777" w:rsidTr="001C325C">
        <w:tc>
          <w:tcPr>
            <w:tcW w:w="2660" w:type="dxa"/>
            <w:tcBorders>
              <w:left w:val="nil"/>
            </w:tcBorders>
          </w:tcPr>
          <w:p w14:paraId="1DB29BAB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</w:p>
          <w:p w14:paraId="680ABD0B" w14:textId="77777777" w:rsidR="00C042EF" w:rsidRPr="00C042EF" w:rsidRDefault="00C042EF" w:rsidP="00C042EF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C042EF">
              <w:rPr>
                <w:rFonts w:ascii="Times New Roman" w:hAnsi="Times New Roman"/>
                <w:b/>
                <w:sz w:val="18"/>
                <w:szCs w:val="18"/>
              </w:rPr>
              <w:t>Complex 3</w:t>
            </w:r>
          </w:p>
        </w:tc>
        <w:tc>
          <w:tcPr>
            <w:tcW w:w="6063" w:type="dxa"/>
            <w:tcBorders>
              <w:right w:val="nil"/>
            </w:tcBorders>
          </w:tcPr>
          <w:p w14:paraId="7F034B99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C042EF" w:rsidRPr="00C042EF" w14:paraId="0D29EE68" w14:textId="77777777" w:rsidTr="005516F9">
        <w:tc>
          <w:tcPr>
            <w:tcW w:w="2660" w:type="dxa"/>
            <w:tcBorders>
              <w:left w:val="nil"/>
              <w:bottom w:val="nil"/>
            </w:tcBorders>
          </w:tcPr>
          <w:p w14:paraId="69BF8850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7E"/>
            </w:r>
            <w:r w:rsidRPr="00C042EF">
              <w:rPr>
                <w:rFonts w:ascii="Times New Roman" w:hAnsi="Times New Roman"/>
                <w:sz w:val="18"/>
                <w:szCs w:val="18"/>
              </w:rPr>
              <w:t xml:space="preserve">1620 </w:t>
            </w:r>
            <w:proofErr w:type="spellStart"/>
            <w:r w:rsidRPr="00C042EF">
              <w:rPr>
                <w:rFonts w:ascii="Times New Roman" w:hAnsi="Times New Roman"/>
                <w:sz w:val="18"/>
                <w:szCs w:val="18"/>
              </w:rPr>
              <w:t>vw</w:t>
            </w:r>
            <w:proofErr w:type="spellEnd"/>
            <w:r w:rsidRPr="00C042EF">
              <w:rPr>
                <w:rFonts w:ascii="Times New Roman" w:hAnsi="Times New Roman"/>
                <w:sz w:val="18"/>
                <w:szCs w:val="18"/>
              </w:rPr>
              <w:t xml:space="preserve">, </w:t>
            </w:r>
            <w:proofErr w:type="spellStart"/>
            <w:r w:rsidRPr="00C042EF">
              <w:rPr>
                <w:rFonts w:ascii="Times New Roman" w:hAnsi="Times New Roman"/>
                <w:sz w:val="18"/>
                <w:szCs w:val="18"/>
              </w:rPr>
              <w:t>sh</w:t>
            </w:r>
            <w:proofErr w:type="spellEnd"/>
          </w:p>
        </w:tc>
        <w:tc>
          <w:tcPr>
            <w:tcW w:w="6063" w:type="dxa"/>
            <w:tcBorders>
              <w:bottom w:val="nil"/>
              <w:right w:val="nil"/>
            </w:tcBorders>
          </w:tcPr>
          <w:p w14:paraId="73DD559A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t xml:space="preserve">Lattice water, </w:t>
            </w: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64"/>
            </w:r>
            <w:r w:rsidRPr="00C042EF">
              <w:rPr>
                <w:rFonts w:ascii="Times New Roman" w:hAnsi="Times New Roman"/>
                <w:sz w:val="18"/>
                <w:szCs w:val="18"/>
              </w:rPr>
              <w:t xml:space="preserve"> (H</w:t>
            </w: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2D"/>
            </w:r>
            <w:r w:rsidRPr="00C042EF">
              <w:rPr>
                <w:rFonts w:ascii="Times New Roman" w:hAnsi="Times New Roman"/>
                <w:sz w:val="18"/>
                <w:szCs w:val="18"/>
              </w:rPr>
              <w:t>O</w:t>
            </w: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2D"/>
            </w:r>
            <w:r w:rsidRPr="00C042EF">
              <w:rPr>
                <w:rFonts w:ascii="Times New Roman" w:hAnsi="Times New Roman"/>
                <w:sz w:val="18"/>
                <w:szCs w:val="18"/>
              </w:rPr>
              <w:t>H) deformation vibration</w:t>
            </w:r>
          </w:p>
        </w:tc>
      </w:tr>
      <w:tr w:rsidR="00C042EF" w:rsidRPr="00C042EF" w14:paraId="7B48ECFB" w14:textId="77777777" w:rsidTr="005516F9">
        <w:tc>
          <w:tcPr>
            <w:tcW w:w="2660" w:type="dxa"/>
            <w:tcBorders>
              <w:top w:val="nil"/>
              <w:left w:val="nil"/>
              <w:bottom w:val="nil"/>
            </w:tcBorders>
          </w:tcPr>
          <w:p w14:paraId="1CABD031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t xml:space="preserve">1608 w, 1570 and 1525 m-w, </w:t>
            </w:r>
            <w:proofErr w:type="spellStart"/>
            <w:r w:rsidRPr="00C042EF">
              <w:rPr>
                <w:rFonts w:ascii="Times New Roman" w:hAnsi="Times New Roman"/>
                <w:sz w:val="18"/>
                <w:szCs w:val="18"/>
              </w:rPr>
              <w:t>br</w:t>
            </w:r>
            <w:proofErr w:type="spellEnd"/>
          </w:p>
        </w:tc>
        <w:tc>
          <w:tcPr>
            <w:tcW w:w="6063" w:type="dxa"/>
            <w:tcBorders>
              <w:top w:val="nil"/>
              <w:bottom w:val="nil"/>
              <w:right w:val="nil"/>
            </w:tcBorders>
          </w:tcPr>
          <w:p w14:paraId="065EBB6D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6E"/>
            </w:r>
            <w:r w:rsidRPr="00C042EF">
              <w:rPr>
                <w:rFonts w:ascii="Times New Roman" w:hAnsi="Times New Roman"/>
                <w:sz w:val="18"/>
                <w:szCs w:val="18"/>
                <w:vertAlign w:val="subscript"/>
              </w:rPr>
              <w:t>as</w:t>
            </w:r>
            <w:r w:rsidRPr="00C042EF">
              <w:rPr>
                <w:rFonts w:ascii="Times New Roman" w:hAnsi="Times New Roman"/>
                <w:sz w:val="18"/>
                <w:szCs w:val="18"/>
              </w:rPr>
              <w:t xml:space="preserve"> (COO</w:t>
            </w:r>
            <w:r w:rsidRPr="00C042EF">
              <w:rPr>
                <w:rFonts w:ascii="Times New Roman" w:hAnsi="Times New Roman"/>
                <w:sz w:val="18"/>
                <w:szCs w:val="18"/>
                <w:vertAlign w:val="superscript"/>
              </w:rPr>
              <w:sym w:font="Symbol" w:char="F02D"/>
            </w:r>
            <w:r w:rsidRPr="00C042EF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</w:tr>
      <w:tr w:rsidR="00C042EF" w:rsidRPr="00C042EF" w14:paraId="33F94DB4" w14:textId="77777777" w:rsidTr="005516F9">
        <w:tc>
          <w:tcPr>
            <w:tcW w:w="2660" w:type="dxa"/>
            <w:tcBorders>
              <w:top w:val="nil"/>
              <w:left w:val="nil"/>
              <w:bottom w:val="nil"/>
            </w:tcBorders>
          </w:tcPr>
          <w:p w14:paraId="37B855B7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t xml:space="preserve">1462 s </w:t>
            </w:r>
          </w:p>
        </w:tc>
        <w:tc>
          <w:tcPr>
            <w:tcW w:w="6063" w:type="dxa"/>
            <w:tcBorders>
              <w:top w:val="nil"/>
              <w:bottom w:val="nil"/>
              <w:right w:val="nil"/>
            </w:tcBorders>
          </w:tcPr>
          <w:p w14:paraId="35BD2320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64"/>
            </w:r>
            <w:r w:rsidRPr="00C042EF">
              <w:rPr>
                <w:rFonts w:ascii="Times New Roman" w:hAnsi="Times New Roman"/>
                <w:sz w:val="18"/>
                <w:szCs w:val="18"/>
              </w:rPr>
              <w:t xml:space="preserve"> (CH</w:t>
            </w:r>
            <w:r w:rsidRPr="00C042EF">
              <w:rPr>
                <w:rFonts w:ascii="Times New Roman" w:hAnsi="Times New Roman"/>
                <w:sz w:val="18"/>
                <w:szCs w:val="18"/>
                <w:vertAlign w:val="subscript"/>
              </w:rPr>
              <w:t>2</w:t>
            </w:r>
            <w:r w:rsidRPr="00C042EF">
              <w:rPr>
                <w:rFonts w:ascii="Times New Roman" w:hAnsi="Times New Roman"/>
                <w:sz w:val="18"/>
                <w:szCs w:val="18"/>
              </w:rPr>
              <w:t xml:space="preserve">) deformation vibrations and </w:t>
            </w: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6E"/>
            </w:r>
            <w:r w:rsidRPr="00C042EF">
              <w:rPr>
                <w:rFonts w:ascii="Times New Roman" w:hAnsi="Times New Roman"/>
                <w:sz w:val="18"/>
                <w:szCs w:val="18"/>
              </w:rPr>
              <w:t xml:space="preserve"> (C</w:t>
            </w:r>
            <w:r w:rsidRPr="00C042EF">
              <w:rPr>
                <w:rFonts w:ascii="Times New Roman" w:hAnsi="Times New Roman"/>
                <w:sz w:val="18"/>
                <w:szCs w:val="18"/>
                <w:u w:val="single"/>
                <w:vertAlign w:val="superscript"/>
              </w:rPr>
              <w:sym w:font="Symbol" w:char="F0B7"/>
            </w:r>
            <w:r w:rsidRPr="00C042EF">
              <w:rPr>
                <w:rFonts w:ascii="Times New Roman" w:hAnsi="Times New Roman"/>
                <w:sz w:val="18"/>
                <w:szCs w:val="18"/>
                <w:u w:val="single"/>
                <w:vertAlign w:val="superscript"/>
              </w:rPr>
              <w:sym w:font="Symbol" w:char="F0B7"/>
            </w:r>
            <w:r w:rsidRPr="00C042EF">
              <w:rPr>
                <w:rFonts w:ascii="Times New Roman" w:hAnsi="Times New Roman"/>
                <w:sz w:val="18"/>
                <w:szCs w:val="18"/>
                <w:u w:val="single"/>
                <w:vertAlign w:val="superscript"/>
              </w:rPr>
              <w:sym w:font="Symbol" w:char="F0B7"/>
            </w:r>
            <w:r w:rsidRPr="00C042EF">
              <w:rPr>
                <w:rFonts w:ascii="Times New Roman" w:hAnsi="Times New Roman"/>
                <w:sz w:val="18"/>
                <w:szCs w:val="18"/>
              </w:rPr>
              <w:t>O) specific for oxalate ligand</w:t>
            </w:r>
          </w:p>
        </w:tc>
      </w:tr>
      <w:tr w:rsidR="00C042EF" w:rsidRPr="00C042EF" w14:paraId="6AA449FA" w14:textId="77777777" w:rsidTr="005516F9">
        <w:tc>
          <w:tcPr>
            <w:tcW w:w="2660" w:type="dxa"/>
            <w:tcBorders>
              <w:top w:val="nil"/>
              <w:left w:val="nil"/>
              <w:bottom w:val="nil"/>
            </w:tcBorders>
          </w:tcPr>
          <w:p w14:paraId="7E26CC60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t>1414 m</w:t>
            </w:r>
          </w:p>
        </w:tc>
        <w:tc>
          <w:tcPr>
            <w:tcW w:w="6063" w:type="dxa"/>
            <w:tcBorders>
              <w:top w:val="nil"/>
              <w:bottom w:val="nil"/>
              <w:right w:val="nil"/>
            </w:tcBorders>
          </w:tcPr>
          <w:p w14:paraId="317B84D9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6E"/>
            </w:r>
            <w:r w:rsidRPr="00C042EF">
              <w:rPr>
                <w:rFonts w:ascii="Times New Roman" w:hAnsi="Times New Roman"/>
                <w:sz w:val="18"/>
                <w:szCs w:val="18"/>
                <w:vertAlign w:val="subscript"/>
              </w:rPr>
              <w:t>s</w:t>
            </w:r>
            <w:r w:rsidRPr="00C042EF">
              <w:rPr>
                <w:rFonts w:ascii="Times New Roman" w:hAnsi="Times New Roman"/>
                <w:sz w:val="18"/>
                <w:szCs w:val="18"/>
              </w:rPr>
              <w:t xml:space="preserve"> (COO</w:t>
            </w:r>
            <w:r w:rsidRPr="00C042EF">
              <w:rPr>
                <w:rFonts w:ascii="Times New Roman" w:hAnsi="Times New Roman"/>
                <w:sz w:val="18"/>
                <w:szCs w:val="18"/>
                <w:vertAlign w:val="superscript"/>
              </w:rPr>
              <w:sym w:font="Symbol" w:char="F02D"/>
            </w:r>
            <w:r w:rsidRPr="00C042EF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</w:tr>
      <w:tr w:rsidR="00C042EF" w:rsidRPr="00C042EF" w14:paraId="0128E171" w14:textId="77777777" w:rsidTr="005516F9">
        <w:tc>
          <w:tcPr>
            <w:tcW w:w="2660" w:type="dxa"/>
            <w:tcBorders>
              <w:top w:val="nil"/>
              <w:left w:val="nil"/>
              <w:bottom w:val="nil"/>
            </w:tcBorders>
          </w:tcPr>
          <w:p w14:paraId="3BB6F129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t>1326 - 1278 m-w</w:t>
            </w:r>
          </w:p>
        </w:tc>
        <w:tc>
          <w:tcPr>
            <w:tcW w:w="6063" w:type="dxa"/>
            <w:tcBorders>
              <w:top w:val="nil"/>
              <w:bottom w:val="nil"/>
              <w:right w:val="nil"/>
            </w:tcBorders>
          </w:tcPr>
          <w:p w14:paraId="744E769A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64"/>
            </w:r>
            <w:r w:rsidRPr="00C042EF">
              <w:rPr>
                <w:rFonts w:ascii="Times New Roman" w:hAnsi="Times New Roman"/>
                <w:sz w:val="18"/>
                <w:szCs w:val="18"/>
              </w:rPr>
              <w:t xml:space="preserve"> (CH</w:t>
            </w:r>
            <w:r w:rsidRPr="00C042EF">
              <w:rPr>
                <w:rFonts w:ascii="Times New Roman" w:hAnsi="Times New Roman"/>
                <w:sz w:val="18"/>
                <w:szCs w:val="18"/>
                <w:vertAlign w:val="subscript"/>
              </w:rPr>
              <w:t>2</w:t>
            </w:r>
            <w:r w:rsidRPr="00C042EF">
              <w:rPr>
                <w:rFonts w:ascii="Times New Roman" w:hAnsi="Times New Roman"/>
                <w:sz w:val="18"/>
                <w:szCs w:val="18"/>
              </w:rPr>
              <w:t>) wagging vibrations</w:t>
            </w:r>
          </w:p>
        </w:tc>
      </w:tr>
      <w:tr w:rsidR="00C042EF" w:rsidRPr="00C042EF" w14:paraId="56FFD4A0" w14:textId="77777777" w:rsidTr="005516F9">
        <w:tc>
          <w:tcPr>
            <w:tcW w:w="2660" w:type="dxa"/>
            <w:tcBorders>
              <w:top w:val="nil"/>
              <w:left w:val="nil"/>
              <w:bottom w:val="nil"/>
            </w:tcBorders>
          </w:tcPr>
          <w:p w14:paraId="185D6A52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t>1222, 1178 m-w</w:t>
            </w:r>
          </w:p>
        </w:tc>
        <w:tc>
          <w:tcPr>
            <w:tcW w:w="6063" w:type="dxa"/>
            <w:tcBorders>
              <w:top w:val="nil"/>
              <w:bottom w:val="nil"/>
              <w:right w:val="nil"/>
            </w:tcBorders>
          </w:tcPr>
          <w:p w14:paraId="52C47D18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64"/>
            </w:r>
            <w:r w:rsidRPr="00C042EF">
              <w:rPr>
                <w:rFonts w:ascii="Times New Roman" w:hAnsi="Times New Roman"/>
                <w:sz w:val="18"/>
                <w:szCs w:val="18"/>
              </w:rPr>
              <w:t xml:space="preserve"> (CH</w:t>
            </w:r>
            <w:r w:rsidRPr="00C042EF">
              <w:rPr>
                <w:rFonts w:ascii="Times New Roman" w:hAnsi="Times New Roman"/>
                <w:sz w:val="18"/>
                <w:szCs w:val="18"/>
                <w:vertAlign w:val="subscript"/>
              </w:rPr>
              <w:t>2</w:t>
            </w:r>
            <w:r w:rsidRPr="00C042EF">
              <w:rPr>
                <w:rFonts w:ascii="Times New Roman" w:hAnsi="Times New Roman"/>
                <w:sz w:val="18"/>
                <w:szCs w:val="18"/>
              </w:rPr>
              <w:t>) twisting vibrations</w:t>
            </w:r>
          </w:p>
        </w:tc>
      </w:tr>
      <w:tr w:rsidR="00C042EF" w:rsidRPr="00C042EF" w14:paraId="16756DEB" w14:textId="77777777" w:rsidTr="005516F9">
        <w:tc>
          <w:tcPr>
            <w:tcW w:w="2660" w:type="dxa"/>
            <w:tcBorders>
              <w:top w:val="nil"/>
              <w:left w:val="nil"/>
              <w:bottom w:val="nil"/>
            </w:tcBorders>
          </w:tcPr>
          <w:p w14:paraId="2F8CEA9F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t>1051 m, 1005, 971, 942 m, 902, 880 vs</w:t>
            </w:r>
          </w:p>
        </w:tc>
        <w:tc>
          <w:tcPr>
            <w:tcW w:w="6063" w:type="dxa"/>
            <w:tcBorders>
              <w:top w:val="nil"/>
              <w:bottom w:val="nil"/>
              <w:right w:val="nil"/>
            </w:tcBorders>
          </w:tcPr>
          <w:p w14:paraId="4C11B033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t xml:space="preserve">Skeletal </w:t>
            </w: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6E"/>
            </w:r>
            <w:r w:rsidRPr="00C042EF">
              <w:rPr>
                <w:rFonts w:ascii="Times New Roman" w:hAnsi="Times New Roman"/>
                <w:sz w:val="18"/>
                <w:szCs w:val="18"/>
              </w:rPr>
              <w:t xml:space="preserve"> (C</w:t>
            </w: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2D"/>
            </w:r>
            <w:r w:rsidRPr="00C042EF">
              <w:rPr>
                <w:rFonts w:ascii="Times New Roman" w:hAnsi="Times New Roman"/>
                <w:sz w:val="18"/>
                <w:szCs w:val="18"/>
              </w:rPr>
              <w:t xml:space="preserve">C) stretching vibrations, </w:t>
            </w:r>
          </w:p>
          <w:p w14:paraId="5DA17795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t>chain vibration, including CCC and CCCC</w:t>
            </w:r>
          </w:p>
        </w:tc>
      </w:tr>
      <w:tr w:rsidR="00C042EF" w:rsidRPr="00C042EF" w14:paraId="7E8EB5D3" w14:textId="77777777" w:rsidTr="005516F9">
        <w:tc>
          <w:tcPr>
            <w:tcW w:w="2660" w:type="dxa"/>
            <w:tcBorders>
              <w:top w:val="nil"/>
              <w:left w:val="nil"/>
              <w:bottom w:val="nil"/>
            </w:tcBorders>
          </w:tcPr>
          <w:p w14:paraId="32067B3B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t>819 m</w:t>
            </w:r>
          </w:p>
        </w:tc>
        <w:tc>
          <w:tcPr>
            <w:tcW w:w="6063" w:type="dxa"/>
            <w:tcBorders>
              <w:top w:val="nil"/>
              <w:bottom w:val="nil"/>
              <w:right w:val="nil"/>
            </w:tcBorders>
          </w:tcPr>
          <w:p w14:paraId="3DB25C60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64"/>
            </w:r>
            <w:r w:rsidRPr="00C042EF">
              <w:rPr>
                <w:rFonts w:ascii="Times New Roman" w:hAnsi="Times New Roman"/>
                <w:sz w:val="18"/>
                <w:szCs w:val="18"/>
              </w:rPr>
              <w:t xml:space="preserve"> (OCO) in-plane bending vibrations</w:t>
            </w:r>
          </w:p>
        </w:tc>
      </w:tr>
      <w:tr w:rsidR="00C042EF" w:rsidRPr="00C042EF" w14:paraId="26C83288" w14:textId="77777777" w:rsidTr="005516F9">
        <w:tc>
          <w:tcPr>
            <w:tcW w:w="2660" w:type="dxa"/>
            <w:tcBorders>
              <w:top w:val="nil"/>
              <w:left w:val="nil"/>
              <w:bottom w:val="nil"/>
            </w:tcBorders>
          </w:tcPr>
          <w:p w14:paraId="43E24F85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t>738 and 703 w</w:t>
            </w:r>
          </w:p>
        </w:tc>
        <w:tc>
          <w:tcPr>
            <w:tcW w:w="6063" w:type="dxa"/>
            <w:tcBorders>
              <w:top w:val="nil"/>
              <w:bottom w:val="nil"/>
              <w:right w:val="nil"/>
            </w:tcBorders>
          </w:tcPr>
          <w:p w14:paraId="5C11827F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64"/>
            </w:r>
            <w:r w:rsidRPr="00C042EF">
              <w:rPr>
                <w:rFonts w:ascii="Times New Roman" w:hAnsi="Times New Roman"/>
                <w:sz w:val="18"/>
                <w:szCs w:val="18"/>
              </w:rPr>
              <w:t xml:space="preserve"> (CH</w:t>
            </w:r>
            <w:r w:rsidRPr="00C042EF">
              <w:rPr>
                <w:rFonts w:ascii="Times New Roman" w:hAnsi="Times New Roman"/>
                <w:sz w:val="18"/>
                <w:szCs w:val="18"/>
                <w:vertAlign w:val="subscript"/>
              </w:rPr>
              <w:t>2</w:t>
            </w:r>
            <w:r w:rsidRPr="00C042EF">
              <w:rPr>
                <w:rFonts w:ascii="Times New Roman" w:hAnsi="Times New Roman"/>
                <w:sz w:val="18"/>
                <w:szCs w:val="18"/>
              </w:rPr>
              <w:t>) rocking vibrations</w:t>
            </w:r>
          </w:p>
        </w:tc>
      </w:tr>
      <w:tr w:rsidR="00C042EF" w:rsidRPr="00C042EF" w14:paraId="15B96485" w14:textId="77777777" w:rsidTr="005516F9">
        <w:tc>
          <w:tcPr>
            <w:tcW w:w="2660" w:type="dxa"/>
            <w:tcBorders>
              <w:top w:val="nil"/>
              <w:left w:val="nil"/>
              <w:bottom w:val="nil"/>
            </w:tcBorders>
          </w:tcPr>
          <w:p w14:paraId="69475090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t>642 m</w:t>
            </w:r>
          </w:p>
        </w:tc>
        <w:tc>
          <w:tcPr>
            <w:tcW w:w="6063" w:type="dxa"/>
            <w:tcBorders>
              <w:top w:val="nil"/>
              <w:bottom w:val="nil"/>
              <w:right w:val="nil"/>
            </w:tcBorders>
          </w:tcPr>
          <w:p w14:paraId="6FEA9740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64"/>
            </w:r>
            <w:r w:rsidRPr="00C042EF">
              <w:rPr>
                <w:rFonts w:ascii="Times New Roman" w:hAnsi="Times New Roman"/>
                <w:sz w:val="18"/>
                <w:szCs w:val="18"/>
              </w:rPr>
              <w:t xml:space="preserve"> (OCO) out-of-plane bending vibrations</w:t>
            </w:r>
          </w:p>
        </w:tc>
      </w:tr>
      <w:tr w:rsidR="00C042EF" w:rsidRPr="00C042EF" w14:paraId="72A73C0A" w14:textId="77777777" w:rsidTr="005516F9">
        <w:tc>
          <w:tcPr>
            <w:tcW w:w="2660" w:type="dxa"/>
            <w:tcBorders>
              <w:top w:val="nil"/>
              <w:left w:val="nil"/>
              <w:bottom w:val="nil"/>
            </w:tcBorders>
          </w:tcPr>
          <w:p w14:paraId="0451F5F2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7E"/>
            </w:r>
            <w:r w:rsidRPr="00C042EF">
              <w:rPr>
                <w:rFonts w:ascii="Times New Roman" w:hAnsi="Times New Roman"/>
                <w:sz w:val="18"/>
                <w:szCs w:val="18"/>
              </w:rPr>
              <w:t xml:space="preserve">667 </w:t>
            </w:r>
            <w:proofErr w:type="spellStart"/>
            <w:r w:rsidRPr="00C042EF">
              <w:rPr>
                <w:rFonts w:ascii="Times New Roman" w:hAnsi="Times New Roman"/>
                <w:sz w:val="18"/>
                <w:szCs w:val="18"/>
              </w:rPr>
              <w:t>vw</w:t>
            </w:r>
            <w:proofErr w:type="spellEnd"/>
          </w:p>
        </w:tc>
        <w:tc>
          <w:tcPr>
            <w:tcW w:w="6063" w:type="dxa"/>
            <w:tcBorders>
              <w:top w:val="nil"/>
              <w:bottom w:val="nil"/>
              <w:right w:val="nil"/>
            </w:tcBorders>
          </w:tcPr>
          <w:p w14:paraId="5754FE28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t>Vibrational modes of coordinated water molecules</w:t>
            </w:r>
          </w:p>
        </w:tc>
      </w:tr>
      <w:tr w:rsidR="00C042EF" w:rsidRPr="00C042EF" w14:paraId="3989DB7E" w14:textId="77777777" w:rsidTr="005516F9">
        <w:tc>
          <w:tcPr>
            <w:tcW w:w="2660" w:type="dxa"/>
            <w:tcBorders>
              <w:top w:val="nil"/>
              <w:left w:val="nil"/>
              <w:bottom w:val="nil"/>
            </w:tcBorders>
          </w:tcPr>
          <w:p w14:paraId="14B740F9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7E"/>
            </w:r>
            <w:r w:rsidRPr="00C042EF">
              <w:rPr>
                <w:rFonts w:ascii="Times New Roman" w:hAnsi="Times New Roman"/>
                <w:sz w:val="18"/>
                <w:szCs w:val="18"/>
              </w:rPr>
              <w:t>578 w</w:t>
            </w:r>
          </w:p>
        </w:tc>
        <w:tc>
          <w:tcPr>
            <w:tcW w:w="6063" w:type="dxa"/>
            <w:tcBorders>
              <w:top w:val="nil"/>
              <w:bottom w:val="nil"/>
              <w:right w:val="nil"/>
            </w:tcBorders>
          </w:tcPr>
          <w:p w14:paraId="55445551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64"/>
            </w:r>
            <w:r w:rsidRPr="00C042EF">
              <w:rPr>
                <w:rFonts w:ascii="Times New Roman" w:hAnsi="Times New Roman"/>
                <w:sz w:val="18"/>
                <w:szCs w:val="18"/>
              </w:rPr>
              <w:t xml:space="preserve"> (OCO) rocking</w:t>
            </w:r>
          </w:p>
        </w:tc>
      </w:tr>
      <w:tr w:rsidR="00C042EF" w:rsidRPr="00C042EF" w14:paraId="13881B6E" w14:textId="77777777" w:rsidTr="005516F9">
        <w:tc>
          <w:tcPr>
            <w:tcW w:w="2660" w:type="dxa"/>
            <w:tcBorders>
              <w:top w:val="nil"/>
              <w:left w:val="nil"/>
              <w:bottom w:val="nil"/>
            </w:tcBorders>
          </w:tcPr>
          <w:p w14:paraId="78B64D28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t>519-456, w-m</w:t>
            </w:r>
          </w:p>
        </w:tc>
        <w:tc>
          <w:tcPr>
            <w:tcW w:w="6063" w:type="dxa"/>
            <w:tcBorders>
              <w:top w:val="nil"/>
              <w:bottom w:val="nil"/>
              <w:right w:val="nil"/>
            </w:tcBorders>
          </w:tcPr>
          <w:p w14:paraId="04BAF650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64"/>
            </w:r>
            <w:r w:rsidRPr="00C042EF">
              <w:rPr>
                <w:rFonts w:ascii="Times New Roman" w:hAnsi="Times New Roman"/>
                <w:sz w:val="18"/>
                <w:szCs w:val="18"/>
              </w:rPr>
              <w:t xml:space="preserve"> (C</w:t>
            </w: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2D"/>
            </w:r>
            <w:r w:rsidRPr="00C042EF">
              <w:rPr>
                <w:rFonts w:ascii="Times New Roman" w:hAnsi="Times New Roman"/>
                <w:sz w:val="18"/>
                <w:szCs w:val="18"/>
              </w:rPr>
              <w:t>C) deformation modes</w:t>
            </w:r>
          </w:p>
        </w:tc>
      </w:tr>
      <w:tr w:rsidR="00C042EF" w:rsidRPr="00C042EF" w14:paraId="2E35372C" w14:textId="77777777" w:rsidTr="005516F9">
        <w:tc>
          <w:tcPr>
            <w:tcW w:w="2660" w:type="dxa"/>
            <w:tcBorders>
              <w:top w:val="nil"/>
              <w:left w:val="nil"/>
              <w:bottom w:val="nil"/>
            </w:tcBorders>
          </w:tcPr>
          <w:p w14:paraId="6790FF8F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t>327 w</w:t>
            </w:r>
          </w:p>
        </w:tc>
        <w:tc>
          <w:tcPr>
            <w:tcW w:w="6063" w:type="dxa"/>
            <w:tcBorders>
              <w:top w:val="nil"/>
              <w:bottom w:val="nil"/>
              <w:right w:val="nil"/>
            </w:tcBorders>
          </w:tcPr>
          <w:p w14:paraId="40A8FE6B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6E"/>
            </w:r>
            <w:r w:rsidRPr="00C042EF">
              <w:rPr>
                <w:rFonts w:ascii="Times New Roman" w:hAnsi="Times New Roman"/>
                <w:sz w:val="18"/>
                <w:szCs w:val="18"/>
              </w:rPr>
              <w:t xml:space="preserve"> (M</w:t>
            </w: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2D"/>
            </w:r>
            <w:r w:rsidRPr="00C042EF">
              <w:rPr>
                <w:rFonts w:ascii="Times New Roman" w:hAnsi="Times New Roman"/>
                <w:sz w:val="18"/>
                <w:szCs w:val="18"/>
              </w:rPr>
              <w:t xml:space="preserve">O) </w:t>
            </w:r>
          </w:p>
        </w:tc>
      </w:tr>
      <w:tr w:rsidR="00C042EF" w:rsidRPr="00C042EF" w14:paraId="578FAE4A" w14:textId="77777777" w:rsidTr="005516F9">
        <w:tc>
          <w:tcPr>
            <w:tcW w:w="2660" w:type="dxa"/>
            <w:tcBorders>
              <w:top w:val="nil"/>
              <w:left w:val="nil"/>
            </w:tcBorders>
          </w:tcPr>
          <w:p w14:paraId="4A9266D4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t xml:space="preserve">&lt; 300 </w:t>
            </w:r>
          </w:p>
        </w:tc>
        <w:tc>
          <w:tcPr>
            <w:tcW w:w="6063" w:type="dxa"/>
            <w:tcBorders>
              <w:top w:val="nil"/>
              <w:right w:val="nil"/>
            </w:tcBorders>
          </w:tcPr>
          <w:p w14:paraId="6D7FB6AB" w14:textId="77777777" w:rsidR="00C042EF" w:rsidRPr="00C042EF" w:rsidRDefault="00C042EF" w:rsidP="00C042EF">
            <w:pPr>
              <w:rPr>
                <w:rFonts w:ascii="Times New Roman" w:hAnsi="Times New Roman"/>
                <w:sz w:val="18"/>
                <w:szCs w:val="18"/>
              </w:rPr>
            </w:pP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64"/>
            </w:r>
            <w:r w:rsidRPr="00C042EF">
              <w:rPr>
                <w:rFonts w:ascii="Times New Roman" w:hAnsi="Times New Roman"/>
                <w:sz w:val="18"/>
                <w:szCs w:val="18"/>
              </w:rPr>
              <w:t xml:space="preserve"> (C</w:t>
            </w: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2D"/>
            </w:r>
            <w:r w:rsidRPr="00C042EF">
              <w:rPr>
                <w:rFonts w:ascii="Times New Roman" w:hAnsi="Times New Roman"/>
                <w:sz w:val="18"/>
                <w:szCs w:val="18"/>
              </w:rPr>
              <w:t>O</w:t>
            </w:r>
            <w:r w:rsidRPr="00C042EF">
              <w:rPr>
                <w:rFonts w:ascii="Times New Roman" w:hAnsi="Times New Roman"/>
                <w:sz w:val="18"/>
                <w:szCs w:val="18"/>
              </w:rPr>
              <w:sym w:font="Symbol" w:char="F02D"/>
            </w:r>
            <w:r w:rsidRPr="00C042EF">
              <w:rPr>
                <w:rFonts w:ascii="Times New Roman" w:hAnsi="Times New Roman"/>
                <w:sz w:val="18"/>
                <w:szCs w:val="18"/>
              </w:rPr>
              <w:t xml:space="preserve">M) + lattice modes </w:t>
            </w:r>
          </w:p>
        </w:tc>
      </w:tr>
    </w:tbl>
    <w:p w14:paraId="3E1E2393" w14:textId="77777777" w:rsidR="00A9000B" w:rsidRDefault="00A9000B" w:rsidP="00C80DD5">
      <w:pPr>
        <w:rPr>
          <w:rFonts w:ascii="Times New Roman" w:hAnsi="Times New Roman" w:cs="Times New Roman"/>
          <w:sz w:val="24"/>
          <w:szCs w:val="24"/>
        </w:rPr>
      </w:pPr>
    </w:p>
    <w:p w14:paraId="25479E50" w14:textId="77777777" w:rsidR="00BC0D77" w:rsidRPr="00DB05B1" w:rsidRDefault="00BC0D77" w:rsidP="00C80DD5">
      <w:pPr>
        <w:rPr>
          <w:rFonts w:ascii="Times New Roman" w:hAnsi="Times New Roman" w:cs="Times New Roman"/>
          <w:sz w:val="24"/>
          <w:szCs w:val="24"/>
        </w:rPr>
      </w:pPr>
    </w:p>
    <w:sectPr w:rsidR="00BC0D77" w:rsidRPr="00DB05B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E8F0031"/>
    <w:multiLevelType w:val="hybridMultilevel"/>
    <w:tmpl w:val="3B245FD6"/>
    <w:lvl w:ilvl="0" w:tplc="0EE81CE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91226"/>
    <w:rsid w:val="00006B21"/>
    <w:rsid w:val="00013C9E"/>
    <w:rsid w:val="0004423E"/>
    <w:rsid w:val="00044A40"/>
    <w:rsid w:val="0005411B"/>
    <w:rsid w:val="00057E0A"/>
    <w:rsid w:val="00095FE2"/>
    <w:rsid w:val="001045F6"/>
    <w:rsid w:val="0012664A"/>
    <w:rsid w:val="00132AC4"/>
    <w:rsid w:val="00135CA1"/>
    <w:rsid w:val="00137BCC"/>
    <w:rsid w:val="00160B12"/>
    <w:rsid w:val="0016581D"/>
    <w:rsid w:val="00173309"/>
    <w:rsid w:val="001C14D1"/>
    <w:rsid w:val="001E0EDC"/>
    <w:rsid w:val="00204A7C"/>
    <w:rsid w:val="00212270"/>
    <w:rsid w:val="002143F7"/>
    <w:rsid w:val="00241287"/>
    <w:rsid w:val="002746D4"/>
    <w:rsid w:val="00286E6E"/>
    <w:rsid w:val="0029712E"/>
    <w:rsid w:val="002A60D9"/>
    <w:rsid w:val="002C4429"/>
    <w:rsid w:val="00323D29"/>
    <w:rsid w:val="00381420"/>
    <w:rsid w:val="003A2027"/>
    <w:rsid w:val="003C2C82"/>
    <w:rsid w:val="003C4383"/>
    <w:rsid w:val="003C7046"/>
    <w:rsid w:val="003D7CAB"/>
    <w:rsid w:val="003E0EE7"/>
    <w:rsid w:val="003F1442"/>
    <w:rsid w:val="0040724A"/>
    <w:rsid w:val="00424844"/>
    <w:rsid w:val="00441558"/>
    <w:rsid w:val="00456ACF"/>
    <w:rsid w:val="004610C2"/>
    <w:rsid w:val="00494FC9"/>
    <w:rsid w:val="004A4CEE"/>
    <w:rsid w:val="004C514E"/>
    <w:rsid w:val="004E188A"/>
    <w:rsid w:val="004F23B3"/>
    <w:rsid w:val="004F2ED1"/>
    <w:rsid w:val="005127AE"/>
    <w:rsid w:val="005516F9"/>
    <w:rsid w:val="00560117"/>
    <w:rsid w:val="005672C8"/>
    <w:rsid w:val="00584DDB"/>
    <w:rsid w:val="00597AC3"/>
    <w:rsid w:val="005F41E2"/>
    <w:rsid w:val="00611B94"/>
    <w:rsid w:val="00623387"/>
    <w:rsid w:val="00642C6F"/>
    <w:rsid w:val="006455A1"/>
    <w:rsid w:val="00650535"/>
    <w:rsid w:val="00657217"/>
    <w:rsid w:val="006751BD"/>
    <w:rsid w:val="006B3ABA"/>
    <w:rsid w:val="006C21A8"/>
    <w:rsid w:val="006E0A25"/>
    <w:rsid w:val="006F5A7A"/>
    <w:rsid w:val="0071228E"/>
    <w:rsid w:val="00727670"/>
    <w:rsid w:val="007639DF"/>
    <w:rsid w:val="0077029D"/>
    <w:rsid w:val="00774233"/>
    <w:rsid w:val="007855B4"/>
    <w:rsid w:val="00791226"/>
    <w:rsid w:val="007928E8"/>
    <w:rsid w:val="007B2422"/>
    <w:rsid w:val="007E521F"/>
    <w:rsid w:val="008374EC"/>
    <w:rsid w:val="008A7532"/>
    <w:rsid w:val="008B7FD8"/>
    <w:rsid w:val="008C4D63"/>
    <w:rsid w:val="008E2BBB"/>
    <w:rsid w:val="008E40B2"/>
    <w:rsid w:val="00906941"/>
    <w:rsid w:val="00933DC7"/>
    <w:rsid w:val="00953BEB"/>
    <w:rsid w:val="00962CE3"/>
    <w:rsid w:val="009D2843"/>
    <w:rsid w:val="009F19C1"/>
    <w:rsid w:val="009F3D9B"/>
    <w:rsid w:val="00A307BE"/>
    <w:rsid w:val="00A5730B"/>
    <w:rsid w:val="00A630A4"/>
    <w:rsid w:val="00A9000B"/>
    <w:rsid w:val="00AA009B"/>
    <w:rsid w:val="00AC0793"/>
    <w:rsid w:val="00AC73F2"/>
    <w:rsid w:val="00AD09B4"/>
    <w:rsid w:val="00AD0E4F"/>
    <w:rsid w:val="00AF52A8"/>
    <w:rsid w:val="00B22CD5"/>
    <w:rsid w:val="00B8432A"/>
    <w:rsid w:val="00BC0D77"/>
    <w:rsid w:val="00BC761C"/>
    <w:rsid w:val="00C042EF"/>
    <w:rsid w:val="00C20669"/>
    <w:rsid w:val="00C4598A"/>
    <w:rsid w:val="00C45B22"/>
    <w:rsid w:val="00C74C08"/>
    <w:rsid w:val="00C80DD5"/>
    <w:rsid w:val="00CC3A6E"/>
    <w:rsid w:val="00D06EFD"/>
    <w:rsid w:val="00D143D5"/>
    <w:rsid w:val="00D3429F"/>
    <w:rsid w:val="00D5099E"/>
    <w:rsid w:val="00D879E4"/>
    <w:rsid w:val="00D95E24"/>
    <w:rsid w:val="00DB05B1"/>
    <w:rsid w:val="00DD4903"/>
    <w:rsid w:val="00DF143B"/>
    <w:rsid w:val="00E20A44"/>
    <w:rsid w:val="00E345E2"/>
    <w:rsid w:val="00E6648A"/>
    <w:rsid w:val="00E91713"/>
    <w:rsid w:val="00E92110"/>
    <w:rsid w:val="00EB2E8F"/>
    <w:rsid w:val="00F0398C"/>
    <w:rsid w:val="00F149DE"/>
    <w:rsid w:val="00F539E8"/>
    <w:rsid w:val="00F77EE2"/>
    <w:rsid w:val="00F8406B"/>
    <w:rsid w:val="00FD5E91"/>
    <w:rsid w:val="00FE07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C06AEB"/>
  <w15:docId w15:val="{E3D0375E-D08B-4DEA-9B30-C4121A9B75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45B2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32A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32AC4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160B12"/>
    <w:pPr>
      <w:ind w:left="720"/>
      <w:contextualSpacing/>
    </w:pPr>
  </w:style>
  <w:style w:type="table" w:styleId="TableGrid">
    <w:name w:val="Table Grid"/>
    <w:basedOn w:val="TableNormal"/>
    <w:uiPriority w:val="59"/>
    <w:rsid w:val="00E9171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5127AE"/>
    <w:rPr>
      <w:color w:val="0000FF" w:themeColor="hyperlink"/>
      <w:u w:val="single"/>
    </w:rPr>
  </w:style>
  <w:style w:type="paragraph" w:customStyle="1" w:styleId="TAMainText">
    <w:name w:val="TA_Main_Text"/>
    <w:basedOn w:val="Normal"/>
    <w:rsid w:val="00C042EF"/>
    <w:pPr>
      <w:spacing w:after="0" w:line="480" w:lineRule="auto"/>
      <w:ind w:firstLine="202"/>
      <w:jc w:val="both"/>
    </w:pPr>
    <w:rPr>
      <w:rFonts w:ascii="Times" w:eastAsiaTheme="minorEastAsia" w:hAnsi="Times" w:cs="Times New Roman"/>
      <w:sz w:val="24"/>
      <w:szCs w:val="20"/>
      <w:lang w:val="en-US"/>
    </w:rPr>
  </w:style>
  <w:style w:type="table" w:customStyle="1" w:styleId="TableGrid1">
    <w:name w:val="Table Grid1"/>
    <w:basedOn w:val="TableNormal"/>
    <w:next w:val="TableGrid"/>
    <w:uiPriority w:val="59"/>
    <w:rsid w:val="00C042EF"/>
    <w:pPr>
      <w:spacing w:after="0" w:line="240" w:lineRule="auto"/>
    </w:pPr>
    <w:rPr>
      <w:rFonts w:ascii="Calibri" w:eastAsia="Calibri" w:hAnsi="Calibri" w:cs="Times New Roman"/>
      <w:sz w:val="20"/>
      <w:szCs w:val="20"/>
      <w:lang w:eastAsia="en-A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tiff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408</Words>
  <Characters>2330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ANSTO</Company>
  <LinksUpToDate>false</LinksUpToDate>
  <CharactersWithSpaces>2733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ZHANG, Yingjie</dc:creator>
  <cp:keywords/>
  <dc:description/>
  <cp:lastModifiedBy>PARSLOW, Gerardine</cp:lastModifiedBy>
  <cp:revision>2</cp:revision>
  <dcterms:created xsi:type="dcterms:W3CDTF">2022-10-27T01:40:00Z</dcterms:created>
  <dcterms:modified xsi:type="dcterms:W3CDTF">2022-10-27T01:40:00Z</dcterms:modified>
</cp:coreProperties>
</file>